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6509F05B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9A0585">
        <w:rPr>
          <w:rStyle w:val="Pogrubienie"/>
        </w:rPr>
        <w:t>467</w:t>
      </w:r>
      <w:r w:rsidRPr="007250D9">
        <w:rPr>
          <w:rStyle w:val="Pogrubienie"/>
        </w:rPr>
        <w:t>/</w:t>
      </w:r>
      <w:r w:rsidR="008350DB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 </w:t>
      </w:r>
      <w:r w:rsidR="009A0585">
        <w:rPr>
          <w:rStyle w:val="Pogrubienie"/>
        </w:rPr>
        <w:t>15</w:t>
      </w:r>
      <w:r w:rsidR="008350DB">
        <w:rPr>
          <w:rStyle w:val="Pogrubienie"/>
        </w:rPr>
        <w:t xml:space="preserve"> października </w:t>
      </w:r>
      <w:r w:rsidRPr="007250D9">
        <w:rPr>
          <w:rStyle w:val="Pogrubienie"/>
        </w:rPr>
        <w:t>202</w:t>
      </w:r>
      <w:r w:rsidR="008350D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44787D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8350DB" w:rsidRPr="008350DB">
        <w:t>Dz. U. z 2024 r. poz. 1465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8350DB" w:rsidRPr="008350DB">
        <w:t>Dz. U. z 2024 r. poz. 1145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106869E8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dotychczasowego dzierżawcy nieruchomość gruntową </w:t>
      </w:r>
      <w:r w:rsidR="009F5C10" w:rsidRPr="00277783">
        <w:rPr>
          <w:rFonts w:ascii="Calibri" w:hAnsi="Calibri" w:cs="Calibri"/>
        </w:rPr>
        <w:t>niezabudowaną w granicach</w:t>
      </w:r>
      <w:r w:rsidR="009F5C10">
        <w:rPr>
          <w:rFonts w:ascii="Calibri" w:hAnsi="Calibri" w:cs="Calibri"/>
        </w:rPr>
        <w:t xml:space="preserve"> </w:t>
      </w:r>
      <w:r w:rsidR="009F5C10" w:rsidRPr="00277783">
        <w:rPr>
          <w:rFonts w:ascii="Calibri" w:hAnsi="Calibri" w:cs="Calibri"/>
        </w:rPr>
        <w:t>dział</w:t>
      </w:r>
      <w:r w:rsidR="009F5C10">
        <w:rPr>
          <w:rFonts w:ascii="Calibri" w:hAnsi="Calibri" w:cs="Calibri"/>
        </w:rPr>
        <w:t>e</w:t>
      </w:r>
      <w:r w:rsidR="009F5C10" w:rsidRPr="00277783">
        <w:rPr>
          <w:rFonts w:ascii="Calibri" w:hAnsi="Calibri" w:cs="Calibri"/>
        </w:rPr>
        <w:t>k</w:t>
      </w:r>
      <w:r w:rsidR="009F5C10">
        <w:rPr>
          <w:rFonts w:ascii="Calibri" w:hAnsi="Calibri" w:cs="Calibri"/>
        </w:rPr>
        <w:t xml:space="preserve"> oznaczonych numerami ewidencyjnymi 166/1 i 175 </w:t>
      </w:r>
      <w:r w:rsidR="009F5C10" w:rsidRPr="00277783">
        <w:rPr>
          <w:rFonts w:ascii="Calibri" w:hAnsi="Calibri" w:cs="Calibri"/>
        </w:rPr>
        <w:t xml:space="preserve">o </w:t>
      </w:r>
      <w:r w:rsidR="009F5C10">
        <w:rPr>
          <w:rFonts w:ascii="Calibri" w:hAnsi="Calibri" w:cs="Calibri"/>
        </w:rPr>
        <w:t xml:space="preserve">łącznej </w:t>
      </w:r>
      <w:r w:rsidR="009F5C10" w:rsidRPr="00277783">
        <w:rPr>
          <w:rFonts w:ascii="Calibri" w:hAnsi="Calibri" w:cs="Calibri"/>
        </w:rPr>
        <w:t xml:space="preserve">powierzchni </w:t>
      </w:r>
      <w:r w:rsidR="009F5C10">
        <w:rPr>
          <w:rFonts w:ascii="Calibri" w:hAnsi="Calibri" w:cs="Calibri"/>
        </w:rPr>
        <w:t xml:space="preserve">6,06 </w:t>
      </w:r>
      <w:r w:rsidR="009F5C10" w:rsidRPr="00277783">
        <w:rPr>
          <w:rFonts w:ascii="Calibri" w:hAnsi="Calibri" w:cs="Calibri"/>
        </w:rPr>
        <w:t>ha, położoną w obrębie</w:t>
      </w:r>
      <w:r w:rsidR="009F5C10">
        <w:rPr>
          <w:rFonts w:ascii="Calibri" w:hAnsi="Calibri" w:cs="Calibri"/>
        </w:rPr>
        <w:t xml:space="preserve"> 0008 Krajanów</w:t>
      </w:r>
      <w:r w:rsidR="0024746B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9116B06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277783">
        <w:rPr>
          <w:rFonts w:ascii="Calibri" w:hAnsi="Calibri" w:cs="Calibri"/>
        </w:rPr>
        <w:t xml:space="preserve"> r.</w:t>
      </w:r>
    </w:p>
    <w:p w14:paraId="39215F54" w14:textId="2AD6625D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9F5C10">
        <w:rPr>
          <w:rFonts w:ascii="Calibri" w:hAnsi="Calibri" w:cs="Calibri"/>
        </w:rPr>
        <w:t>1.224,12</w:t>
      </w:r>
      <w:r w:rsidR="009A0D6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9F5C10">
        <w:rPr>
          <w:rFonts w:ascii="Calibri" w:hAnsi="Calibri" w:cs="Calibri"/>
        </w:rPr>
        <w:t>jeden tysiąc dwieście dwadzieścia cztery złote 12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8E2801">
        <w:rPr>
          <w:rFonts w:ascii="Calibri" w:hAnsi="Calibri" w:cs="Calibri"/>
        </w:rPr>
        <w:t>2</w:t>
      </w:r>
      <w:r w:rsidR="009F5C10">
        <w:rPr>
          <w:rFonts w:ascii="Calibri" w:hAnsi="Calibri" w:cs="Calibri"/>
        </w:rPr>
        <w:t>02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506F37" w:rsidRPr="00506F37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1061C476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 xml:space="preserve">Zapłata czynszu dzierżawnego w roku </w:t>
      </w:r>
      <w:r w:rsidR="008350DB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6A3262E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 xml:space="preserve">Pierwsza waloryzacja nastąpi od 1 stycznia </w:t>
      </w:r>
      <w:r w:rsidR="00506F37">
        <w:rPr>
          <w:rFonts w:ascii="Calibri" w:eastAsia="Calibri" w:hAnsi="Calibri" w:cs="Calibri"/>
        </w:rPr>
        <w:t>2025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2C672D9C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9F5C10">
        <w:rPr>
          <w:rFonts w:ascii="Calibri" w:eastAsia="Calibri" w:hAnsi="Calibri" w:cs="Calibri"/>
        </w:rPr>
        <w:t>Krajanów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9A0585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9A0585">
        <w:rPr>
          <w:rFonts w:cs="Calibri"/>
        </w:rPr>
        <w:tab/>
      </w:r>
      <w:bookmarkStart w:id="1" w:name="_Hlk51660687"/>
      <w:r w:rsidR="001106E3" w:rsidRPr="009A0585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1F3A2ED5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9A0585">
        <w:t>467</w:t>
      </w:r>
      <w:r w:rsidRPr="003F30A7">
        <w:t>/2</w:t>
      </w:r>
      <w:r w:rsidR="00506F3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9A0585">
        <w:t>15</w:t>
      </w:r>
      <w:r w:rsidR="00506F37">
        <w:t xml:space="preserve"> października</w:t>
      </w:r>
      <w:r w:rsidRPr="003F30A7">
        <w:t xml:space="preserve"> </w:t>
      </w:r>
      <w:r w:rsidR="008350DB">
        <w:t>2024</w:t>
      </w:r>
      <w:r w:rsidRPr="003F30A7">
        <w:t xml:space="preserve"> r.</w:t>
      </w:r>
    </w:p>
    <w:p w14:paraId="3742927E" w14:textId="77777777" w:rsidR="009A0585" w:rsidRPr="009A0585" w:rsidRDefault="00EF28E4" w:rsidP="009A0585">
      <w:pPr>
        <w:pStyle w:val="Nagwek2"/>
        <w:spacing w:before="120"/>
        <w:rPr>
          <w:rFonts w:asciiTheme="minorHAnsi" w:hAnsiTheme="minorHAnsi" w:cstheme="minorHAnsi"/>
          <w:b/>
          <w:bCs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</w:t>
      </w:r>
      <w:r w:rsidR="009A0585" w:rsidRPr="009A0585">
        <w:rPr>
          <w:rFonts w:asciiTheme="minorHAnsi" w:hAnsiTheme="minorHAnsi" w:cstheme="minorHAnsi"/>
          <w:b/>
          <w:bCs/>
        </w:rPr>
        <w:t>od dnia 15 października 2024 r. do dnia 04 listopada 2024 r.</w:t>
      </w:r>
    </w:p>
    <w:p w14:paraId="38963878" w14:textId="5061E389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9F5C10">
        <w:rPr>
          <w:rFonts w:ascii="Calibri" w:hAnsi="Calibri" w:cs="Calibri"/>
        </w:rPr>
        <w:t>Krajanów</w:t>
      </w:r>
    </w:p>
    <w:p w14:paraId="3FEA517D" w14:textId="77777777" w:rsidR="009F5C10" w:rsidRDefault="00D77178" w:rsidP="00835FE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9F5C10">
        <w:rPr>
          <w:rStyle w:val="Pogrubienie"/>
          <w:rFonts w:ascii="Calibri" w:hAnsi="Calibri" w:cs="Calibri"/>
        </w:rPr>
        <w:t>Numer działki</w:t>
      </w:r>
      <w:r w:rsidRPr="009F5C10">
        <w:rPr>
          <w:rFonts w:ascii="Calibri" w:hAnsi="Calibri" w:cs="Calibri"/>
        </w:rPr>
        <w:t>:</w:t>
      </w:r>
      <w:r w:rsidR="006C7FC0" w:rsidRPr="009F5C10">
        <w:rPr>
          <w:rFonts w:ascii="Calibri" w:hAnsi="Calibri" w:cs="Calibri"/>
        </w:rPr>
        <w:t xml:space="preserve"> </w:t>
      </w:r>
      <w:r w:rsidR="009F5C10">
        <w:rPr>
          <w:rFonts w:ascii="Calibri" w:hAnsi="Calibri" w:cs="Calibri"/>
        </w:rPr>
        <w:t>166/1 i 175</w:t>
      </w:r>
    </w:p>
    <w:p w14:paraId="325E6E6E" w14:textId="77C53DE2" w:rsidR="00561127" w:rsidRPr="009F5C10" w:rsidRDefault="00D77178" w:rsidP="00835FE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9F5C10">
        <w:rPr>
          <w:rStyle w:val="Pogrubienie"/>
          <w:rFonts w:ascii="Calibri" w:hAnsi="Calibri" w:cs="Calibri"/>
        </w:rPr>
        <w:t>Księga Wieczysta</w:t>
      </w:r>
      <w:r w:rsidRPr="009F5C10">
        <w:rPr>
          <w:rFonts w:ascii="Calibri" w:hAnsi="Calibri" w:cs="Calibri"/>
        </w:rPr>
        <w:t>:</w:t>
      </w:r>
      <w:r w:rsidR="006C7FC0" w:rsidRPr="009F5C10">
        <w:rPr>
          <w:rFonts w:ascii="Calibri" w:hAnsi="Calibri" w:cs="Calibri"/>
        </w:rPr>
        <w:t xml:space="preserve"> </w:t>
      </w:r>
      <w:r w:rsidR="009F5C10" w:rsidRPr="004312D3">
        <w:rPr>
          <w:rFonts w:ascii="Calibri" w:hAnsi="Calibri" w:cs="Calibri"/>
        </w:rPr>
        <w:t>SW2K/000</w:t>
      </w:r>
      <w:r w:rsidR="009F5C10">
        <w:rPr>
          <w:rFonts w:ascii="Calibri" w:hAnsi="Calibri" w:cs="Calibri"/>
        </w:rPr>
        <w:t>25858/6</w:t>
      </w:r>
    </w:p>
    <w:p w14:paraId="353A3E4D" w14:textId="7925E4F9" w:rsidR="00D77178" w:rsidRPr="00561127" w:rsidRDefault="00D77178" w:rsidP="00360C1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61127">
        <w:rPr>
          <w:rStyle w:val="Pogrubienie"/>
          <w:rFonts w:ascii="Calibri" w:hAnsi="Calibri" w:cs="Calibri"/>
        </w:rPr>
        <w:t>Powierzchnia dzierżawionej nieruchomości (ha)</w:t>
      </w:r>
      <w:r w:rsidRPr="00561127">
        <w:rPr>
          <w:rFonts w:ascii="Calibri" w:hAnsi="Calibri" w:cs="Calibri"/>
        </w:rPr>
        <w:t xml:space="preserve">: </w:t>
      </w:r>
      <w:r w:rsidR="009F5C10">
        <w:rPr>
          <w:rFonts w:ascii="Calibri" w:hAnsi="Calibri" w:cs="Calibri"/>
        </w:rPr>
        <w:t>6,06</w:t>
      </w:r>
      <w:r w:rsidR="00506F37" w:rsidRPr="00561127">
        <w:rPr>
          <w:rFonts w:ascii="Calibri" w:hAnsi="Calibri" w:cs="Calibri"/>
        </w:rPr>
        <w:t xml:space="preserve"> </w:t>
      </w:r>
      <w:r w:rsidR="00267E2E" w:rsidRPr="00561127">
        <w:rPr>
          <w:rFonts w:ascii="Calibri" w:hAnsi="Calibri" w:cs="Calibri"/>
        </w:rPr>
        <w:t>ha</w:t>
      </w:r>
    </w:p>
    <w:p w14:paraId="39CD9444" w14:textId="77777777" w:rsidR="009F5C10" w:rsidRDefault="00D77178" w:rsidP="009F5C1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Opis nieruchomości, przeznaczenie i sposób zagospodarowania</w:t>
      </w:r>
      <w:r w:rsidRPr="0042161D">
        <w:rPr>
          <w:rFonts w:ascii="Calibri" w:hAnsi="Calibri" w:cs="Calibri"/>
        </w:rPr>
        <w:t xml:space="preserve">: </w:t>
      </w:r>
      <w:r w:rsidR="009F5C10" w:rsidRPr="00085968">
        <w:rPr>
          <w:rFonts w:ascii="Calibri" w:hAnsi="Calibri" w:cs="Calibri"/>
        </w:rPr>
        <w:t>nieruchomość</w:t>
      </w:r>
      <w:bookmarkStart w:id="2" w:name="_Hlk532814726"/>
      <w:r w:rsidR="009F5C10" w:rsidRPr="00085968">
        <w:rPr>
          <w:rFonts w:ascii="Calibri" w:hAnsi="Calibri" w:cs="Calibri"/>
        </w:rPr>
        <w:t xml:space="preserve"> gruntowa niezabudowana w granicach </w:t>
      </w:r>
      <w:r w:rsidR="009F5C10">
        <w:rPr>
          <w:rFonts w:ascii="Calibri" w:hAnsi="Calibri" w:cs="Calibri"/>
        </w:rPr>
        <w:t>d</w:t>
      </w:r>
      <w:r w:rsidR="009F5C10" w:rsidRPr="00085968">
        <w:rPr>
          <w:rFonts w:ascii="Calibri" w:hAnsi="Calibri" w:cs="Calibri"/>
        </w:rPr>
        <w:t>ział</w:t>
      </w:r>
      <w:r w:rsidR="009F5C10">
        <w:rPr>
          <w:rFonts w:ascii="Calibri" w:hAnsi="Calibri" w:cs="Calibri"/>
        </w:rPr>
        <w:t>e</w:t>
      </w:r>
      <w:r w:rsidR="009F5C10" w:rsidRPr="00085968">
        <w:rPr>
          <w:rFonts w:ascii="Calibri" w:hAnsi="Calibri" w:cs="Calibri"/>
        </w:rPr>
        <w:t>k nr</w:t>
      </w:r>
      <w:r w:rsidR="009F5C10">
        <w:rPr>
          <w:rFonts w:ascii="Calibri" w:hAnsi="Calibri" w:cs="Calibri"/>
        </w:rPr>
        <w:t>:</w:t>
      </w:r>
    </w:p>
    <w:p w14:paraId="1EBDBB5D" w14:textId="77777777" w:rsidR="009F5C10" w:rsidRDefault="009F5C10" w:rsidP="009F5C10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166/1 o ogólnej pow. 5,08 ha sklasyfikowana jako </w:t>
      </w:r>
      <w:proofErr w:type="spellStart"/>
      <w:r>
        <w:rPr>
          <w:rFonts w:ascii="Calibri" w:hAnsi="Calibri" w:cs="Calibri"/>
        </w:rPr>
        <w:t>PsIV</w:t>
      </w:r>
      <w:proofErr w:type="spellEnd"/>
      <w:r>
        <w:rPr>
          <w:rFonts w:ascii="Calibri" w:hAnsi="Calibri" w:cs="Calibri"/>
        </w:rPr>
        <w:t>,</w:t>
      </w:r>
    </w:p>
    <w:p w14:paraId="6FC99D46" w14:textId="77777777" w:rsidR="009F5C10" w:rsidRDefault="009F5C10" w:rsidP="009F5C10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175 o ogólnej pow. 0,98 ha sklasyfikowana jako ŁIV,</w:t>
      </w:r>
    </w:p>
    <w:p w14:paraId="61359B94" w14:textId="24A37301" w:rsidR="0042161D" w:rsidRDefault="009F5C10" w:rsidP="009F5C10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</w:t>
      </w:r>
      <w:r w:rsidRPr="00BF74B1">
        <w:rPr>
          <w:rFonts w:ascii="Calibri" w:hAnsi="Calibri" w:cs="Calibri"/>
        </w:rPr>
        <w:t xml:space="preserve">pow. </w:t>
      </w:r>
      <w:r>
        <w:rPr>
          <w:rFonts w:ascii="Calibri" w:hAnsi="Calibri" w:cs="Calibri"/>
        </w:rPr>
        <w:t>6,06</w:t>
      </w:r>
      <w:r w:rsidRPr="00BF74B1">
        <w:rPr>
          <w:rFonts w:ascii="Calibri" w:hAnsi="Calibri" w:cs="Calibri"/>
        </w:rPr>
        <w:t xml:space="preserve"> ha</w:t>
      </w:r>
      <w:r>
        <w:rPr>
          <w:rFonts w:ascii="Calibri" w:hAnsi="Calibri" w:cs="Calibri"/>
        </w:rPr>
        <w:t>, AM-1, obręb 0008 Krajanów</w:t>
      </w:r>
      <w:r w:rsidRPr="00BF74B1">
        <w:rPr>
          <w:rFonts w:ascii="Calibri" w:hAnsi="Calibri" w:cs="Calibri"/>
        </w:rPr>
        <w:t>, przeznaczona do wydzierżawienia na cele związane z gospodarką rolną.</w:t>
      </w:r>
      <w:bookmarkEnd w:id="2"/>
      <w:r w:rsidRPr="00BF74B1">
        <w:rPr>
          <w:rFonts w:ascii="Calibri" w:hAnsi="Calibri" w:cs="Calibri"/>
        </w:rPr>
        <w:br/>
        <w:t>Działk</w:t>
      </w:r>
      <w:r>
        <w:rPr>
          <w:rFonts w:ascii="Calibri" w:hAnsi="Calibri" w:cs="Calibri"/>
        </w:rPr>
        <w:t>i</w:t>
      </w:r>
      <w:r w:rsidRPr="00BF74B1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>166/1 i 175</w:t>
      </w:r>
      <w:r w:rsidRPr="00BF74B1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e</w:t>
      </w:r>
      <w:r w:rsidRPr="00BF74B1">
        <w:rPr>
          <w:rFonts w:ascii="Calibri" w:hAnsi="Calibri" w:cs="Calibri"/>
        </w:rPr>
        <w:t xml:space="preserve"> w </w:t>
      </w:r>
      <w:proofErr w:type="spellStart"/>
      <w:r>
        <w:rPr>
          <w:rFonts w:ascii="Calibri" w:hAnsi="Calibri" w:cs="Calibri"/>
        </w:rPr>
        <w:t>Krajanowie</w:t>
      </w:r>
      <w:proofErr w:type="spellEnd"/>
      <w:r w:rsidRPr="00BF74B1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są</w:t>
      </w:r>
      <w:r w:rsidRPr="00BF74B1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e</w:t>
      </w:r>
      <w:r w:rsidRPr="00BF74B1">
        <w:rPr>
          <w:rFonts w:ascii="Calibri" w:hAnsi="Calibri" w:cs="Calibri"/>
        </w:rPr>
        <w:t xml:space="preserve"> w miejscowym planie zagospodarowania przestrzennego Gminy Nowa Ruda</w:t>
      </w:r>
      <w:r w:rsidR="0042161D" w:rsidRPr="00804C57">
        <w:rPr>
          <w:rFonts w:ascii="Calibri" w:hAnsi="Calibri" w:cs="Calibri"/>
        </w:rPr>
        <w:t>.</w:t>
      </w:r>
    </w:p>
    <w:p w14:paraId="3DDC89E6" w14:textId="607745DE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42161D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70B74BAD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9F5C10">
        <w:rPr>
          <w:rFonts w:ascii="Calibri" w:hAnsi="Calibri" w:cs="Calibri"/>
        </w:rPr>
        <w:t>1.224,12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804C57" w:rsidRPr="00506F37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E96A07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każdego roku.</w:t>
      </w:r>
      <w:r w:rsidRPr="000477B6">
        <w:rPr>
          <w:rFonts w:ascii="Calibri" w:hAnsi="Calibri" w:cs="Calibri"/>
        </w:rPr>
        <w:br/>
        <w:t xml:space="preserve">Zapłata czynszu dzierżawnego w roku </w:t>
      </w:r>
      <w:r w:rsidR="008350DB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6B45F95C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 xml:space="preserve">Pierwsza waloryzacja nastąpi od 1 stycznia </w:t>
      </w:r>
      <w:r w:rsidR="00506F37">
        <w:rPr>
          <w:rFonts w:ascii="Calibri" w:hAnsi="Calibri" w:cs="Calibri"/>
        </w:rPr>
        <w:t>2025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9A0585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9A0585">
        <w:rPr>
          <w:rFonts w:cs="Calibri"/>
        </w:rPr>
        <w:tab/>
        <w:t>/</w:t>
      </w:r>
      <w:r w:rsidR="00917468" w:rsidRPr="009A0585">
        <w:rPr>
          <w:rFonts w:cs="Calibri"/>
        </w:rPr>
        <w:t>Z up. Wójta Anna Zawiślak -  Zastępca Wójta</w:t>
      </w:r>
      <w:r w:rsidRPr="009A0585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7A1DF577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3" w:name="_Hlk178856145"/>
      <w:r w:rsidR="00804C57">
        <w:fldChar w:fldCharType="begin"/>
      </w:r>
      <w:r w:rsidR="00804C57">
        <w:instrText>HYPERLINK "http://www.24klodzko.pl"</w:instrText>
      </w:r>
      <w:r w:rsidR="00804C57">
        <w:fldChar w:fldCharType="separate"/>
      </w:r>
      <w:r w:rsidR="00804C57" w:rsidRPr="009D4D1C">
        <w:rPr>
          <w:rStyle w:val="Hipercze"/>
          <w:rFonts w:ascii="Calibri" w:hAnsi="Calibri" w:cs="Calibri"/>
          <w:iCs/>
        </w:rPr>
        <w:t>www.24klodzko.pl</w:t>
      </w:r>
      <w:r w:rsidR="00804C57">
        <w:rPr>
          <w:rStyle w:val="Hipercze"/>
          <w:rFonts w:ascii="Calibri" w:hAnsi="Calibri" w:cs="Calibri"/>
          <w:iCs/>
        </w:rPr>
        <w:fldChar w:fldCharType="end"/>
      </w:r>
      <w:bookmarkEnd w:id="3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D860E" w14:textId="77777777" w:rsidR="00173457" w:rsidRDefault="00173457" w:rsidP="00091E21">
      <w:pPr>
        <w:spacing w:line="240" w:lineRule="auto"/>
      </w:pPr>
      <w:r>
        <w:separator/>
      </w:r>
    </w:p>
  </w:endnote>
  <w:endnote w:type="continuationSeparator" w:id="0">
    <w:p w14:paraId="61D44A17" w14:textId="77777777" w:rsidR="00173457" w:rsidRDefault="00173457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BDCDD" w14:textId="77777777" w:rsidR="00173457" w:rsidRDefault="00173457" w:rsidP="00091E21">
      <w:pPr>
        <w:spacing w:line="240" w:lineRule="auto"/>
      </w:pPr>
      <w:r>
        <w:separator/>
      </w:r>
    </w:p>
  </w:footnote>
  <w:footnote w:type="continuationSeparator" w:id="0">
    <w:p w14:paraId="361A8C33" w14:textId="77777777" w:rsidR="00173457" w:rsidRDefault="00173457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D55CA"/>
    <w:multiLevelType w:val="hybridMultilevel"/>
    <w:tmpl w:val="41C458BE"/>
    <w:lvl w:ilvl="0" w:tplc="0DB2AB4E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10C7F88"/>
    <w:multiLevelType w:val="hybridMultilevel"/>
    <w:tmpl w:val="8CC4CBCA"/>
    <w:lvl w:ilvl="0" w:tplc="6236288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4"/>
  </w:num>
  <w:num w:numId="3" w16cid:durableId="1229879586">
    <w:abstractNumId w:val="16"/>
  </w:num>
  <w:num w:numId="4" w16cid:durableId="646478186">
    <w:abstractNumId w:val="13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9"/>
  </w:num>
  <w:num w:numId="8" w16cid:durableId="1839080958">
    <w:abstractNumId w:val="10"/>
  </w:num>
  <w:num w:numId="9" w16cid:durableId="998313762">
    <w:abstractNumId w:val="12"/>
  </w:num>
  <w:num w:numId="10" w16cid:durableId="2016497935">
    <w:abstractNumId w:val="6"/>
  </w:num>
  <w:num w:numId="11" w16cid:durableId="1049887483">
    <w:abstractNumId w:val="15"/>
  </w:num>
  <w:num w:numId="12" w16cid:durableId="1317150377">
    <w:abstractNumId w:val="8"/>
  </w:num>
  <w:num w:numId="13" w16cid:durableId="1000079730">
    <w:abstractNumId w:val="0"/>
  </w:num>
  <w:num w:numId="14" w16cid:durableId="716199079">
    <w:abstractNumId w:val="11"/>
  </w:num>
  <w:num w:numId="15" w16cid:durableId="1236818273">
    <w:abstractNumId w:val="1"/>
  </w:num>
  <w:num w:numId="16" w16cid:durableId="1085807329">
    <w:abstractNumId w:val="7"/>
  </w:num>
  <w:num w:numId="17" w16cid:durableId="16498950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77569"/>
    <w:rsid w:val="00085968"/>
    <w:rsid w:val="00091E21"/>
    <w:rsid w:val="00097A7F"/>
    <w:rsid w:val="000A3058"/>
    <w:rsid w:val="000C0179"/>
    <w:rsid w:val="000C543A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73457"/>
    <w:rsid w:val="00184ECC"/>
    <w:rsid w:val="00223E9F"/>
    <w:rsid w:val="00230B46"/>
    <w:rsid w:val="0024746B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D0E9B"/>
    <w:rsid w:val="002F3A0B"/>
    <w:rsid w:val="002F62FD"/>
    <w:rsid w:val="00320567"/>
    <w:rsid w:val="00324E7D"/>
    <w:rsid w:val="00325BB0"/>
    <w:rsid w:val="00362F17"/>
    <w:rsid w:val="0036734F"/>
    <w:rsid w:val="0037273B"/>
    <w:rsid w:val="00375AE8"/>
    <w:rsid w:val="003965AF"/>
    <w:rsid w:val="003B0DDB"/>
    <w:rsid w:val="003D7BE1"/>
    <w:rsid w:val="003F30A7"/>
    <w:rsid w:val="00417FD7"/>
    <w:rsid w:val="0042161D"/>
    <w:rsid w:val="00435003"/>
    <w:rsid w:val="004425CE"/>
    <w:rsid w:val="00470EA7"/>
    <w:rsid w:val="0048559D"/>
    <w:rsid w:val="00490F28"/>
    <w:rsid w:val="004B5DE8"/>
    <w:rsid w:val="004D493B"/>
    <w:rsid w:val="00506F37"/>
    <w:rsid w:val="00546ED7"/>
    <w:rsid w:val="00554F58"/>
    <w:rsid w:val="00560250"/>
    <w:rsid w:val="00561127"/>
    <w:rsid w:val="00577262"/>
    <w:rsid w:val="00584BA1"/>
    <w:rsid w:val="005877D1"/>
    <w:rsid w:val="005A1527"/>
    <w:rsid w:val="005F080C"/>
    <w:rsid w:val="00603070"/>
    <w:rsid w:val="006057F2"/>
    <w:rsid w:val="00607CB9"/>
    <w:rsid w:val="00615011"/>
    <w:rsid w:val="006561EC"/>
    <w:rsid w:val="00663799"/>
    <w:rsid w:val="00677C0E"/>
    <w:rsid w:val="006A5D52"/>
    <w:rsid w:val="006B074D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63A67"/>
    <w:rsid w:val="007A2D3A"/>
    <w:rsid w:val="007A6454"/>
    <w:rsid w:val="007B46EF"/>
    <w:rsid w:val="007F5B19"/>
    <w:rsid w:val="00801E40"/>
    <w:rsid w:val="00804C57"/>
    <w:rsid w:val="00811C0D"/>
    <w:rsid w:val="00822332"/>
    <w:rsid w:val="008350DB"/>
    <w:rsid w:val="00842452"/>
    <w:rsid w:val="00852B08"/>
    <w:rsid w:val="00864AF4"/>
    <w:rsid w:val="008701D0"/>
    <w:rsid w:val="00880B81"/>
    <w:rsid w:val="008A61C2"/>
    <w:rsid w:val="008C5054"/>
    <w:rsid w:val="008D2BDF"/>
    <w:rsid w:val="008E2801"/>
    <w:rsid w:val="008E5460"/>
    <w:rsid w:val="00904F77"/>
    <w:rsid w:val="009104C4"/>
    <w:rsid w:val="00917468"/>
    <w:rsid w:val="009408A8"/>
    <w:rsid w:val="009410D2"/>
    <w:rsid w:val="00955FDB"/>
    <w:rsid w:val="00983A4E"/>
    <w:rsid w:val="00985085"/>
    <w:rsid w:val="00986A39"/>
    <w:rsid w:val="009A0585"/>
    <w:rsid w:val="009A0D6C"/>
    <w:rsid w:val="009B548C"/>
    <w:rsid w:val="009B5EDB"/>
    <w:rsid w:val="009D18AE"/>
    <w:rsid w:val="009F5C10"/>
    <w:rsid w:val="009F71AF"/>
    <w:rsid w:val="00A162CD"/>
    <w:rsid w:val="00A25117"/>
    <w:rsid w:val="00A3447A"/>
    <w:rsid w:val="00A36BB8"/>
    <w:rsid w:val="00A447D1"/>
    <w:rsid w:val="00A54431"/>
    <w:rsid w:val="00A637C4"/>
    <w:rsid w:val="00A7387D"/>
    <w:rsid w:val="00A77DF9"/>
    <w:rsid w:val="00A8044D"/>
    <w:rsid w:val="00A93970"/>
    <w:rsid w:val="00AA1160"/>
    <w:rsid w:val="00AB586B"/>
    <w:rsid w:val="00AD57A6"/>
    <w:rsid w:val="00B25D2F"/>
    <w:rsid w:val="00B33D1E"/>
    <w:rsid w:val="00B551F1"/>
    <w:rsid w:val="00B671B0"/>
    <w:rsid w:val="00B77434"/>
    <w:rsid w:val="00B871DB"/>
    <w:rsid w:val="00BD4B9F"/>
    <w:rsid w:val="00C1360F"/>
    <w:rsid w:val="00C81CE8"/>
    <w:rsid w:val="00CB0677"/>
    <w:rsid w:val="00CD1FA4"/>
    <w:rsid w:val="00CD7536"/>
    <w:rsid w:val="00CE54ED"/>
    <w:rsid w:val="00CE6710"/>
    <w:rsid w:val="00D01CE9"/>
    <w:rsid w:val="00D50C52"/>
    <w:rsid w:val="00D76CBA"/>
    <w:rsid w:val="00D77178"/>
    <w:rsid w:val="00D77CC2"/>
    <w:rsid w:val="00D857B2"/>
    <w:rsid w:val="00DA7959"/>
    <w:rsid w:val="00DF6C45"/>
    <w:rsid w:val="00E040D0"/>
    <w:rsid w:val="00E13D1B"/>
    <w:rsid w:val="00E26612"/>
    <w:rsid w:val="00E41BA3"/>
    <w:rsid w:val="00E60A6C"/>
    <w:rsid w:val="00E923A0"/>
    <w:rsid w:val="00EA3A99"/>
    <w:rsid w:val="00EC6240"/>
    <w:rsid w:val="00EE13B9"/>
    <w:rsid w:val="00EE317B"/>
    <w:rsid w:val="00EF28E4"/>
    <w:rsid w:val="00F05A25"/>
    <w:rsid w:val="00F12C82"/>
    <w:rsid w:val="00F131B1"/>
    <w:rsid w:val="00F15338"/>
    <w:rsid w:val="00F234EF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0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964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2024-10-14T08:35:00Z</cp:lastPrinted>
  <dcterms:created xsi:type="dcterms:W3CDTF">2024-10-15T10:06:00Z</dcterms:created>
  <dcterms:modified xsi:type="dcterms:W3CDTF">2024-10-15T10:06:00Z</dcterms:modified>
</cp:coreProperties>
</file>