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5B7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A25CC">
        <w:rPr>
          <w:rFonts w:cstheme="minorHAnsi"/>
          <w:b/>
          <w:bCs/>
        </w:rPr>
        <w:t>40</w:t>
      </w:r>
      <w:r w:rsidR="00D471B0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/24</w:t>
      </w:r>
    </w:p>
    <w:p w14:paraId="3D917D3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117D604E" w14:textId="77777777" w:rsidR="00B37C4E" w:rsidRDefault="00CB5AF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2</w:t>
      </w:r>
      <w:r w:rsidR="00D471B0">
        <w:rPr>
          <w:rFonts w:cstheme="minorHAnsi"/>
          <w:b/>
          <w:bCs/>
        </w:rPr>
        <w:t>5</w:t>
      </w:r>
      <w:r w:rsidR="00B37C4E">
        <w:rPr>
          <w:rFonts w:cstheme="minorHAnsi"/>
          <w:b/>
          <w:bCs/>
        </w:rPr>
        <w:t xml:space="preserve"> września 2024 roku</w:t>
      </w:r>
    </w:p>
    <w:p w14:paraId="11E4421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CC837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 xml:space="preserve">) oraz </w:t>
      </w:r>
      <w:r w:rsidR="00D471B0">
        <w:rPr>
          <w:rFonts w:cstheme="minorHAnsi"/>
          <w:iCs/>
        </w:rPr>
        <w:t xml:space="preserve">art. 222 ust.4, </w:t>
      </w:r>
      <w:r>
        <w:rPr>
          <w:rFonts w:cstheme="minorHAnsi"/>
          <w:iCs/>
        </w:rPr>
        <w:t>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27FAD7B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5D31DA26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5C8AC1C3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2384D80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55020469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497012F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94CAB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31129D" w14:textId="76B3D182" w:rsidR="00B37C4E" w:rsidRPr="00EB2DDF" w:rsidRDefault="00EB2DDF" w:rsidP="00EB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3A3E5E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B8AD9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4E809F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D3249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2FA93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67BA6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B16DE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1D313D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9ADB4F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03491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187C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6F351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53B31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09E14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0153B6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950F7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7F771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09791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6D763972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565143">
        <w:rPr>
          <w:rFonts w:cstheme="minorHAnsi"/>
          <w:b/>
          <w:bCs/>
          <w:i/>
          <w:u w:val="single"/>
        </w:rPr>
        <w:t>dokonuje się zmniej</w:t>
      </w:r>
      <w:r w:rsidR="00CB5AFE">
        <w:rPr>
          <w:rFonts w:cstheme="minorHAnsi"/>
          <w:b/>
          <w:bCs/>
          <w:i/>
          <w:u w:val="single"/>
        </w:rPr>
        <w:t>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565143">
        <w:rPr>
          <w:rFonts w:cstheme="minorHAnsi"/>
          <w:b/>
          <w:bCs/>
          <w:i/>
          <w:u w:val="single"/>
        </w:rPr>
        <w:t>15 060,85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6B86B410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</w:t>
      </w:r>
      <w:r w:rsidR="00565143">
        <w:rPr>
          <w:b/>
          <w:bCs/>
          <w:iCs/>
        </w:rPr>
        <w:t>mniej</w:t>
      </w:r>
      <w:r>
        <w:rPr>
          <w:b/>
          <w:bCs/>
          <w:iCs/>
        </w:rPr>
        <w:t xml:space="preserve">szenie planu dochodów i wydatków o kwotę </w:t>
      </w:r>
      <w:r w:rsidR="00565143">
        <w:rPr>
          <w:b/>
          <w:bCs/>
          <w:iCs/>
        </w:rPr>
        <w:t>15 060,85</w:t>
      </w:r>
      <w:r>
        <w:rPr>
          <w:b/>
          <w:bCs/>
          <w:iCs/>
        </w:rPr>
        <w:t xml:space="preserve"> zł.</w:t>
      </w:r>
    </w:p>
    <w:p w14:paraId="29B6A826" w14:textId="77777777" w:rsid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565143">
        <w:rPr>
          <w:bCs/>
          <w:iCs/>
        </w:rPr>
        <w:t>Dolnośląskiego nr FB-BP.3111.113</w:t>
      </w:r>
      <w:r>
        <w:rPr>
          <w:bCs/>
          <w:iCs/>
        </w:rPr>
        <w:t>.2024.</w:t>
      </w:r>
      <w:r w:rsidR="00CB5AFE">
        <w:rPr>
          <w:bCs/>
          <w:iCs/>
        </w:rPr>
        <w:t>MJ</w:t>
      </w:r>
      <w:r>
        <w:rPr>
          <w:bCs/>
          <w:iCs/>
        </w:rPr>
        <w:t xml:space="preserve"> z dnia </w:t>
      </w:r>
      <w:r w:rsidR="00CB5AFE">
        <w:rPr>
          <w:bCs/>
          <w:iCs/>
        </w:rPr>
        <w:t>2</w:t>
      </w:r>
      <w:r w:rsidR="00565143">
        <w:rPr>
          <w:bCs/>
          <w:iCs/>
        </w:rPr>
        <w:t>4</w:t>
      </w:r>
      <w:r>
        <w:rPr>
          <w:bCs/>
          <w:iCs/>
        </w:rPr>
        <w:t xml:space="preserve">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565143">
        <w:rPr>
          <w:bCs/>
          <w:iCs/>
        </w:rPr>
        <w:t>mniejsze</w:t>
      </w:r>
      <w:r w:rsidRPr="002A25CC">
        <w:rPr>
          <w:bCs/>
          <w:iCs/>
        </w:rPr>
        <w:t xml:space="preserve">nia kwoty </w:t>
      </w:r>
      <w:r w:rsidR="00565143">
        <w:rPr>
          <w:bCs/>
          <w:iCs/>
        </w:rPr>
        <w:t xml:space="preserve">65 060,85 zł </w:t>
      </w:r>
      <w:r w:rsidRPr="002A25CC">
        <w:rPr>
          <w:bCs/>
          <w:iCs/>
        </w:rPr>
        <w:t xml:space="preserve">na </w:t>
      </w:r>
      <w:r w:rsidR="00565143">
        <w:rPr>
          <w:bCs/>
          <w:iCs/>
        </w:rPr>
        <w:t xml:space="preserve">sfinansowanie </w:t>
      </w:r>
      <w:r w:rsidR="00EF0CFF">
        <w:rPr>
          <w:bCs/>
          <w:iCs/>
        </w:rPr>
        <w:t>wypłat dodatków osłonowych oraz kosztów obsługi zadania.</w:t>
      </w:r>
    </w:p>
    <w:p w14:paraId="5F5D87A7" w14:textId="77777777" w:rsidR="00EF0CFF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</w:t>
      </w:r>
      <w:r w:rsidR="00EF0CFF">
        <w:rPr>
          <w:bCs/>
          <w:iCs/>
        </w:rPr>
        <w:t xml:space="preserve"> Dolnośląskiego nr FB-BP.3111.355.2024.AB</w:t>
      </w:r>
      <w:r>
        <w:rPr>
          <w:bCs/>
          <w:iCs/>
        </w:rPr>
        <w:t xml:space="preserve"> z dnia 2</w:t>
      </w:r>
      <w:r w:rsidR="00EF0CFF">
        <w:rPr>
          <w:bCs/>
          <w:iCs/>
        </w:rPr>
        <w:t>5</w:t>
      </w:r>
      <w:r>
        <w:rPr>
          <w:bCs/>
          <w:iCs/>
        </w:rPr>
        <w:t xml:space="preserve">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EF0CFF">
        <w:rPr>
          <w:bCs/>
          <w:iCs/>
        </w:rPr>
        <w:t>50 000</w:t>
      </w:r>
      <w:r>
        <w:rPr>
          <w:bCs/>
          <w:iCs/>
        </w:rPr>
        <w:t>,00 zł</w:t>
      </w:r>
      <w:r w:rsidRPr="002A25CC">
        <w:rPr>
          <w:bCs/>
          <w:iCs/>
        </w:rPr>
        <w:t xml:space="preserve"> na </w:t>
      </w:r>
      <w:r>
        <w:rPr>
          <w:bCs/>
          <w:iCs/>
        </w:rPr>
        <w:t xml:space="preserve">wypłatę </w:t>
      </w:r>
      <w:r w:rsidR="00EF0CFF">
        <w:rPr>
          <w:bCs/>
          <w:iCs/>
        </w:rPr>
        <w:t>jednorazowych zasiłków powodziowych, o których mowa w art. 5 ust.1 ustawy o szczególnych rozwiązaniach związanych z usuwaniem skutków powodzi, dla rodzin lub osób poszkodowanych w wyniku wystąpienia powodzi we wrześniu 2024 roku.</w:t>
      </w:r>
    </w:p>
    <w:p w14:paraId="222A074F" w14:textId="77777777" w:rsidR="00EF0CFF" w:rsidRDefault="00EF0CF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1671BEB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2BA6E562" w14:textId="77777777" w:rsidR="00BB495A" w:rsidRDefault="00BB495A" w:rsidP="00BB49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CBAA05E" w14:textId="77777777" w:rsidR="00CB5AFE" w:rsidRDefault="003E26BA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Dokonuje się korekty </w:t>
      </w:r>
      <w:r w:rsidR="00BB495A">
        <w:rPr>
          <w:rFonts w:cstheme="minorHAnsi"/>
        </w:rPr>
        <w:t xml:space="preserve">zgodnie z charakterem planowanych wydatków. </w:t>
      </w:r>
    </w:p>
    <w:p w14:paraId="5EA6FFBA" w14:textId="77777777" w:rsidR="00EF0CFF" w:rsidRDefault="00EF0CFF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47AD6AA5" w14:textId="77777777" w:rsidR="00EF0CFF" w:rsidRPr="00EF0CFF" w:rsidRDefault="00EF0CFF" w:rsidP="00EF0CFF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F0CFF">
        <w:rPr>
          <w:rFonts w:ascii="Calibri" w:hAnsi="Calibri" w:cs="Calibri"/>
          <w:b/>
          <w:bCs/>
        </w:rPr>
        <w:t xml:space="preserve">Dokonuje się zmiany planu wydatków na podstawie art. 222 ust. 4 ustawy o finansach publicznych: </w:t>
      </w:r>
    </w:p>
    <w:p w14:paraId="62E1213E" w14:textId="77777777" w:rsidR="00EF0CFF" w:rsidRDefault="00EF0CFF" w:rsidP="00EF0CFF">
      <w:pPr>
        <w:rPr>
          <w:b/>
          <w:i/>
        </w:rPr>
      </w:pPr>
    </w:p>
    <w:p w14:paraId="71C5378A" w14:textId="77777777" w:rsidR="00EF0CFF" w:rsidRDefault="00EF0CFF" w:rsidP="00EF0CFF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150 000,00 zł.</w:t>
      </w:r>
    </w:p>
    <w:p w14:paraId="35F0982D" w14:textId="77777777" w:rsidR="00EF0CFF" w:rsidRDefault="00EF0CFF" w:rsidP="00EF0CFF">
      <w:r>
        <w:t>Uruchamia się rezerwę celową na inwestycje w związku z koniecznością zabezpieczenia środków finansowych na prowadzenie działań związanych z usuwaniem skutków klęski żywiołowej na terenie Gminy Nowa Ruda – zadania odbudowy dróg</w:t>
      </w:r>
      <w:r w:rsidR="000A61AC">
        <w:t xml:space="preserve"> i mostów</w:t>
      </w:r>
      <w:r>
        <w:t>.</w:t>
      </w:r>
    </w:p>
    <w:p w14:paraId="6A0AD7AD" w14:textId="77777777" w:rsidR="00EF0CFF" w:rsidRDefault="00EF0CFF" w:rsidP="00EF0CFF"/>
    <w:p w14:paraId="3D01062D" w14:textId="77777777" w:rsidR="00EF0CFF" w:rsidRDefault="00EF0CFF" w:rsidP="00EF0CFF">
      <w:r>
        <w:t>Środki te przeznacza się na :</w:t>
      </w:r>
    </w:p>
    <w:p w14:paraId="6B56CFA0" w14:textId="77777777" w:rsidR="00EF0CFF" w:rsidRDefault="00EF0CFF" w:rsidP="00EF0CFF">
      <w:r>
        <w:tab/>
      </w:r>
      <w:r>
        <w:tab/>
      </w:r>
      <w:r>
        <w:rPr>
          <w:b/>
        </w:rPr>
        <w:t xml:space="preserve">Dz. 600 – Transport i łączność   </w:t>
      </w:r>
      <w:r>
        <w:t xml:space="preserve">                      -    </w:t>
      </w:r>
      <w:r>
        <w:rPr>
          <w:b/>
        </w:rPr>
        <w:t>150 000,00 zł</w:t>
      </w:r>
    </w:p>
    <w:p w14:paraId="7C6820D0" w14:textId="77777777" w:rsidR="00EF0CFF" w:rsidRDefault="00EF0CFF" w:rsidP="00EF0CFF">
      <w:r>
        <w:tab/>
      </w:r>
      <w:r>
        <w:tab/>
        <w:t xml:space="preserve">rozdz. 60078 – Usuwanie skutków klęsk </w:t>
      </w:r>
    </w:p>
    <w:p w14:paraId="41BFB6C9" w14:textId="77777777" w:rsidR="00EF0CFF" w:rsidRDefault="00EF0CFF" w:rsidP="00EF0CFF">
      <w:pPr>
        <w:ind w:left="2124"/>
      </w:pPr>
      <w:r>
        <w:t xml:space="preserve">             żywiołowych </w:t>
      </w:r>
      <w:r>
        <w:tab/>
        <w:t xml:space="preserve">                </w:t>
      </w:r>
      <w:r w:rsidR="002B38EF">
        <w:t xml:space="preserve">       -   150</w:t>
      </w:r>
      <w:r>
        <w:t xml:space="preserve"> 000,00 zł</w:t>
      </w:r>
    </w:p>
    <w:p w14:paraId="72D41429" w14:textId="77777777" w:rsidR="00EF0CFF" w:rsidRDefault="002B38EF" w:rsidP="00EF0CFF">
      <w:r>
        <w:tab/>
      </w:r>
      <w:r>
        <w:tab/>
        <w:t>§ 605</w:t>
      </w:r>
      <w:r w:rsidR="00EF0CFF">
        <w:t xml:space="preserve">0 – zakup usług pozostałych                    -  </w:t>
      </w:r>
      <w:r>
        <w:t xml:space="preserve"> 150</w:t>
      </w:r>
      <w:r w:rsidR="00EF0CFF">
        <w:t xml:space="preserve"> 000,00 zł </w:t>
      </w:r>
    </w:p>
    <w:p w14:paraId="4D164C40" w14:textId="77777777" w:rsidR="00EF0CFF" w:rsidRDefault="00EF0CFF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6B7807B1" w14:textId="77777777" w:rsidR="00822463" w:rsidRDefault="00822463" w:rsidP="00822463">
      <w:pPr>
        <w:autoSpaceDE w:val="0"/>
        <w:autoSpaceDN w:val="0"/>
        <w:adjustRightInd w:val="0"/>
      </w:pPr>
    </w:p>
    <w:p w14:paraId="76CC0656" w14:textId="77777777" w:rsidR="00822463" w:rsidRDefault="00822463" w:rsidP="00822463">
      <w:pPr>
        <w:autoSpaceDE w:val="0"/>
        <w:autoSpaceDN w:val="0"/>
        <w:adjustRightInd w:val="0"/>
      </w:pPr>
    </w:p>
    <w:p w14:paraId="0C1C06F5" w14:textId="77777777" w:rsidR="00822463" w:rsidRDefault="00822463" w:rsidP="00822463">
      <w:pPr>
        <w:autoSpaceDE w:val="0"/>
        <w:autoSpaceDN w:val="0"/>
        <w:adjustRightInd w:val="0"/>
      </w:pPr>
    </w:p>
    <w:p w14:paraId="2A43A645" w14:textId="77777777" w:rsidR="00D74E58" w:rsidRDefault="00D74E58" w:rsidP="000B26E6">
      <w:pPr>
        <w:autoSpaceDE w:val="0"/>
        <w:autoSpaceDN w:val="0"/>
        <w:adjustRightInd w:val="0"/>
      </w:pPr>
    </w:p>
    <w:sectPr w:rsidR="00D7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958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980384">
    <w:abstractNumId w:val="1"/>
  </w:num>
  <w:num w:numId="4" w16cid:durableId="1650356839">
    <w:abstractNumId w:val="3"/>
  </w:num>
  <w:num w:numId="5" w16cid:durableId="180862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A61AC"/>
    <w:rsid w:val="000B26E6"/>
    <w:rsid w:val="0015245F"/>
    <w:rsid w:val="00201ADC"/>
    <w:rsid w:val="002A25CC"/>
    <w:rsid w:val="002B38EF"/>
    <w:rsid w:val="003917E2"/>
    <w:rsid w:val="003E26BA"/>
    <w:rsid w:val="00465A6D"/>
    <w:rsid w:val="00485EFD"/>
    <w:rsid w:val="004F229F"/>
    <w:rsid w:val="00526B03"/>
    <w:rsid w:val="00565143"/>
    <w:rsid w:val="005C1179"/>
    <w:rsid w:val="00612CEA"/>
    <w:rsid w:val="0067710B"/>
    <w:rsid w:val="00710E3D"/>
    <w:rsid w:val="00822463"/>
    <w:rsid w:val="008C5BB9"/>
    <w:rsid w:val="009E52E8"/>
    <w:rsid w:val="00AA6E09"/>
    <w:rsid w:val="00B35A6D"/>
    <w:rsid w:val="00B37C4E"/>
    <w:rsid w:val="00B94686"/>
    <w:rsid w:val="00BB495A"/>
    <w:rsid w:val="00CB5AFE"/>
    <w:rsid w:val="00D471B0"/>
    <w:rsid w:val="00D74E58"/>
    <w:rsid w:val="00DA7859"/>
    <w:rsid w:val="00E63CDB"/>
    <w:rsid w:val="00E75AC7"/>
    <w:rsid w:val="00EB2DDF"/>
    <w:rsid w:val="00E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F350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34</cp:revision>
  <cp:lastPrinted>2024-09-30T09:00:00Z</cp:lastPrinted>
  <dcterms:created xsi:type="dcterms:W3CDTF">2024-09-18T11:10:00Z</dcterms:created>
  <dcterms:modified xsi:type="dcterms:W3CDTF">2024-09-30T09:00:00Z</dcterms:modified>
</cp:coreProperties>
</file>