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2CA90" w14:textId="77777777" w:rsidR="00ED2674" w:rsidRPr="009D0E58" w:rsidRDefault="00ED2674" w:rsidP="00ED2674"/>
    <w:p w14:paraId="0431DCBE" w14:textId="193F950F" w:rsidR="00ED2674" w:rsidRPr="005322FC" w:rsidRDefault="00ED2674" w:rsidP="00ED2674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6F759B">
        <w:rPr>
          <w:b/>
          <w:bCs/>
          <w:color w:val="auto"/>
        </w:rPr>
        <w:t>407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5333ED">
        <w:rPr>
          <w:b/>
          <w:bCs/>
          <w:color w:val="auto"/>
        </w:rPr>
        <w:t xml:space="preserve">25 września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7EE2431" w14:textId="7318533E" w:rsidR="00ED2674" w:rsidRPr="00FE10F5" w:rsidRDefault="00ED2674" w:rsidP="00ED2674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2024 r. poz. 609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="004D23F9" w:rsidRPr="004D23F9">
        <w:rPr>
          <w:rFonts w:asciiTheme="minorHAnsi" w:hAnsiTheme="minorHAnsi" w:cstheme="minorHAnsi"/>
        </w:rPr>
        <w:t>Dz. U. z 2024 r. poz. 1145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5EF23FF" w14:textId="17E5D515" w:rsidR="00ED2674" w:rsidRPr="00EC365E" w:rsidRDefault="00ED2674" w:rsidP="00ED2674">
      <w:pPr>
        <w:pStyle w:val="Textbody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Dzikowcu nr 92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173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,19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 xml:space="preserve">112847/6, </w:t>
      </w:r>
      <w:r w:rsidRPr="00EC365E">
        <w:rPr>
          <w:rFonts w:asciiTheme="minorHAnsi" w:hAnsiTheme="minorHAnsi" w:cstheme="minorHAnsi"/>
        </w:rPr>
        <w:t xml:space="preserve">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244D051" w14:textId="77777777" w:rsidR="00ED2674" w:rsidRPr="00EC365E" w:rsidRDefault="00ED2674" w:rsidP="00ED2674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4F895BC" w14:textId="4475B2DA" w:rsidR="00ED2674" w:rsidRPr="00EC365E" w:rsidRDefault="00ED2674" w:rsidP="00ED2674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Informację o ogłoszeniu przetargu podaje się do publicznej wiadomości w Biuletynie Informacji Publicznej, prasie oraz na tablicy ogłoszeń Sołectwa</w:t>
      </w:r>
      <w:r>
        <w:rPr>
          <w:rFonts w:asciiTheme="minorHAnsi" w:hAnsiTheme="minorHAnsi" w:cstheme="minorHAnsi"/>
        </w:rPr>
        <w:t xml:space="preserve"> Dzikowiec</w:t>
      </w:r>
      <w:r w:rsidRPr="00EC365E">
        <w:rPr>
          <w:rFonts w:asciiTheme="minorHAnsi" w:hAnsiTheme="minorHAnsi" w:cstheme="minorHAnsi"/>
        </w:rPr>
        <w:t>.</w:t>
      </w:r>
    </w:p>
    <w:p w14:paraId="3F950CC3" w14:textId="77777777" w:rsidR="00ED2674" w:rsidRPr="00EC365E" w:rsidRDefault="00ED2674" w:rsidP="00ED2674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41768E9" w14:textId="77777777" w:rsidR="00ED2674" w:rsidRPr="005A345D" w:rsidRDefault="00ED2674" w:rsidP="00ED2674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12084D8" w14:textId="77777777" w:rsidR="00ED2674" w:rsidRPr="00456AD4" w:rsidRDefault="00ED2674" w:rsidP="00ED267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7950FE8" w14:textId="5B50F428" w:rsidR="00ED2674" w:rsidRPr="007549F4" w:rsidRDefault="00ED2674" w:rsidP="00ED2674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6F759B">
        <w:rPr>
          <w:color w:val="auto"/>
        </w:rPr>
        <w:t>407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5333ED">
        <w:rPr>
          <w:color w:val="auto"/>
        </w:rPr>
        <w:t xml:space="preserve">25 </w:t>
      </w:r>
      <w:r>
        <w:rPr>
          <w:color w:val="auto"/>
        </w:rPr>
        <w:t xml:space="preserve">września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2C903563" w14:textId="77777777" w:rsidR="00ED2674" w:rsidRPr="007549F4" w:rsidRDefault="00ED2674" w:rsidP="00ED2674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35CE56A" w14:textId="77777777" w:rsidR="00ED2674" w:rsidRPr="00810C5F" w:rsidRDefault="00ED2674" w:rsidP="00ED267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10C5F">
        <w:rPr>
          <w:rFonts w:cstheme="minorHAnsi"/>
          <w:b/>
          <w:bCs/>
          <w:sz w:val="24"/>
          <w:szCs w:val="24"/>
        </w:rPr>
        <w:t>Oznaczenie nieruchomości:</w:t>
      </w:r>
    </w:p>
    <w:p w14:paraId="0DD9F42B" w14:textId="02E74267" w:rsidR="00ED2674" w:rsidRPr="0068220E" w:rsidRDefault="00ED2674" w:rsidP="00ED267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112847/6</w:t>
      </w:r>
    </w:p>
    <w:p w14:paraId="7D78D53B" w14:textId="2A107587" w:rsidR="00ED2674" w:rsidRPr="00810C5F" w:rsidRDefault="00ED2674" w:rsidP="00ED2674">
      <w:pPr>
        <w:spacing w:after="0" w:line="360" w:lineRule="auto"/>
        <w:ind w:left="170"/>
        <w:rPr>
          <w:rFonts w:cstheme="minorHAnsi"/>
          <w:sz w:val="24"/>
          <w:szCs w:val="24"/>
        </w:rPr>
      </w:pPr>
      <w:r w:rsidRPr="00810C5F">
        <w:rPr>
          <w:rFonts w:cstheme="minorHAnsi"/>
          <w:sz w:val="24"/>
          <w:szCs w:val="24"/>
        </w:rPr>
        <w:t>2)</w:t>
      </w:r>
      <w:r>
        <w:rPr>
          <w:rFonts w:cstheme="minorHAnsi"/>
          <w:sz w:val="24"/>
          <w:szCs w:val="24"/>
        </w:rPr>
        <w:t xml:space="preserve"> </w:t>
      </w:r>
      <w:r w:rsidRPr="00810C5F">
        <w:rPr>
          <w:rFonts w:cstheme="minorHAnsi"/>
          <w:sz w:val="24"/>
          <w:szCs w:val="24"/>
        </w:rPr>
        <w:t>według katastru nieruchomości</w:t>
      </w:r>
      <w:r w:rsidRPr="00810C5F">
        <w:rPr>
          <w:rFonts w:cstheme="minorHAnsi"/>
          <w:b/>
          <w:bCs/>
          <w:sz w:val="24"/>
          <w:szCs w:val="24"/>
        </w:rPr>
        <w:t xml:space="preserve">: </w:t>
      </w:r>
      <w:r w:rsidRPr="00810C5F">
        <w:rPr>
          <w:rFonts w:cstheme="minorHAnsi"/>
          <w:sz w:val="24"/>
          <w:szCs w:val="24"/>
        </w:rPr>
        <w:t>dz. nr</w:t>
      </w:r>
      <w:r>
        <w:rPr>
          <w:rFonts w:cstheme="minorHAnsi"/>
          <w:b/>
          <w:bCs/>
          <w:sz w:val="24"/>
          <w:szCs w:val="24"/>
        </w:rPr>
        <w:t xml:space="preserve"> 173</w:t>
      </w:r>
      <w:r w:rsidRPr="00810C5F">
        <w:rPr>
          <w:rFonts w:cstheme="minorHAnsi"/>
          <w:sz w:val="24"/>
          <w:szCs w:val="24"/>
        </w:rPr>
        <w:t xml:space="preserve"> , obręb </w:t>
      </w:r>
      <w:r>
        <w:rPr>
          <w:rFonts w:cstheme="minorHAnsi"/>
          <w:sz w:val="24"/>
          <w:szCs w:val="24"/>
        </w:rPr>
        <w:t>Dzikowiec</w:t>
      </w:r>
    </w:p>
    <w:p w14:paraId="1F9940CE" w14:textId="13DE195E" w:rsidR="00ED2674" w:rsidRPr="00810C5F" w:rsidRDefault="00ED2674" w:rsidP="00ED2674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0,19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152AD48" w14:textId="77777777" w:rsidR="00ED2674" w:rsidRDefault="00ED2674" w:rsidP="00ED267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 xml:space="preserve">zabudowana </w:t>
      </w:r>
      <w:r w:rsidRPr="00810C5F">
        <w:rPr>
          <w:rFonts w:asciiTheme="minorHAnsi" w:eastAsia="Times New Roman" w:hAnsiTheme="minorHAnsi" w:cstheme="minorHAnsi"/>
        </w:rPr>
        <w:t xml:space="preserve">w granicach działki nr </w:t>
      </w:r>
      <w:r>
        <w:rPr>
          <w:rFonts w:asciiTheme="minorHAnsi" w:eastAsia="Times New Roman" w:hAnsiTheme="minorHAnsi" w:cstheme="minorHAnsi"/>
        </w:rPr>
        <w:t>173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Br-PsIV-0,10 ha, PsIV-0,09 ha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0,19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położona w Dzikowcu</w:t>
      </w:r>
      <w:r w:rsidRPr="00810C5F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 xml:space="preserve"> Działka posiada dostęp do sieci energetycznej, wodociągowej, kanalizacyjnej (z odprowadzeniem do szamba) i teletechnicznej. Obecnie w budynku brak jest czynnej sieci. Działka zabudowana jest budynkiem mieszkalno-gospodarczym oraz komórkami gospodarczymi w tyłu budynku. Powierzchnia zabudowy budynku wynosi 266 m2 w tym części mieszkalnej 150 m2, powierzchnia użytkowa części mieszkalnej wynosi 192,57 m2, powierzchnia użytkowa części gospodarczej wynosi 156,77 m2. Budynek mieszkalno-gospodarczy z lat przedwojennych (ok. 1930 r.), piętrowy ze strychem w zabudowie wolnostojącej, w części gospodarczej podpiwniczony.</w:t>
      </w:r>
    </w:p>
    <w:p w14:paraId="4BCE629F" w14:textId="77777777" w:rsidR="00ED2674" w:rsidRDefault="00ED2674" w:rsidP="00ED267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Zgodnie ze Studium Uwarunkowań i kierunków zagospodarowania przestrzennego Gminy Nowa Ruda działka przeznaczona jest w całości jako tereny z przewagą zabudowy mieszkaniowej i usług (D.12.MU).</w:t>
      </w:r>
    </w:p>
    <w:p w14:paraId="0E69B3F6" w14:textId="0E941C65" w:rsidR="00ED2674" w:rsidRDefault="00ED2674" w:rsidP="00ED267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DF010E">
        <w:rPr>
          <w:rFonts w:asciiTheme="minorHAnsi" w:hAnsiTheme="minorHAnsi" w:cstheme="minorHAnsi"/>
          <w:b/>
          <w:bCs/>
        </w:rPr>
        <w:t>490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10 ustawy o podatku od towarów i usług</w:t>
      </w:r>
    </w:p>
    <w:p w14:paraId="08298E41" w14:textId="23DE6DDF" w:rsidR="00ED2674" w:rsidRDefault="00ED2674" w:rsidP="00ED267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DF010E">
        <w:rPr>
          <w:rFonts w:asciiTheme="minorHAnsi" w:hAnsiTheme="minorHAnsi" w:cstheme="minorHAnsi"/>
          <w:b/>
          <w:bCs/>
        </w:rPr>
        <w:t>98</w:t>
      </w:r>
      <w:r>
        <w:rPr>
          <w:rFonts w:asciiTheme="minorHAnsi" w:hAnsiTheme="minorHAnsi" w:cstheme="minorHAnsi"/>
          <w:b/>
          <w:bCs/>
        </w:rPr>
        <w:t>.000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3D431BB2" w14:textId="5817AE03" w:rsidR="00ED2674" w:rsidRPr="00FF57AE" w:rsidRDefault="00ED2674" w:rsidP="00ED26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5333ED">
        <w:rPr>
          <w:rFonts w:asciiTheme="minorHAnsi" w:eastAsia="Times New Roman" w:hAnsiTheme="minorHAnsi" w:cstheme="minorHAnsi"/>
          <w:b/>
          <w:bCs/>
        </w:rPr>
        <w:t>6.12.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 w:rsidR="005333ED">
        <w:rPr>
          <w:rFonts w:asciiTheme="minorHAnsi" w:eastAsia="Times New Roman" w:hAnsiTheme="minorHAnsi" w:cstheme="minorHAnsi"/>
          <w:b/>
          <w:bCs/>
        </w:rPr>
        <w:t xml:space="preserve"> 9.00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1F06B33" w14:textId="77777777" w:rsidR="001753B5" w:rsidRDefault="001753B5" w:rsidP="00ED26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3A61DE83" w14:textId="77777777" w:rsidR="001753B5" w:rsidRDefault="001753B5" w:rsidP="00ED26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03115D51" w14:textId="77777777" w:rsidR="001753B5" w:rsidRDefault="001753B5" w:rsidP="00ED26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528A4B76" w14:textId="33901B52" w:rsidR="00ED2674" w:rsidRPr="007549F4" w:rsidRDefault="00ED2674" w:rsidP="00ED26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5333ED">
        <w:rPr>
          <w:rFonts w:asciiTheme="minorHAnsi" w:eastAsia="Times New Roman" w:hAnsiTheme="minorHAnsi" w:cstheme="minorHAnsi"/>
          <w:b/>
          <w:bCs/>
        </w:rPr>
        <w:t>2.12.</w:t>
      </w:r>
      <w:r w:rsidRPr="00CE2540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E7DD8DE" w14:textId="77777777" w:rsidR="00ED2674" w:rsidRPr="007549F4" w:rsidRDefault="00ED2674" w:rsidP="00ED26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5CF57ECF" w14:textId="77777777" w:rsidR="00ED2674" w:rsidRPr="007549F4" w:rsidRDefault="00ED2674" w:rsidP="00ED26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10EB3F3" w14:textId="77777777" w:rsidR="00ED2674" w:rsidRPr="007549F4" w:rsidRDefault="00ED2674" w:rsidP="00ED26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3C1A4892" w14:textId="77777777" w:rsidR="00ED2674" w:rsidRPr="007549F4" w:rsidRDefault="00ED2674" w:rsidP="00ED26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75ED3F7" w14:textId="77777777" w:rsidR="00ED2674" w:rsidRPr="007549F4" w:rsidRDefault="00ED2674" w:rsidP="00ED26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</w:t>
      </w:r>
      <w:r w:rsidRPr="007549F4">
        <w:rPr>
          <w:rFonts w:asciiTheme="minorHAnsi" w:eastAsia="Times New Roman" w:hAnsiTheme="minorHAnsi" w:cstheme="minorHAnsi"/>
        </w:rPr>
        <w:lastRenderedPageBreak/>
        <w:t>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BF69D25" w14:textId="77777777" w:rsidR="00ED2674" w:rsidRPr="007549F4" w:rsidRDefault="00ED2674" w:rsidP="00ED2674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6EF77C4A" w14:textId="77777777" w:rsidR="00ED2674" w:rsidRPr="007549F4" w:rsidRDefault="00ED2674" w:rsidP="00ED2674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76819CC" w14:textId="77777777" w:rsidR="00ED2674" w:rsidRPr="007549F4" w:rsidRDefault="00ED2674" w:rsidP="00ED2674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FB264C6" w14:textId="77777777" w:rsidR="00ED2674" w:rsidRDefault="00ED2674" w:rsidP="00ED2674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9D0EC93" w14:textId="77777777" w:rsidR="00ED2674" w:rsidRDefault="00ED2674" w:rsidP="00ED2674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3F10ABC7" w14:textId="77777777" w:rsidR="00ED2674" w:rsidRPr="00162A40" w:rsidRDefault="00ED2674" w:rsidP="00ED26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7D9ACC1A" w14:textId="77777777" w:rsidR="00ED2674" w:rsidRPr="007549F4" w:rsidRDefault="00ED2674" w:rsidP="00ED26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36950758" w14:textId="77777777" w:rsidR="00ED2674" w:rsidRPr="007549F4" w:rsidRDefault="00ED2674" w:rsidP="00ED26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0E47853A" w14:textId="77777777" w:rsidR="00ED2674" w:rsidRPr="007549F4" w:rsidRDefault="00ED2674" w:rsidP="00ED26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17B3D50" w14:textId="77777777" w:rsidR="00F4718A" w:rsidRDefault="00ED2674" w:rsidP="00ED26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</w:p>
    <w:p w14:paraId="5A5D1380" w14:textId="01D5C88B" w:rsidR="001753B5" w:rsidRDefault="001753B5" w:rsidP="00ED267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890F14">
        <w:rPr>
          <w:rFonts w:asciiTheme="minorHAnsi" w:hAnsiTheme="minorHAnsi" w:cstheme="minorHAnsi"/>
        </w:rPr>
        <w:t>(</w:t>
      </w:r>
      <w:r w:rsidRPr="004D23F9">
        <w:rPr>
          <w:rFonts w:asciiTheme="minorHAnsi" w:hAnsiTheme="minorHAnsi" w:cstheme="minorHAnsi"/>
        </w:rPr>
        <w:t>Dz. U. z 2024 r. poz. 1145</w:t>
      </w:r>
      <w:r w:rsidR="00ED2674" w:rsidRPr="004F7EA2">
        <w:rPr>
          <w:rFonts w:asciiTheme="minorHAnsi" w:eastAsia="Times New Roman" w:hAnsiTheme="minorHAnsi" w:cstheme="minorHAnsi"/>
        </w:rPr>
        <w:t>) oraz</w:t>
      </w:r>
      <w:r w:rsidR="00ED2674"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 w:rsidR="00ED2674">
        <w:t>Dz. U. z 2021 r. poz. 2213</w:t>
      </w:r>
      <w:r w:rsidR="00ED2674" w:rsidRPr="007549F4">
        <w:rPr>
          <w:rFonts w:asciiTheme="minorHAnsi" w:hAnsiTheme="minorHAnsi" w:cstheme="minorHAnsi"/>
        </w:rPr>
        <w:t>)</w:t>
      </w:r>
      <w:r w:rsidR="00ED2674">
        <w:rPr>
          <w:rFonts w:asciiTheme="minorHAnsi" w:hAnsiTheme="minorHAnsi" w:cstheme="minorHAnsi"/>
        </w:rPr>
        <w:t>.</w:t>
      </w:r>
      <w:r w:rsidR="00ED2674" w:rsidRPr="007549F4">
        <w:rPr>
          <w:rFonts w:asciiTheme="minorHAnsi" w:hAnsiTheme="minorHAnsi" w:cstheme="minorHAnsi"/>
        </w:rPr>
        <w:t xml:space="preserve"> </w:t>
      </w:r>
      <w:r w:rsidR="00ED2674" w:rsidRPr="007549F4">
        <w:rPr>
          <w:rFonts w:asciiTheme="minorHAnsi" w:hAnsiTheme="minorHAnsi" w:cstheme="minorHAnsi"/>
        </w:rPr>
        <w:br/>
      </w:r>
    </w:p>
    <w:p w14:paraId="0F609EC3" w14:textId="77777777" w:rsidR="001753B5" w:rsidRDefault="001753B5" w:rsidP="00ED267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7C6D78A1" w14:textId="77777777" w:rsidR="001753B5" w:rsidRDefault="001753B5" w:rsidP="00ED267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68CEB5C5" w14:textId="08B75611" w:rsidR="00ED2674" w:rsidRPr="009E2573" w:rsidRDefault="00ED2674" w:rsidP="00ED267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5D202D24" w14:textId="699FD0DC" w:rsidR="00ED2674" w:rsidRPr="00156A43" w:rsidRDefault="00ED2674" w:rsidP="00ED26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B02AF6">
        <w:rPr>
          <w:rFonts w:asciiTheme="minorHAnsi" w:eastAsia="Times New Roman" w:hAnsiTheme="minorHAnsi" w:cstheme="minorHAnsi"/>
          <w:color w:val="000000" w:themeColor="text1"/>
        </w:rPr>
        <w:t xml:space="preserve"> 25 </w:t>
      </w:r>
      <w:r w:rsidR="00E813F0">
        <w:rPr>
          <w:rFonts w:asciiTheme="minorHAnsi" w:eastAsia="Times New Roman" w:hAnsiTheme="minorHAnsi" w:cstheme="minorHAnsi"/>
          <w:color w:val="000000" w:themeColor="text1"/>
        </w:rPr>
        <w:t>w</w:t>
      </w:r>
      <w:r w:rsidR="00DF010E">
        <w:rPr>
          <w:rFonts w:asciiTheme="minorHAnsi" w:eastAsia="Times New Roman" w:hAnsiTheme="minorHAnsi" w:cstheme="minorHAnsi"/>
          <w:color w:val="000000" w:themeColor="text1"/>
        </w:rPr>
        <w:t xml:space="preserve">rześnia 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3670B178" w14:textId="77777777" w:rsidR="00ED2674" w:rsidRPr="00456AD4" w:rsidRDefault="00ED2674" w:rsidP="00ED267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C5517F2" w14:textId="77777777" w:rsidR="00ED2674" w:rsidRDefault="00ED2674" w:rsidP="00ED2674"/>
    <w:p w14:paraId="0784601B" w14:textId="77777777" w:rsidR="00ED2674" w:rsidRDefault="00ED2674" w:rsidP="00ED2674"/>
    <w:p w14:paraId="7C67A054" w14:textId="77777777" w:rsidR="00ED2674" w:rsidRDefault="00ED2674" w:rsidP="00ED2674"/>
    <w:p w14:paraId="20CBAD41" w14:textId="77777777" w:rsidR="00EE4329" w:rsidRDefault="00EE4329"/>
    <w:sectPr w:rsidR="00EE4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90967333">
    <w:abstractNumId w:val="2"/>
  </w:num>
  <w:num w:numId="2" w16cid:durableId="1740589516">
    <w:abstractNumId w:val="1"/>
  </w:num>
  <w:num w:numId="3" w16cid:durableId="187580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74"/>
    <w:rsid w:val="001753B5"/>
    <w:rsid w:val="001C7F50"/>
    <w:rsid w:val="002B3C7D"/>
    <w:rsid w:val="004D23F9"/>
    <w:rsid w:val="005333ED"/>
    <w:rsid w:val="006F759B"/>
    <w:rsid w:val="00735AD4"/>
    <w:rsid w:val="00912AC2"/>
    <w:rsid w:val="009E1E95"/>
    <w:rsid w:val="00A779F1"/>
    <w:rsid w:val="00B02AF6"/>
    <w:rsid w:val="00B74E29"/>
    <w:rsid w:val="00BE65A7"/>
    <w:rsid w:val="00DF010E"/>
    <w:rsid w:val="00E813F0"/>
    <w:rsid w:val="00ED2674"/>
    <w:rsid w:val="00EE4329"/>
    <w:rsid w:val="00F4718A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6BC7"/>
  <w15:chartTrackingRefBased/>
  <w15:docId w15:val="{E47F3066-3FFB-4353-81DE-8AF7B871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674"/>
  </w:style>
  <w:style w:type="paragraph" w:styleId="Nagwek1">
    <w:name w:val="heading 1"/>
    <w:basedOn w:val="Normalny"/>
    <w:next w:val="Normalny"/>
    <w:link w:val="Nagwek1Znak"/>
    <w:uiPriority w:val="9"/>
    <w:qFormat/>
    <w:rsid w:val="00ED2674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2674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2674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D2674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ED2674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ED26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ED2674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ED26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1151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9</cp:revision>
  <cp:lastPrinted>2024-09-24T11:35:00Z</cp:lastPrinted>
  <dcterms:created xsi:type="dcterms:W3CDTF">2024-09-19T10:13:00Z</dcterms:created>
  <dcterms:modified xsi:type="dcterms:W3CDTF">2024-09-25T07:34:00Z</dcterms:modified>
</cp:coreProperties>
</file>