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033F5" w14:textId="4B4BBD60" w:rsidR="00AC637F" w:rsidRPr="005F1199" w:rsidRDefault="00AC637F" w:rsidP="00AC637F">
      <w:pPr>
        <w:spacing w:after="0"/>
        <w:ind w:firstLine="708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</w:t>
      </w:r>
      <w:r w:rsidRPr="005F119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ZARZĄDZENIE NR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D075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299</w:t>
      </w:r>
      <w:r w:rsidRPr="005F119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/202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4</w:t>
      </w:r>
    </w:p>
    <w:p w14:paraId="2D860DF4" w14:textId="77777777" w:rsidR="00AC637F" w:rsidRPr="005F1199" w:rsidRDefault="00AC637F" w:rsidP="00AC637F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F119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WÓJTA GMINY NOWA RUD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</w:t>
      </w:r>
    </w:p>
    <w:p w14:paraId="0AD21C37" w14:textId="491D6E9C" w:rsidR="00AC637F" w:rsidRDefault="00AC637F" w:rsidP="00AC637F">
      <w:pPr>
        <w:spacing w:after="0"/>
        <w:ind w:left="2124" w:firstLine="708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</w:t>
      </w:r>
      <w:r w:rsidRPr="005F119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z dnia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D075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15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.07.</w:t>
      </w:r>
      <w:r w:rsidRPr="005F119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202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4 r.</w:t>
      </w:r>
    </w:p>
    <w:p w14:paraId="399123E7" w14:textId="77777777" w:rsidR="00AC637F" w:rsidRPr="005F1199" w:rsidRDefault="00AC637F" w:rsidP="00AC637F">
      <w:pPr>
        <w:spacing w:after="0"/>
        <w:ind w:left="2124" w:firstLine="708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01B180F" w14:textId="77777777" w:rsidR="00AC637F" w:rsidRPr="005F1199" w:rsidRDefault="00AC637F" w:rsidP="00AC637F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F119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zmieniające zarządzenie w sprawie ogłoszenia naboru wniosków o udzielenie dofinasowania przedsięwzięć w ramach programu Priorytetowego „Ciepłe Mieszkanie” w Gminie Nowa Ruda</w:t>
      </w:r>
    </w:p>
    <w:p w14:paraId="34182853" w14:textId="4F85F4DF" w:rsidR="00AC637F" w:rsidRPr="00AC46F1" w:rsidRDefault="00AC637F" w:rsidP="00AC46F1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36"/>
          <w:szCs w:val="36"/>
          <w:lang w:eastAsia="pl-PL"/>
          <w14:ligatures w14:val="none"/>
        </w:rPr>
      </w:pPr>
      <w:r w:rsidRPr="005F1199"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 </w:t>
      </w:r>
      <w:r w:rsidRPr="005F119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</w:t>
      </w:r>
    </w:p>
    <w:p w14:paraId="1DCFC81A" w14:textId="77777777" w:rsidR="00AC637F" w:rsidRPr="005F1199" w:rsidRDefault="00AC637F" w:rsidP="00AC637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 podstawie art. 30 ust. 1 i 2 ustawy z dnia 8 marca 1990 roku o samorządzie gminnym (Dz. U. z 2023 r. poz. 40 z </w:t>
      </w:r>
      <w:proofErr w:type="spellStart"/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>późn</w:t>
      </w:r>
      <w:proofErr w:type="spellEnd"/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zm.) – zarządzam co następuje:</w:t>
      </w:r>
    </w:p>
    <w:p w14:paraId="473C6004" w14:textId="54680A82" w:rsidR="00AC637F" w:rsidRPr="0009237A" w:rsidRDefault="00AC637F" w:rsidP="00AC637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F119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§1.</w:t>
      </w: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837D0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</w:t>
      </w:r>
      <w:r w:rsidRPr="0009237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Zarządzenia nr 18/2023 z dnia 12.01.2023 r. w sprawie zasad udzielania dofinasowania w Programie Priorytetowym „Ciepłe Mieszkanie” i Umową nr 1464/D/CM/WB/2022 z dnia 20.12.2022 r., oraz Aneksem nr 1 z dnia 25.05.2023 r. podpisanym pomiędzy Gminą Nowa Ruda a Wojewódzkim Funduszem Ochrony Środowiska i Gospodarki Wodnej we Wrocławiu wprowadza następujące zmiany: </w:t>
      </w:r>
    </w:p>
    <w:p w14:paraId="104B6ACD" w14:textId="4BE180C9" w:rsidR="00AC637F" w:rsidRDefault="00AC637F" w:rsidP="00AC637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Wniosek o dofinansowanie – wprowadza się w pkt. B.2.1 </w:t>
      </w:r>
      <w:r w:rsidRPr="00AC63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Źródła ciepła, instalacje, wentylacja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– Kocioł zgazowujący drewno o podwyższonym standardzie</w:t>
      </w:r>
    </w:p>
    <w:p w14:paraId="6B6F12D9" w14:textId="4AE39865" w:rsidR="00AC637F" w:rsidRDefault="00AC637F" w:rsidP="00AC637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Wniosek o płatność – wprowadza się w pkt. </w:t>
      </w:r>
      <w:r w:rsidRPr="00AC63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B.3.1 W zakresie: Źródła ciepła, instalacje, wentylacja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Koszty kwalifikowane - </w:t>
      </w:r>
      <w:r w:rsidRPr="00AC63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Kocioł zgazowujący drewno o podwyższonym standardzie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518B49C0" w14:textId="393791D5" w:rsidR="00AC637F" w:rsidRPr="00AC637F" w:rsidRDefault="00AC637F" w:rsidP="00AC637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63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Załącznik nr 2 do Programu Priorytetowego „Ciepłe Mieszkanie” Rodzaje kosztów kwalifikowanych oraz wymagania techniczne dla Programu – wprowadza się w pkt 2. Źródła ciepła, instalacje, wentylacja – koszty kwalifikowane oraz wymagania techniczne dla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k</w:t>
      </w:r>
      <w:r w:rsidRPr="00AC63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o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tła</w:t>
      </w:r>
      <w:r w:rsidRPr="00AC63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zgazowując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ego</w:t>
      </w:r>
      <w:r w:rsidRPr="00AC637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drewno o podwyższonym standardzie. </w:t>
      </w:r>
    </w:p>
    <w:p w14:paraId="452FE65C" w14:textId="77777777" w:rsidR="002837D0" w:rsidRDefault="00B14DCE" w:rsidP="00B14DC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14DCE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Załącznik nr 3 – Umowa o dofinansowanie – wprowadza się zmianę w  § 3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14DCE">
        <w:rPr>
          <w:rFonts w:ascii="Times New Roman" w:hAnsi="Times New Roman" w:cs="Times New Roman"/>
          <w:kern w:val="0"/>
          <w:sz w:val="24"/>
          <w:szCs w:val="24"/>
          <w14:ligatures w14:val="none"/>
        </w:rPr>
        <w:t>Wysokość dofinansowania, oraz sposób jego wypłaty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83F0FD6" w14:textId="458590CF" w:rsidR="00AC637F" w:rsidRDefault="002837D0" w:rsidP="002837D0">
      <w:pPr>
        <w:pStyle w:val="Akapitzlist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B14DC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pkt. 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2837D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Beneficjent zobowiązany jest do złożenia wniosku o płatność wraz z wymaganymi załącznikami nie później niż w ciągu </w:t>
      </w:r>
      <w:r w:rsidRPr="002837D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90 dni</w:t>
      </w:r>
      <w:r w:rsidRPr="002837D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kalendarzowych licząc od dnia następnego po dniu poniesienia ostatniego kosztu kwalifikowalnego , ale nie później niż do dnia 30.11.2025 roku.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D48FA1E" w14:textId="77777777" w:rsidR="00D73810" w:rsidRPr="00B14DCE" w:rsidRDefault="00D73810" w:rsidP="002837D0">
      <w:pPr>
        <w:pStyle w:val="Akapitzlist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84CE45C" w14:textId="2104A57D" w:rsidR="00AC637F" w:rsidRPr="005F1199" w:rsidRDefault="00AC637F" w:rsidP="00AC637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F119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§ 2. </w:t>
      </w: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Wykonanie zarządzenia powierza się Zastępcy Wójta </w:t>
      </w:r>
      <w:r w:rsidR="00E9105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Gminy </w:t>
      </w: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>Nowa Ruda</w:t>
      </w:r>
    </w:p>
    <w:p w14:paraId="78E16580" w14:textId="77777777" w:rsidR="00AC637F" w:rsidRPr="005F1199" w:rsidRDefault="00AC637F" w:rsidP="00AC637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F119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§ 3</w:t>
      </w: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Zarządzenie wchodzi w życie z dniem podpisania.</w:t>
      </w:r>
    </w:p>
    <w:p w14:paraId="5AC6F5D9" w14:textId="77777777" w:rsidR="001E19E7" w:rsidRDefault="001E19E7" w:rsidP="001E19E7">
      <w:pPr>
        <w:rPr>
          <w:kern w:val="0"/>
          <w:sz w:val="20"/>
          <w:szCs w:val="20"/>
          <w:lang w:eastAsia="pl-PL"/>
          <w14:ligatures w14:val="none"/>
        </w:rPr>
      </w:pPr>
    </w:p>
    <w:p w14:paraId="405ACE4F" w14:textId="2613A5A8" w:rsidR="001E19E7" w:rsidRPr="00A25D02" w:rsidRDefault="001E19E7" w:rsidP="001E19E7">
      <w:pPr>
        <w:rPr>
          <w:kern w:val="0"/>
          <w:sz w:val="24"/>
          <w:szCs w:val="24"/>
          <w:lang w:eastAsia="pl-PL"/>
          <w14:ligatures w14:val="none"/>
        </w:rPr>
      </w:pPr>
      <w:r w:rsidRPr="00A25D02">
        <w:rPr>
          <w:kern w:val="0"/>
          <w:sz w:val="24"/>
          <w:szCs w:val="24"/>
          <w:lang w:eastAsia="pl-PL"/>
          <w14:ligatures w14:val="none"/>
        </w:rPr>
        <w:t>/Na oryginale podpisała: Adrianna Mierzejewska – Wójt Gminy Nowa Ruda/</w:t>
      </w:r>
    </w:p>
    <w:p w14:paraId="3A5687CD" w14:textId="77777777" w:rsidR="00AC637F" w:rsidRPr="005F1199" w:rsidRDefault="00AC637F" w:rsidP="00AC637F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9E4060B" w14:textId="24557E83" w:rsidR="00BE53B8" w:rsidRPr="00AC46F1" w:rsidRDefault="00AC637F" w:rsidP="00A25D02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5F119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</w:p>
    <w:sectPr w:rsidR="00BE53B8" w:rsidRPr="00AC4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22363"/>
    <w:multiLevelType w:val="hybridMultilevel"/>
    <w:tmpl w:val="46F8F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B0D16"/>
    <w:multiLevelType w:val="hybridMultilevel"/>
    <w:tmpl w:val="01D6B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21245">
    <w:abstractNumId w:val="1"/>
  </w:num>
  <w:num w:numId="2" w16cid:durableId="129251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7F"/>
    <w:rsid w:val="001E19E7"/>
    <w:rsid w:val="002837D0"/>
    <w:rsid w:val="00A25D02"/>
    <w:rsid w:val="00A96B44"/>
    <w:rsid w:val="00AC46F1"/>
    <w:rsid w:val="00AC637F"/>
    <w:rsid w:val="00AF5DDA"/>
    <w:rsid w:val="00B14DCE"/>
    <w:rsid w:val="00BD0DD7"/>
    <w:rsid w:val="00BE53B8"/>
    <w:rsid w:val="00D73810"/>
    <w:rsid w:val="00D91AB7"/>
    <w:rsid w:val="00DE2C8B"/>
    <w:rsid w:val="00DF3BA7"/>
    <w:rsid w:val="00E9105D"/>
    <w:rsid w:val="00ED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85A3"/>
  <w15:chartTrackingRefBased/>
  <w15:docId w15:val="{52F0D4A8-A290-4015-8049-0EA17137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3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6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Aneta</cp:lastModifiedBy>
  <cp:revision>2</cp:revision>
  <cp:lastPrinted>2024-07-15T07:12:00Z</cp:lastPrinted>
  <dcterms:created xsi:type="dcterms:W3CDTF">2024-07-16T11:16:00Z</dcterms:created>
  <dcterms:modified xsi:type="dcterms:W3CDTF">2024-07-16T11:16:00Z</dcterms:modified>
</cp:coreProperties>
</file>