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75A7E" w14:textId="54B454DA" w:rsidR="001F5912" w:rsidRPr="00AA6635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</w:t>
      </w:r>
      <w:r w:rsidR="00097CF5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</w:t>
      </w:r>
      <w:r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r </w:t>
      </w:r>
      <w:r w:rsidR="00AA6635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293</w:t>
      </w:r>
      <w:r w:rsidR="001F5912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/24</w:t>
      </w:r>
    </w:p>
    <w:p w14:paraId="4FAC9049" w14:textId="26B5066B" w:rsidR="00611B40" w:rsidRPr="00AA6635" w:rsidRDefault="00A404CE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E32204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AA6635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11</w:t>
      </w:r>
      <w:r w:rsidR="001F5912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lipca</w:t>
      </w:r>
      <w:r w:rsidR="00E06ACE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E32204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1F5912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="00E32204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="00E32204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="00E32204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="00E32204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17DBEF54" w:rsidR="00611B40" w:rsidRPr="00AA6635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072DDB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t.j. Dz. U. z 2024 r. poz. 609 z późn. zm.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Urz.</w:t>
      </w:r>
      <w:r w:rsidR="002079BD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3318CBE9" w:rsidR="00611B40" w:rsidRPr="00AA6635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nieruchomość gruntową</w:t>
      </w:r>
      <w:r w:rsidR="00567C12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niezabudowaną</w:t>
      </w:r>
      <w:r w:rsidR="00E70BD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powierzchni </w:t>
      </w:r>
      <w:r w:rsidR="00567C12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130</w:t>
      </w:r>
      <w:r w:rsidR="009B649C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E70BD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AA663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6C2197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oznaczonej numerem ewidencyjnym </w:t>
      </w:r>
      <w:r w:rsidR="00567C12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82/1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567C12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Ludwikowice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C833D39" w:rsidR="00611B40" w:rsidRPr="00AA6635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A90879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567C12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miejsca postojowe dla samochodów osobowo – towarowych i przyczep, niezwiązane z prowadzeniem działalności gospodarczej</w:t>
      </w:r>
      <w:r w:rsidR="00C7723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A90879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B14ED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dnia zawarcia umowy</w:t>
      </w:r>
      <w:r w:rsidR="00A90879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do </w:t>
      </w:r>
      <w:r w:rsidR="00567C12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31.03.2027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96E2BB0" w14:textId="7AA95D0E" w:rsidR="000679DA" w:rsidRPr="00AA6635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="00567C12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80,00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za 1 m</w:t>
      </w:r>
      <w:bookmarkEnd w:id="0"/>
      <w:r w:rsidRPr="00AA663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miesięcznie netto</w:t>
      </w:r>
      <w:r w:rsidR="00C60D5D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E7A2F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7A2F" w:rsidRPr="00AA6635">
        <w:rPr>
          <w:rFonts w:cs="Calibri"/>
          <w:color w:val="000000" w:themeColor="text1"/>
          <w:sz w:val="24"/>
          <w:szCs w:val="24"/>
        </w:rPr>
        <w:t>Czynsz miesięczny będzie</w:t>
      </w:r>
      <w:r w:rsidR="00EE7A2F" w:rsidRPr="00AA6635">
        <w:rPr>
          <w:color w:val="000000" w:themeColor="text1"/>
        </w:rPr>
        <w:t xml:space="preserve"> </w:t>
      </w:r>
      <w:r w:rsidR="00EE7A2F" w:rsidRPr="00AA6635">
        <w:rPr>
          <w:rFonts w:cs="Calibri"/>
          <w:color w:val="000000" w:themeColor="text1"/>
          <w:sz w:val="24"/>
          <w:szCs w:val="24"/>
        </w:rPr>
        <w:t xml:space="preserve">wynosił </w:t>
      </w:r>
      <w:r w:rsidR="00567C12" w:rsidRPr="00AA6635">
        <w:rPr>
          <w:rFonts w:cs="Calibri"/>
          <w:color w:val="000000" w:themeColor="text1"/>
          <w:sz w:val="24"/>
          <w:szCs w:val="24"/>
        </w:rPr>
        <w:t>104,00</w:t>
      </w:r>
      <w:r w:rsidR="00EE7A2F" w:rsidRPr="00AA6635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567C12" w:rsidRPr="00AA6635">
        <w:rPr>
          <w:rFonts w:cs="Calibri"/>
          <w:color w:val="000000" w:themeColor="text1"/>
          <w:sz w:val="24"/>
          <w:szCs w:val="24"/>
        </w:rPr>
        <w:t>23,92</w:t>
      </w:r>
      <w:r w:rsidR="00EE7A2F" w:rsidRPr="00AA6635">
        <w:rPr>
          <w:rFonts w:cs="Calibri"/>
          <w:color w:val="000000" w:themeColor="text1"/>
          <w:sz w:val="24"/>
          <w:szCs w:val="24"/>
        </w:rPr>
        <w:t xml:space="preserve"> zł, tj. </w:t>
      </w:r>
      <w:r w:rsidR="00567C12" w:rsidRPr="00AA6635">
        <w:rPr>
          <w:rFonts w:cs="Calibri"/>
          <w:color w:val="000000" w:themeColor="text1"/>
          <w:sz w:val="24"/>
          <w:szCs w:val="24"/>
        </w:rPr>
        <w:t>127,92</w:t>
      </w:r>
      <w:r w:rsidR="00EE7A2F" w:rsidRPr="00AA6635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7D122EDF" w:rsidR="00611B40" w:rsidRPr="00AA663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A75E2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Ludwikowice 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A663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A663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04B8540E" w14:textId="65904763" w:rsidR="00611B40" w:rsidRPr="00AA6635" w:rsidRDefault="00E32204" w:rsidP="00E749FB">
      <w:pPr>
        <w:tabs>
          <w:tab w:val="right" w:pos="8931"/>
        </w:tabs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A663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04EFF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 - Adrianna Mierzejewska</w:t>
      </w:r>
      <w:r w:rsidR="00AA663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186653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AA6635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293</w:t>
      </w:r>
      <w:r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D92A0C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="00977658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86653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AA6635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11</w:t>
      </w:r>
      <w:r w:rsidR="00D92A0C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lipca</w:t>
      </w:r>
      <w:r w:rsidR="008622F4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D92A0C"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Pr="00AA663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AA6635" w:rsidRDefault="00E32204" w:rsidP="00E749FB">
      <w:pPr>
        <w:pStyle w:val="Nagwek2"/>
        <w:spacing w:before="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C4523C" w:rsidRPr="00AA6635">
        <w:rPr>
          <w:rFonts w:asciiTheme="minorHAnsi" w:hAnsiTheme="minorHAnsi" w:cstheme="minorHAnsi"/>
          <w:b/>
          <w:bCs/>
          <w:color w:val="000000" w:themeColor="text1"/>
        </w:rPr>
        <w:t>najmu</w:t>
      </w:r>
      <w:r w:rsidRPr="00AA6635">
        <w:rPr>
          <w:rFonts w:asciiTheme="minorHAnsi" w:hAnsiTheme="minorHAnsi" w:cstheme="minorHAnsi"/>
          <w:b/>
          <w:bCs/>
          <w:color w:val="000000" w:themeColor="text1"/>
        </w:rPr>
        <w:t xml:space="preserve"> w trybie </w:t>
      </w:r>
      <w:r w:rsidR="00B12ABB" w:rsidRPr="00AA6635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16AB4B75" w14:textId="313CD44D" w:rsidR="00611B40" w:rsidRPr="00AA6635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25ADC2C2" w:rsidR="00E2033F" w:rsidRPr="00AA663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86DE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SW2K/00022317/1</w:t>
      </w:r>
      <w:r w:rsidR="00890F46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2232F76C" w:rsidR="00611B40" w:rsidRPr="00AA663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B53004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86DE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82/1</w:t>
      </w:r>
      <w:r w:rsidR="00234ED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34ED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obręb 00</w:t>
      </w:r>
      <w:r w:rsidR="00286DE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09</w:t>
      </w:r>
      <w:r w:rsidR="00234ED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86DE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Ludwikowice</w:t>
      </w:r>
    </w:p>
    <w:p w14:paraId="1B962AD4" w14:textId="68E3EE17" w:rsidR="00FF2992" w:rsidRPr="00AA6635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DEA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749FB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286DE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130,00 m</w:t>
      </w:r>
      <w:r w:rsidR="00286DE5" w:rsidRPr="00AA663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72210998" w14:textId="0287A9F4" w:rsidR="00AA400F" w:rsidRPr="00AA6635" w:rsidRDefault="00E32204" w:rsidP="00E749FB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E749FB" w:rsidRPr="00AA6635">
        <w:rPr>
          <w:color w:val="000000" w:themeColor="text1"/>
          <w:sz w:val="24"/>
          <w:szCs w:val="24"/>
        </w:rPr>
        <w:br/>
      </w:r>
      <w:r w:rsidR="00F5269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7A0401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130</w:t>
      </w:r>
      <w:r w:rsidR="0083716C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7C1C1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AA663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7968E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7A0401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pastwiska trwałe PsIV</w:t>
      </w:r>
      <w:r w:rsidR="003E2B3C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FC4D5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B5300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numer </w:t>
      </w:r>
      <w:r w:rsidR="007A0401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82/1</w:t>
      </w:r>
      <w:r w:rsidR="00853FD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7A0401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Ludwikowice Kłodzkie</w:t>
      </w:r>
      <w:r w:rsidR="00AF42D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0259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się na miejsca postojowe dla samochodów osobowo – towarowych i przyczep, niezwiązane z prowadzeniem działalności gospodarczej</w:t>
      </w:r>
      <w:r w:rsidR="00607B3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80259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212B52" w:rsidRPr="00AA6635">
        <w:rPr>
          <w:color w:val="000000" w:themeColor="text1"/>
          <w:sz w:val="24"/>
          <w:szCs w:val="24"/>
        </w:rPr>
        <w:t>Zgodnie z Miejscowym planem zagospodarowania przestrzennego gminy Nowa Ruda dla części wsi Ludwikowice</w:t>
      </w:r>
      <w:r w:rsidR="00AA400F" w:rsidRPr="00AA6635">
        <w:rPr>
          <w:color w:val="000000" w:themeColor="text1"/>
          <w:sz w:val="24"/>
          <w:szCs w:val="24"/>
        </w:rPr>
        <w:t>, zatwierdzonym Uchwałą Nr 225/XXXIX/06 Rady Gminy Nowa Ruda z dnia 27 października 2006 roku działka nr 82/1 przeznaczona jest na tereny zabudowy zagrodowej, obiektów gospodarczych wraz z obiektami usługowymi o charakterze rolniczym dopuszczonej do realizacji na terenach użytkowanych rolniczo wiejskich układów osadniczych, leży w granicach terenu oznaczonego na rysunku w/w planu symbolem R1, w części na tereny użytków rolnych, leży w granicach terenu oznaczonego na rysunku w/w planu symbolem R  oraz w części na tereny usług, leży w granicach terenu oznaczonego na rysunku w/w planu symbolem 11-U</w:t>
      </w:r>
      <w:r w:rsidR="00405BAE" w:rsidRPr="00AA6635">
        <w:rPr>
          <w:rFonts w:cs="Calibri"/>
          <w:color w:val="000000" w:themeColor="text1"/>
          <w:sz w:val="24"/>
          <w:szCs w:val="24"/>
        </w:rPr>
        <w:t>.</w:t>
      </w:r>
      <w:r w:rsidR="00633A8E" w:rsidRPr="00AA6635">
        <w:rPr>
          <w:rFonts w:cs="Calibri"/>
          <w:color w:val="000000" w:themeColor="text1"/>
          <w:sz w:val="24"/>
          <w:szCs w:val="24"/>
        </w:rPr>
        <w:t xml:space="preserve"> </w:t>
      </w:r>
      <w:r w:rsidR="00AA4DF4" w:rsidRPr="00AA6635">
        <w:rPr>
          <w:rFonts w:cs="Calibri"/>
          <w:color w:val="000000" w:themeColor="text1"/>
          <w:sz w:val="24"/>
          <w:szCs w:val="24"/>
        </w:rPr>
        <w:t>Działka znajduje się w strefie ochrony krajobrazu „K” miejscowości.</w:t>
      </w:r>
    </w:p>
    <w:p w14:paraId="12A586B1" w14:textId="298FB58E" w:rsidR="00803B60" w:rsidRPr="00AA6635" w:rsidRDefault="00E32204" w:rsidP="00AA400F">
      <w:pPr>
        <w:pStyle w:val="Akapitzlis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749FB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803B6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od dnia zawarcia umowy do </w:t>
      </w:r>
      <w:r w:rsidR="004565D2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31.03.2027</w:t>
      </w:r>
      <w:r w:rsidR="00803B60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33B5181" w14:textId="732CF1AA" w:rsidR="007D7334" w:rsidRPr="00AA6635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17FC0CD7" w14:textId="57D3126D" w:rsidR="00803B60" w:rsidRPr="00AA6635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stawka czynszu</w:t>
      </w:r>
      <w:r w:rsidR="007C0F1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0,80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za 1 m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miesięcznie netto,</w:t>
      </w:r>
    </w:p>
    <w:p w14:paraId="2AAC332B" w14:textId="0A403CC4" w:rsidR="006524F3" w:rsidRPr="00AA663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749FB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104,00</w:t>
      </w:r>
      <w:r w:rsidR="006524F3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E749FB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23,92</w:t>
      </w:r>
      <w:r w:rsidR="00536818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524F3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zł, tj.</w:t>
      </w:r>
      <w:r w:rsidR="00615EEB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749FB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127,92</w:t>
      </w:r>
      <w:r w:rsidR="00DD1EBD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AA663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0B31E27E" w:rsidR="00611B40" w:rsidRPr="00AA663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E749FB"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4E1BB8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50D261BC" w14:textId="4C863C48" w:rsidR="00611B40" w:rsidRPr="00AA6635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Zasady aktualizacji opłat: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49FB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E3220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3F4FB901" w:rsidR="005846EE" w:rsidRPr="00AA6635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AA663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D92A0C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lipca 2024</w:t>
      </w:r>
      <w:r w:rsidR="003466D1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AA6635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31 </w:t>
      </w:r>
      <w:r w:rsidR="00D92A0C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lipca 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D92A0C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963D34"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21CC83CC" w14:textId="67DAF43B" w:rsidR="00371207" w:rsidRPr="00AA6635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663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A6635">
        <w:rPr>
          <w:rFonts w:asciiTheme="minorHAnsi" w:hAnsiTheme="minorHAnsi" w:cstheme="minorHAnsi"/>
          <w:color w:val="000000" w:themeColor="text1"/>
          <w:sz w:val="24"/>
          <w:szCs w:val="24"/>
        </w:rPr>
        <w:t>/Wójt Gminy Nowa Ruda – Adrianna Mierzejewska/</w:t>
      </w:r>
    </w:p>
    <w:p w14:paraId="31FC4F33" w14:textId="77777777" w:rsidR="00611B40" w:rsidRPr="00AA6635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A6635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AA6635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AA6635">
        <w:rPr>
          <w:rFonts w:asciiTheme="minorHAnsi" w:hAnsiTheme="minorHAnsi" w:cstheme="minorHAnsi"/>
          <w:color w:val="000000" w:themeColor="text1"/>
        </w:rPr>
        <w:t>Sołtys wsi</w:t>
      </w:r>
      <w:r w:rsidR="005A190F" w:rsidRPr="00AA6635">
        <w:rPr>
          <w:rFonts w:asciiTheme="minorHAnsi" w:hAnsiTheme="minorHAnsi" w:cstheme="minorHAnsi"/>
          <w:color w:val="000000" w:themeColor="text1"/>
        </w:rPr>
        <w:t xml:space="preserve"> </w:t>
      </w:r>
      <w:r w:rsidRPr="00AA6635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4AF30D38" w:rsidR="00611B40" w:rsidRPr="00AA6635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AA6635">
        <w:rPr>
          <w:rFonts w:asciiTheme="minorHAnsi" w:hAnsiTheme="minorHAnsi" w:cstheme="minorHAnsi"/>
          <w:color w:val="000000" w:themeColor="text1"/>
        </w:rPr>
        <w:t>Prasa lokalna – www.</w:t>
      </w:r>
      <w:r w:rsidR="00D92A0C" w:rsidRPr="00AA6635">
        <w:rPr>
          <w:rFonts w:asciiTheme="minorHAnsi" w:hAnsiTheme="minorHAnsi" w:cstheme="minorHAnsi"/>
          <w:color w:val="000000" w:themeColor="text1"/>
        </w:rPr>
        <w:t>24klodzko</w:t>
      </w:r>
      <w:r w:rsidRPr="00AA6635">
        <w:rPr>
          <w:rFonts w:asciiTheme="minorHAnsi" w:hAnsiTheme="minorHAnsi" w:cstheme="minorHAnsi"/>
          <w:color w:val="000000" w:themeColor="text1"/>
        </w:rPr>
        <w:t>.pl</w:t>
      </w:r>
    </w:p>
    <w:p w14:paraId="1664B6EF" w14:textId="7EDE7CC5" w:rsidR="000E0CEC" w:rsidRPr="00AA6635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AA6635">
        <w:rPr>
          <w:rFonts w:asciiTheme="minorHAnsi" w:hAnsiTheme="minorHAnsi" w:cstheme="minorHAnsi"/>
          <w:color w:val="000000" w:themeColor="text1"/>
        </w:rPr>
        <w:t>Referat G</w:t>
      </w:r>
      <w:r w:rsidR="00E9164F" w:rsidRPr="00AA6635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AA6635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AA6635" w:rsidSect="00E749FB">
      <w:pgSz w:w="11906" w:h="16838"/>
      <w:pgMar w:top="851" w:right="1077" w:bottom="1276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ADB9" w14:textId="77777777" w:rsidR="00914454" w:rsidRDefault="00914454">
      <w:pPr>
        <w:spacing w:after="0" w:line="240" w:lineRule="auto"/>
      </w:pPr>
      <w:r>
        <w:separator/>
      </w:r>
    </w:p>
  </w:endnote>
  <w:endnote w:type="continuationSeparator" w:id="0">
    <w:p w14:paraId="7706353E" w14:textId="77777777" w:rsidR="00914454" w:rsidRDefault="0091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DDC8E" w14:textId="77777777" w:rsidR="00914454" w:rsidRDefault="009144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FF803" w14:textId="77777777" w:rsidR="00914454" w:rsidRDefault="00914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72DDB"/>
    <w:rsid w:val="0008108C"/>
    <w:rsid w:val="00085E29"/>
    <w:rsid w:val="00097CF5"/>
    <w:rsid w:val="000A0E64"/>
    <w:rsid w:val="000A75E2"/>
    <w:rsid w:val="000D063E"/>
    <w:rsid w:val="000E0CEC"/>
    <w:rsid w:val="000F2C6C"/>
    <w:rsid w:val="00112435"/>
    <w:rsid w:val="00116515"/>
    <w:rsid w:val="001267DC"/>
    <w:rsid w:val="001551BB"/>
    <w:rsid w:val="00155B91"/>
    <w:rsid w:val="001636EF"/>
    <w:rsid w:val="00173610"/>
    <w:rsid w:val="00176887"/>
    <w:rsid w:val="00180259"/>
    <w:rsid w:val="001860BF"/>
    <w:rsid w:val="00186653"/>
    <w:rsid w:val="001B13F9"/>
    <w:rsid w:val="001B4B4A"/>
    <w:rsid w:val="001C1630"/>
    <w:rsid w:val="001E0FEC"/>
    <w:rsid w:val="001F075E"/>
    <w:rsid w:val="001F2778"/>
    <w:rsid w:val="001F5912"/>
    <w:rsid w:val="002079BD"/>
    <w:rsid w:val="00212B52"/>
    <w:rsid w:val="002160F5"/>
    <w:rsid w:val="0022020B"/>
    <w:rsid w:val="00234ED5"/>
    <w:rsid w:val="002406EE"/>
    <w:rsid w:val="00246909"/>
    <w:rsid w:val="0025389C"/>
    <w:rsid w:val="00264724"/>
    <w:rsid w:val="00267265"/>
    <w:rsid w:val="00286DE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565D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67C12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3A8E"/>
    <w:rsid w:val="00634231"/>
    <w:rsid w:val="006524F3"/>
    <w:rsid w:val="006724F0"/>
    <w:rsid w:val="00672AD6"/>
    <w:rsid w:val="006734E5"/>
    <w:rsid w:val="006764DD"/>
    <w:rsid w:val="0068478E"/>
    <w:rsid w:val="006923F6"/>
    <w:rsid w:val="006940B1"/>
    <w:rsid w:val="006B2478"/>
    <w:rsid w:val="006B3630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80BCE"/>
    <w:rsid w:val="00787E4E"/>
    <w:rsid w:val="007949FC"/>
    <w:rsid w:val="00794F96"/>
    <w:rsid w:val="007968E4"/>
    <w:rsid w:val="007A0401"/>
    <w:rsid w:val="007B1780"/>
    <w:rsid w:val="007C0F1A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A29CA"/>
    <w:rsid w:val="008B30BB"/>
    <w:rsid w:val="008C434B"/>
    <w:rsid w:val="008C5E89"/>
    <w:rsid w:val="008D152E"/>
    <w:rsid w:val="008D78FD"/>
    <w:rsid w:val="008E4BEA"/>
    <w:rsid w:val="008E5C11"/>
    <w:rsid w:val="008F513C"/>
    <w:rsid w:val="00900216"/>
    <w:rsid w:val="00914454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90879"/>
    <w:rsid w:val="00AA400F"/>
    <w:rsid w:val="00AA4DF4"/>
    <w:rsid w:val="00AA6635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265C3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1BEF"/>
    <w:rsid w:val="00C07ECE"/>
    <w:rsid w:val="00C143B2"/>
    <w:rsid w:val="00C33FED"/>
    <w:rsid w:val="00C4523C"/>
    <w:rsid w:val="00C56787"/>
    <w:rsid w:val="00C575EF"/>
    <w:rsid w:val="00C60D5D"/>
    <w:rsid w:val="00C62759"/>
    <w:rsid w:val="00C77230"/>
    <w:rsid w:val="00CA1D89"/>
    <w:rsid w:val="00CA6B93"/>
    <w:rsid w:val="00CE14B2"/>
    <w:rsid w:val="00CF7D0F"/>
    <w:rsid w:val="00D05651"/>
    <w:rsid w:val="00D06F77"/>
    <w:rsid w:val="00D10F6C"/>
    <w:rsid w:val="00D1732C"/>
    <w:rsid w:val="00D273FE"/>
    <w:rsid w:val="00D363B2"/>
    <w:rsid w:val="00D7771E"/>
    <w:rsid w:val="00D84942"/>
    <w:rsid w:val="00D92A0C"/>
    <w:rsid w:val="00D9635F"/>
    <w:rsid w:val="00DD1EBD"/>
    <w:rsid w:val="00DE7C31"/>
    <w:rsid w:val="00E00E34"/>
    <w:rsid w:val="00E01440"/>
    <w:rsid w:val="00E021C0"/>
    <w:rsid w:val="00E034B9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49FB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0B0C"/>
    <w:rsid w:val="00EE7A2F"/>
    <w:rsid w:val="00EF4F45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2024-07-11T11:36:00Z</dcterms:created>
  <dcterms:modified xsi:type="dcterms:W3CDTF">2024-07-11T11:36:00Z</dcterms:modified>
</cp:coreProperties>
</file>