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FD22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ZARZĄDZENIE NR 168/24</w:t>
      </w:r>
    </w:p>
    <w:p w14:paraId="0E4D7CA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4DB30641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 dnia 19 kwietnia 2024 roku</w:t>
      </w:r>
    </w:p>
    <w:p w14:paraId="6803C1D1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732F5B1F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7AC7993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564CBA0D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Cs/>
        </w:rPr>
        <w:t>§ 1. Dokonuje się zmiany w zakresie planu dochodów Gminy Nowa Ruda na rok 2024 zgodnie z załącznikiem nr 1 do niniejszego zarządzenia.</w:t>
      </w:r>
    </w:p>
    <w:p w14:paraId="588A690D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  <w:bCs/>
        </w:rPr>
        <w:t>Dokonuje się zmiany w zakresie planu wydatków Gminy Nowa Ruda na rok 2024 zgodnie z załącznikiem nr 2 do niniejszego zarządzenia.</w:t>
      </w:r>
    </w:p>
    <w:p w14:paraId="50ECF9E1" w14:textId="77777777" w:rsidR="00B10DF8" w:rsidRDefault="00B10DF8" w:rsidP="00B10DF8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2E3B04A1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>
        <w:rPr>
          <w:rFonts w:cstheme="minorHAnsi"/>
        </w:rPr>
        <w:t>Zarządzenie wchodzi w życie z dniem wydania.</w:t>
      </w:r>
    </w:p>
    <w:p w14:paraId="292D70C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F4D39EB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0B3D73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E5459EE" w14:textId="0B3E8FD7" w:rsidR="00B10DF8" w:rsidRPr="005A41C5" w:rsidRDefault="005A41C5" w:rsidP="005A41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350AF074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FB768A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A37D38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ABB70E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53E7665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F4D4329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21660E7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F902BB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8E94B3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8F68D7D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59EC37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6BD518C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7EE2CDE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73C25A8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7D4BD0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6D243BA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B7D1642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58CB93BA" w14:textId="77777777" w:rsidR="00B10DF8" w:rsidRDefault="00B10DF8" w:rsidP="00B10DF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14EF37CA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>Na podstawie art. 257 ustawy o finansach publicznych, dokonuje się zwiększenia planu dochodów  i wydatków o kwotę 214 119,36 zł.</w:t>
      </w:r>
    </w:p>
    <w:p w14:paraId="383C0578" w14:textId="77777777" w:rsidR="00B10DF8" w:rsidRDefault="00B10DF8" w:rsidP="00B10DF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71AA9233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751 – Urzędy naczelnych organów władzy państwowej, kontroli i ochrony prawa oraz sądownictwa – zwiększenie planu dochodów i wydatków o kwotę 207 594,36 zł.</w:t>
      </w:r>
    </w:p>
    <w:p w14:paraId="37B7A4EA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FB-BP.3111.99.2024.GF Wojewody Dolnośląskiego z dnia 18 kwietnia 2024 roku dokonano zwiększenia planu dochodów i wydatków na zwrot części podatku akcyzowego zawartego w cenie oleju napędowego wykorzystywanego do produkcji rolnej oraz pokrycie kosztów.</w:t>
      </w:r>
    </w:p>
    <w:p w14:paraId="1B3E7E8D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47899D05" w14:textId="77777777" w:rsidR="00B10DF8" w:rsidRDefault="00B10DF8" w:rsidP="00B10DF8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zmiany planu dochodów i wydatków w ramach zadań realizowanych w oparciu o środki otrzymane z Funduszu Pomocy na rzecz pomocy Ukrainie :</w:t>
      </w:r>
    </w:p>
    <w:p w14:paraId="0559B2B2" w14:textId="77777777" w:rsidR="00B10DF8" w:rsidRDefault="00B10DF8" w:rsidP="00B10DF8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>zwiększenie planu o kwotę 6 525,00 zł</w:t>
      </w:r>
      <w:r>
        <w:rPr>
          <w:bCs/>
          <w:iCs/>
        </w:rPr>
        <w:t xml:space="preserve"> 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5D28FD07" w14:textId="77777777" w:rsidR="00B10DF8" w:rsidRDefault="00B10DF8" w:rsidP="00B10DF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>- na zakwaterowanie – 5 936,00 zł,</w:t>
      </w:r>
    </w:p>
    <w:p w14:paraId="087FCF63" w14:textId="77777777" w:rsidR="00B10DF8" w:rsidRDefault="00B10DF8" w:rsidP="00B10DF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>- na posiłek – 589,00 zł.</w:t>
      </w:r>
    </w:p>
    <w:p w14:paraId="2A43B446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0267BAD3" w14:textId="77777777" w:rsidR="00B10DF8" w:rsidRPr="00BC59B2" w:rsidRDefault="00B10DF8" w:rsidP="00B10DF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6076D883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4A5D0BB5" w14:textId="77777777" w:rsidR="00B10DF8" w:rsidRDefault="00B10DF8" w:rsidP="00B10D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751 – Urzędy naczelnych organów władzy państwowej, kontroli i ochrony prawa oraz sądownictwa - dokonuje się rozliczenia przyznanych środków na organizację II tury wyborów samorządowych.</w:t>
      </w:r>
    </w:p>
    <w:p w14:paraId="6E9701BB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Dz. 921 – Kultura i ochrona dziedzictwa narodowego – dokonuje się uzupełnienia wartości wydatku na zadanie inwestycyjne :</w:t>
      </w:r>
    </w:p>
    <w:p w14:paraId="322A611D" w14:textId="77777777" w:rsidR="00B10DF8" w:rsidRDefault="00B10DF8" w:rsidP="00B10D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1EDC6AE1" w14:textId="77777777" w:rsidR="00E63CDB" w:rsidRDefault="00B10DF8">
      <w:r w:rsidRPr="00B10DF8">
        <w:rPr>
          <w:noProof/>
        </w:rPr>
        <w:drawing>
          <wp:inline distT="0" distB="0" distL="0" distR="0" wp14:anchorId="6C81E27E" wp14:editId="4DDADF5A">
            <wp:extent cx="5760720" cy="1369262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D0F4F" w14:textId="77777777" w:rsidR="00B10DF8" w:rsidRDefault="00B10DF8"/>
    <w:p w14:paraId="6F410DCE" w14:textId="77777777" w:rsidR="00B10DF8" w:rsidRDefault="00B10DF8">
      <w:r>
        <w:t xml:space="preserve">W ramach ogłoszonego konkursu „Najlepsze Inicjatywy Społeczności Lokalnych” sołectwo otrzymało wstępną promesę na </w:t>
      </w:r>
      <w:r w:rsidR="00182E8D">
        <w:t>dotację w wysokości 3 000,00 zł. Do czasu zawarcia umowy dokonuje się uzupełnienia brakujących środków - z planowanych do wykorzystania na cele sołectw - na zakupy.</w:t>
      </w:r>
    </w:p>
    <w:p w14:paraId="2DBB9C50" w14:textId="77777777" w:rsidR="00182E8D" w:rsidRDefault="00182E8D"/>
    <w:p w14:paraId="116861F0" w14:textId="77777777" w:rsidR="00182E8D" w:rsidRDefault="00182E8D">
      <w:r>
        <w:t>Dokonuje się korekty planów wydatków na projekt „Kultura bez granic” – bez zmian limitu wydatków ogółem – zgodnie z załącznikiem nr 2 do zarządzenia.</w:t>
      </w:r>
    </w:p>
    <w:sectPr w:rsidR="00182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828136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216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8"/>
    <w:rsid w:val="00182E8D"/>
    <w:rsid w:val="005A41C5"/>
    <w:rsid w:val="009E52E8"/>
    <w:rsid w:val="00B10DF8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33EA"/>
  <w15:chartTrackingRefBased/>
  <w15:docId w15:val="{C9E78A77-3A22-4FA3-8581-8F066A3C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DF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2</cp:revision>
  <cp:lastPrinted>2024-04-25T12:46:00Z</cp:lastPrinted>
  <dcterms:created xsi:type="dcterms:W3CDTF">2024-04-23T11:34:00Z</dcterms:created>
  <dcterms:modified xsi:type="dcterms:W3CDTF">2024-04-25T12:46:00Z</dcterms:modified>
</cp:coreProperties>
</file>