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7B4E" w14:textId="77777777" w:rsidR="00836E1F" w:rsidRPr="008B5B57" w:rsidRDefault="00836E1F" w:rsidP="00836E1F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Załącznik Nr 1 do Zarządzenia </w:t>
      </w:r>
    </w:p>
    <w:p w14:paraId="11293BE0" w14:textId="77777777" w:rsidR="00836E1F" w:rsidRPr="008B5B57" w:rsidRDefault="00836E1F" w:rsidP="00836E1F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Wójta Gminy Nowa Ruda </w:t>
      </w:r>
    </w:p>
    <w:p w14:paraId="75EAC05C" w14:textId="77777777" w:rsidR="00836E1F" w:rsidRPr="008B5B57" w:rsidRDefault="00836E1F" w:rsidP="00836E1F">
      <w:pPr>
        <w:spacing w:after="0"/>
        <w:ind w:left="5664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 n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r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153/24</w:t>
      </w:r>
      <w:r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z dnia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10 kwietnia 2024 r.</w:t>
      </w:r>
    </w:p>
    <w:p w14:paraId="49E28E45" w14:textId="77777777" w:rsidR="00836E1F" w:rsidRDefault="00836E1F" w:rsidP="00836E1F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1378C8DB" w14:textId="77777777" w:rsidR="00836E1F" w:rsidRPr="008B5B57" w:rsidRDefault="00836E1F" w:rsidP="00836E1F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1BBE4098" w14:textId="77777777" w:rsidR="00836E1F" w:rsidRDefault="00836E1F" w:rsidP="00836E1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  <w:r w:rsidRPr="008B5B57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 xml:space="preserve">ZASADY KAMPANII POD HASŁEM </w:t>
      </w:r>
    </w:p>
    <w:p w14:paraId="6CC0C22F" w14:textId="77777777" w:rsidR="00836E1F" w:rsidRPr="00465B69" w:rsidRDefault="00836E1F" w:rsidP="00836E1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</w:pPr>
      <w:r w:rsidRPr="00465B69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>„ADOPTUJ BEZDOMNE ZWIERZĘ Z TERENU GMINY NOWA RUDA”</w:t>
      </w:r>
    </w:p>
    <w:p w14:paraId="39E68367" w14:textId="77777777" w:rsidR="00836E1F" w:rsidRPr="008B5B57" w:rsidRDefault="00836E1F" w:rsidP="00836E1F">
      <w:pPr>
        <w:spacing w:after="0" w:line="360" w:lineRule="auto"/>
        <w:jc w:val="center"/>
        <w:rPr>
          <w:rFonts w:ascii="Bookman Old Style" w:eastAsia="Times New Roman" w:hAnsi="Bookman Old Style" w:cs="Times New Roman"/>
          <w:lang w:eastAsia="pl-PL"/>
        </w:rPr>
      </w:pPr>
    </w:p>
    <w:p w14:paraId="5B4BE9D9" w14:textId="77777777" w:rsidR="00836E1F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Przed umieszczeniem zwierzęcia</w:t>
      </w:r>
      <w:r w:rsidRPr="00B06FB6">
        <w:rPr>
          <w:rFonts w:ascii="Bookman Old Style" w:eastAsia="Times New Roman" w:hAnsi="Bookman Old Style" w:cs="Times New Roman"/>
          <w:lang w:eastAsia="pl-PL"/>
        </w:rPr>
        <w:t xml:space="preserve"> w schronisku, </w:t>
      </w:r>
      <w:r>
        <w:rPr>
          <w:rFonts w:ascii="Bookman Old Style" w:eastAsia="Times New Roman" w:hAnsi="Bookman Old Style" w:cs="Times New Roman"/>
          <w:lang w:eastAsia="pl-PL"/>
        </w:rPr>
        <w:t>każdorazowo w przypadku braku możliwości ustalenia dotychczasowego właściciela bądź opiekuna zwierzęcia</w:t>
      </w:r>
      <w:r w:rsidRPr="00CE7B75">
        <w:rPr>
          <w:rFonts w:ascii="Bookman Old Style" w:eastAsia="Times New Roman" w:hAnsi="Bookman Old Style" w:cs="Times New Roman"/>
          <w:lang w:eastAsia="pl-PL"/>
        </w:rPr>
        <w:t>, Gmin</w:t>
      </w:r>
      <w:r>
        <w:rPr>
          <w:rFonts w:ascii="Bookman Old Style" w:eastAsia="Times New Roman" w:hAnsi="Bookman Old Style" w:cs="Times New Roman"/>
          <w:lang w:eastAsia="pl-PL"/>
        </w:rPr>
        <w:t xml:space="preserve">a </w:t>
      </w:r>
      <w:r w:rsidRPr="00CE7B75">
        <w:rPr>
          <w:rFonts w:ascii="Bookman Old Style" w:eastAsia="Times New Roman" w:hAnsi="Bookman Old Style" w:cs="Times New Roman"/>
          <w:lang w:eastAsia="pl-PL"/>
        </w:rPr>
        <w:t>Nowa Ruda</w:t>
      </w:r>
      <w:r w:rsidRPr="00CE7B75">
        <w:rPr>
          <w:rFonts w:ascii="Bookman Old Style" w:eastAsia="Times New Roman" w:hAnsi="Bookman Old Style" w:cs="Times New Roman"/>
          <w:b/>
          <w:bCs/>
          <w:i/>
          <w:iCs/>
          <w:lang w:eastAsia="pl-PL"/>
        </w:rPr>
        <w:t xml:space="preserve"> </w:t>
      </w:r>
      <w:r w:rsidRPr="00CE7B75">
        <w:rPr>
          <w:rFonts w:ascii="Bookman Old Style" w:eastAsia="Times New Roman" w:hAnsi="Bookman Old Style" w:cs="Times New Roman"/>
          <w:lang w:eastAsia="pl-PL"/>
        </w:rPr>
        <w:t xml:space="preserve">prowadzi działania zmierzające do znalezienia osoby chętnej </w:t>
      </w:r>
      <w:r>
        <w:rPr>
          <w:rFonts w:ascii="Bookman Old Style" w:eastAsia="Times New Roman" w:hAnsi="Bookman Old Style" w:cs="Times New Roman"/>
          <w:lang w:eastAsia="pl-PL"/>
        </w:rPr>
        <w:br/>
      </w:r>
      <w:r w:rsidRPr="00CE7B75">
        <w:rPr>
          <w:rFonts w:ascii="Bookman Old Style" w:eastAsia="Times New Roman" w:hAnsi="Bookman Old Style" w:cs="Times New Roman"/>
          <w:lang w:eastAsia="pl-PL"/>
        </w:rPr>
        <w:t xml:space="preserve">do adopcji zwierzęcia w ramach kampanii adopcyjnej </w:t>
      </w:r>
      <w:r>
        <w:rPr>
          <w:rFonts w:ascii="Bookman Old Style" w:eastAsia="Times New Roman" w:hAnsi="Bookman Old Style" w:cs="Times New Roman"/>
          <w:lang w:eastAsia="pl-PL"/>
        </w:rPr>
        <w:t xml:space="preserve">pod hasłem </w:t>
      </w:r>
      <w:r>
        <w:rPr>
          <w:rFonts w:ascii="Bookman Old Style" w:eastAsia="Times New Roman" w:hAnsi="Bookman Old Style" w:cs="Times New Roman"/>
          <w:lang w:eastAsia="pl-PL"/>
        </w:rPr>
        <w:br/>
        <w:t>„</w:t>
      </w:r>
      <w:r w:rsidRPr="00CE7B75">
        <w:rPr>
          <w:rFonts w:ascii="Bookman Old Style" w:eastAsia="Times New Roman" w:hAnsi="Bookman Old Style" w:cs="Times New Roman"/>
          <w:lang w:eastAsia="pl-PL"/>
        </w:rPr>
        <w:t>Adoptuj bezdomne zwierzę z terenu Gminy Nowa Ruda</w:t>
      </w:r>
      <w:r>
        <w:rPr>
          <w:rFonts w:ascii="Bookman Old Style" w:eastAsia="Times New Roman" w:hAnsi="Bookman Old Style" w:cs="Times New Roman"/>
          <w:lang w:eastAsia="pl-PL"/>
        </w:rPr>
        <w:t>”</w:t>
      </w:r>
      <w:r w:rsidRPr="00CE7B75">
        <w:rPr>
          <w:rFonts w:ascii="Bookman Old Style" w:eastAsia="Times New Roman" w:hAnsi="Bookman Old Style" w:cs="Times New Roman"/>
          <w:lang w:eastAsia="pl-PL"/>
        </w:rPr>
        <w:t>.</w:t>
      </w:r>
    </w:p>
    <w:p w14:paraId="0A570519" w14:textId="77777777" w:rsidR="00836E1F" w:rsidRPr="00C02E09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>Kampania, o której mowa w pkt 1 prowadzona jest w odniesieniu do psów bezdomnych z terenu Gminy Nowa Ruda oraz kotów wolno żyjących z terenu Gminy Nowa Ruda.</w:t>
      </w:r>
    </w:p>
    <w:p w14:paraId="476B4CB3" w14:textId="77777777" w:rsidR="00836E1F" w:rsidRPr="00675714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lang w:eastAsia="pl-PL"/>
        </w:rPr>
      </w:pPr>
      <w:r w:rsidRPr="00835C31">
        <w:rPr>
          <w:rFonts w:ascii="Bookman Old Style" w:eastAsia="Times New Roman" w:hAnsi="Bookman Old Style" w:cs="Times New Roman"/>
          <w:lang w:eastAsia="pl-PL"/>
        </w:rPr>
        <w:t>Ado</w:t>
      </w:r>
      <w:r>
        <w:rPr>
          <w:rFonts w:ascii="Bookman Old Style" w:eastAsia="Times New Roman" w:hAnsi="Bookman Old Style" w:cs="Times New Roman"/>
          <w:lang w:eastAsia="pl-PL"/>
        </w:rPr>
        <w:t>pcja jest nieod</w:t>
      </w:r>
      <w:r w:rsidRPr="00835C31">
        <w:rPr>
          <w:rFonts w:ascii="Bookman Old Style" w:eastAsia="Times New Roman" w:hAnsi="Bookman Old Style" w:cs="Times New Roman"/>
          <w:lang w:eastAsia="pl-PL"/>
        </w:rPr>
        <w:t>płatna, a z</w:t>
      </w:r>
      <w:r>
        <w:rPr>
          <w:rFonts w:ascii="Bookman Old Style" w:eastAsia="Times New Roman" w:hAnsi="Bookman Old Style" w:cs="Times New Roman"/>
          <w:lang w:eastAsia="pl-PL"/>
        </w:rPr>
        <w:t>wierzę do niej przeznaczone zostało</w:t>
      </w:r>
      <w:r w:rsidRPr="00835C31">
        <w:rPr>
          <w:rFonts w:ascii="Bookman Old Style" w:eastAsia="Times New Roman" w:hAnsi="Bookman Old Style" w:cs="Times New Roman"/>
          <w:lang w:eastAsia="pl-PL"/>
        </w:rPr>
        <w:t xml:space="preserve"> przebadane </w:t>
      </w:r>
      <w:r>
        <w:rPr>
          <w:rFonts w:ascii="Bookman Old Style" w:eastAsia="Times New Roman" w:hAnsi="Bookman Old Style" w:cs="Times New Roman"/>
          <w:lang w:eastAsia="pl-PL"/>
        </w:rPr>
        <w:br/>
      </w:r>
      <w:r w:rsidRPr="00835C31">
        <w:rPr>
          <w:rFonts w:ascii="Bookman Old Style" w:eastAsia="Times New Roman" w:hAnsi="Bookman Old Style" w:cs="Times New Roman"/>
          <w:lang w:eastAsia="pl-PL"/>
        </w:rPr>
        <w:t>przez lekarza weterynarii</w:t>
      </w:r>
      <w:r>
        <w:rPr>
          <w:rFonts w:ascii="Bookman Old Style" w:eastAsia="Times New Roman" w:hAnsi="Bookman Old Style" w:cs="Times New Roman"/>
          <w:lang w:eastAsia="pl-PL"/>
        </w:rPr>
        <w:t xml:space="preserve"> świadczącego usługi weterynaryjne </w:t>
      </w:r>
      <w:r w:rsidRPr="00675714">
        <w:rPr>
          <w:rFonts w:ascii="Bookman Old Style" w:hAnsi="Bookman Old Style"/>
        </w:rPr>
        <w:t xml:space="preserve">związane </w:t>
      </w:r>
      <w:r>
        <w:rPr>
          <w:rFonts w:ascii="Bookman Old Style" w:hAnsi="Bookman Old Style"/>
        </w:rPr>
        <w:br/>
      </w:r>
      <w:r w:rsidRPr="00675714">
        <w:rPr>
          <w:rFonts w:ascii="Bookman Old Style" w:hAnsi="Bookman Old Style"/>
        </w:rPr>
        <w:t>z realizacją Programu opieki nad zwierzętami bezdomnymi oraz zapobiegania bezdomności zwierząt na terenie Gminy Nowa Ruda wraz z zapewnieniem całodobowej opieki weterynaryjnej w przypadkach zdarzeń</w:t>
      </w:r>
      <w:r>
        <w:rPr>
          <w:rFonts w:ascii="Bookman Old Style" w:hAnsi="Bookman Old Style"/>
        </w:rPr>
        <w:t xml:space="preserve"> </w:t>
      </w:r>
      <w:r w:rsidRPr="00675714">
        <w:rPr>
          <w:rFonts w:ascii="Bookman Old Style" w:hAnsi="Bookman Old Style"/>
        </w:rPr>
        <w:t>drogowych z udziałem zwierząt.</w:t>
      </w:r>
    </w:p>
    <w:p w14:paraId="7A6A46D7" w14:textId="77777777" w:rsidR="00836E1F" w:rsidRPr="005A233E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Wizerunek zwierzęcia przeznaczonego do adopcji będzie udostępniony na </w:t>
      </w:r>
      <w:r w:rsidRPr="0013796E">
        <w:rPr>
          <w:rFonts w:ascii="Bookman Old Style" w:eastAsia="Calibri" w:hAnsi="Bookman Old Style"/>
        </w:rPr>
        <w:t>stronie internetowej Urzędu (</w:t>
      </w:r>
      <w:hyperlink r:id="rId5" w:history="1">
        <w:r w:rsidRPr="0013796E">
          <w:rPr>
            <w:rFonts w:ascii="Bookman Old Style" w:eastAsia="Calibri" w:hAnsi="Bookman Old Style"/>
            <w:u w:val="single"/>
          </w:rPr>
          <w:t>http://gmina.nowaruda.pl/</w:t>
        </w:r>
      </w:hyperlink>
      <w:r w:rsidRPr="0013796E">
        <w:rPr>
          <w:rFonts w:ascii="Bookman Old Style" w:eastAsia="Calibri" w:hAnsi="Bookman Old Style"/>
        </w:rPr>
        <w:t>) oraz/lub na stronie Facebook Gminy (</w:t>
      </w:r>
      <w:hyperlink r:id="rId6" w:history="1">
        <w:r w:rsidRPr="0013796E">
          <w:rPr>
            <w:rFonts w:ascii="Bookman Old Style" w:eastAsia="Calibri" w:hAnsi="Bookman Old Style"/>
            <w:u w:val="single"/>
          </w:rPr>
          <w:t>https://pl-l.facebook.com/SudetyGminaNowaRuda/</w:t>
        </w:r>
      </w:hyperlink>
      <w:r w:rsidRPr="0013796E">
        <w:rPr>
          <w:rFonts w:ascii="Bookman Old Style" w:eastAsia="Calibri" w:hAnsi="Bookman Old Style"/>
        </w:rPr>
        <w:t>)</w:t>
      </w:r>
      <w:r>
        <w:rPr>
          <w:rFonts w:ascii="Bookman Old Style" w:eastAsia="Calibri" w:hAnsi="Bookman Old Style"/>
        </w:rPr>
        <w:t xml:space="preserve"> oraz na tablicy ogłoszeń w siedzibie Urzędu Gminy Nowa Ruda wraz ze stosowną informacją </w:t>
      </w:r>
      <w:r>
        <w:rPr>
          <w:rFonts w:ascii="Bookman Old Style" w:eastAsia="Calibri" w:hAnsi="Bookman Old Style"/>
        </w:rPr>
        <w:br/>
        <w:t>o możliwości adopcji.</w:t>
      </w:r>
    </w:p>
    <w:p w14:paraId="5A2CA1D0" w14:textId="77777777" w:rsidR="00836E1F" w:rsidRPr="005A233E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Times New Roman" w:hAnsi="Bookman Old Style" w:cs="Times New Roman"/>
          <w:lang w:eastAsia="pl-PL"/>
        </w:rPr>
      </w:pPr>
      <w:r w:rsidRPr="005A233E">
        <w:rPr>
          <w:rFonts w:ascii="Bookman Old Style" w:eastAsia="Times New Roman" w:hAnsi="Bookman Old Style" w:cs="Times New Roman"/>
          <w:lang w:eastAsia="pl-PL"/>
        </w:rPr>
        <w:t xml:space="preserve">Gmina Nowa Ruda zastrzega sobie </w:t>
      </w:r>
      <w:r>
        <w:rPr>
          <w:rFonts w:ascii="Bookman Old Style" w:eastAsia="Times New Roman" w:hAnsi="Bookman Old Style" w:cs="Times New Roman"/>
          <w:lang w:eastAsia="pl-PL"/>
        </w:rPr>
        <w:t>prawo do podjęcia</w:t>
      </w:r>
      <w:r w:rsidRPr="005A233E">
        <w:rPr>
          <w:rFonts w:ascii="Bookman Old Style" w:eastAsia="Times New Roman" w:hAnsi="Bookman Old Style" w:cs="Times New Roman"/>
          <w:lang w:eastAsia="pl-PL"/>
        </w:rPr>
        <w:t xml:space="preserve"> decyzji o oddaniu zwierzęcia </w:t>
      </w:r>
      <w:r>
        <w:rPr>
          <w:rFonts w:ascii="Bookman Old Style" w:eastAsia="Times New Roman" w:hAnsi="Bookman Old Style" w:cs="Times New Roman"/>
          <w:lang w:eastAsia="pl-PL"/>
        </w:rPr>
        <w:br/>
      </w:r>
      <w:r w:rsidRPr="005A233E">
        <w:rPr>
          <w:rFonts w:ascii="Bookman Old Style" w:eastAsia="Times New Roman" w:hAnsi="Bookman Old Style" w:cs="Times New Roman"/>
          <w:lang w:eastAsia="pl-PL"/>
        </w:rPr>
        <w:t xml:space="preserve">do adopcji w zależności od możliwości spełnienia wymogów stawianych </w:t>
      </w:r>
      <w:r>
        <w:rPr>
          <w:rFonts w:ascii="Bookman Old Style" w:eastAsia="Times New Roman" w:hAnsi="Bookman Old Style" w:cs="Times New Roman"/>
          <w:lang w:eastAsia="pl-PL"/>
        </w:rPr>
        <w:t xml:space="preserve">adoptującemu określonych w pkt 6, a w przypadku gdy o adopcję stara się </w:t>
      </w:r>
      <w:r>
        <w:rPr>
          <w:rFonts w:ascii="Bookman Old Style" w:eastAsia="Times New Roman" w:hAnsi="Bookman Old Style" w:cs="Times New Roman"/>
          <w:lang w:eastAsia="pl-PL"/>
        </w:rPr>
        <w:br/>
        <w:t>więcej niż jedna osoba, decyzja podejmowana jest przez Wójta Gminy Nowa Ruda bez konieczności uzasadnienia.</w:t>
      </w:r>
    </w:p>
    <w:p w14:paraId="7D487E34" w14:textId="77777777" w:rsidR="00836E1F" w:rsidRPr="0094183C" w:rsidRDefault="00836E1F" w:rsidP="00836E1F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 w:rsidRPr="0094183C">
        <w:rPr>
          <w:rFonts w:ascii="Bookman Old Style" w:eastAsia="Calibri" w:hAnsi="Bookman Old Style"/>
        </w:rPr>
        <w:t>Osoba adoptująca bezdomne zwierzę z terenu Gminy Nowa Ruda obowiązana</w:t>
      </w:r>
      <w:r w:rsidRPr="0094183C">
        <w:rPr>
          <w:rFonts w:ascii="Bookman Old Style" w:eastAsia="Calibri" w:hAnsi="Bookman Old Style"/>
        </w:rPr>
        <w:br/>
        <w:t xml:space="preserve">jest do zapewnienia zwierzęciu odpowiednich warunków, o których mowa </w:t>
      </w:r>
      <w:r w:rsidRPr="0094183C">
        <w:rPr>
          <w:rFonts w:ascii="Bookman Old Style" w:eastAsia="Calibri" w:hAnsi="Bookman Old Style"/>
        </w:rPr>
        <w:br/>
        <w:t xml:space="preserve">w art. 9 ustawy z dnia 21 sierpnia 1997 r. o ochronie zwierząt </w:t>
      </w:r>
      <w:r>
        <w:rPr>
          <w:rFonts w:ascii="Bookman Old Style" w:eastAsia="Calibri" w:hAnsi="Bookman Old Style"/>
        </w:rPr>
        <w:br/>
      </w:r>
      <w:r w:rsidRPr="00045BFC">
        <w:rPr>
          <w:rFonts w:ascii="Bookman Old Style" w:eastAsia="Calibri" w:hAnsi="Bookman Old Style"/>
        </w:rPr>
        <w:t>(</w:t>
      </w:r>
      <w:r w:rsidRPr="00045BFC">
        <w:rPr>
          <w:rFonts w:ascii="Bookman Old Style" w:hAnsi="Bookman Old Style"/>
        </w:rPr>
        <w:t>Dz. U. z 2023 r.</w:t>
      </w:r>
      <w:r>
        <w:rPr>
          <w:rFonts w:ascii="Bookman Old Style" w:hAnsi="Bookman Old Style"/>
        </w:rPr>
        <w:t>,</w:t>
      </w:r>
      <w:r w:rsidRPr="00045BFC">
        <w:rPr>
          <w:rFonts w:ascii="Bookman Old Style" w:hAnsi="Bookman Old Style"/>
        </w:rPr>
        <w:t xml:space="preserve"> poz. 1580</w:t>
      </w:r>
      <w:r>
        <w:rPr>
          <w:rFonts w:ascii="Bookman Old Style" w:hAnsi="Bookman Old Style"/>
        </w:rPr>
        <w:t xml:space="preserve">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 xml:space="preserve">. zm.) </w:t>
      </w:r>
      <w:r w:rsidRPr="00045BFC">
        <w:rPr>
          <w:rFonts w:ascii="Bookman Old Style" w:eastAsia="Calibri" w:hAnsi="Bookman Old Style"/>
        </w:rPr>
        <w:t>–</w:t>
      </w:r>
      <w:r w:rsidRPr="0094183C">
        <w:rPr>
          <w:rFonts w:ascii="Bookman Old Style" w:eastAsia="Calibri" w:hAnsi="Bookman Old Style"/>
        </w:rPr>
        <w:t xml:space="preserve"> zwanej dalej </w:t>
      </w:r>
      <w:r>
        <w:rPr>
          <w:rFonts w:ascii="Bookman Old Style" w:eastAsia="Calibri" w:hAnsi="Bookman Old Style"/>
        </w:rPr>
        <w:t>„</w:t>
      </w:r>
      <w:proofErr w:type="spellStart"/>
      <w:r w:rsidRPr="0094183C">
        <w:rPr>
          <w:rFonts w:ascii="Bookman Old Style" w:eastAsia="Calibri" w:hAnsi="Bookman Old Style"/>
        </w:rPr>
        <w:t>u.o.z</w:t>
      </w:r>
      <w:proofErr w:type="spellEnd"/>
      <w:r w:rsidRPr="0094183C">
        <w:rPr>
          <w:rFonts w:ascii="Bookman Old Style" w:eastAsia="Calibri" w:hAnsi="Bookman Old Style"/>
        </w:rPr>
        <w:t xml:space="preserve">.”, </w:t>
      </w:r>
      <w:r>
        <w:rPr>
          <w:rFonts w:ascii="Bookman Old Style" w:eastAsia="Calibri" w:hAnsi="Bookman Old Style"/>
        </w:rPr>
        <w:t xml:space="preserve">jak również </w:t>
      </w:r>
      <w:r>
        <w:rPr>
          <w:rFonts w:ascii="Bookman Old Style" w:eastAsia="Calibri" w:hAnsi="Bookman Old Style"/>
        </w:rPr>
        <w:br/>
        <w:t>w szczególności do</w:t>
      </w:r>
      <w:r w:rsidRPr="0094183C">
        <w:rPr>
          <w:rFonts w:ascii="Bookman Old Style" w:eastAsia="Calibri" w:hAnsi="Bookman Old Style"/>
        </w:rPr>
        <w:t>:</w:t>
      </w:r>
    </w:p>
    <w:p w14:paraId="611E8255" w14:textId="77777777" w:rsidR="00836E1F" w:rsidRPr="008C2A57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a) </w:t>
      </w:r>
      <w:r w:rsidRPr="00CE7B75">
        <w:rPr>
          <w:rFonts w:ascii="Bookman Old Style" w:eastAsia="Times New Roman" w:hAnsi="Bookman Old Style" w:cs="Times New Roman"/>
          <w:lang w:eastAsia="pl-PL"/>
        </w:rPr>
        <w:t>zapewnienia zwierzęciu opieki weterynaryjnej w razie choroby oraz obowiązkowych i profilaktycznych szczepień ochronnych</w:t>
      </w:r>
      <w:r>
        <w:rPr>
          <w:rFonts w:ascii="Bookman Old Style" w:eastAsia="Times New Roman" w:hAnsi="Bookman Old Style" w:cs="Times New Roman"/>
          <w:lang w:eastAsia="pl-PL"/>
        </w:rPr>
        <w:t>, z zastrzeżeniem pkt 7 lit. b oraz</w:t>
      </w:r>
      <w:r w:rsidRPr="00CE7B75">
        <w:rPr>
          <w:rFonts w:ascii="Bookman Old Style" w:eastAsia="Times New Roman" w:hAnsi="Bookman Old Style" w:cs="Times New Roman"/>
          <w:lang w:eastAsia="pl-PL"/>
        </w:rPr>
        <w:t xml:space="preserve"> koniecznych zabiegów weterynaryjnych,</w:t>
      </w:r>
      <w:r w:rsidRPr="00CE7B75">
        <w:rPr>
          <w:rFonts w:ascii="Bookman Old Style" w:eastAsia="Calibri" w:hAnsi="Bookman Old Style"/>
        </w:rPr>
        <w:t xml:space="preserve"> </w:t>
      </w:r>
    </w:p>
    <w:p w14:paraId="6A7AD104" w14:textId="77777777" w:rsidR="00836E1F" w:rsidRPr="00522EFE" w:rsidRDefault="00836E1F" w:rsidP="00836E1F">
      <w:pPr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lastRenderedPageBreak/>
        <w:t>b</w:t>
      </w:r>
      <w:r w:rsidRPr="00CE7B75">
        <w:rPr>
          <w:rFonts w:ascii="Bookman Old Style" w:eastAsia="Calibri" w:hAnsi="Bookman Old Style"/>
        </w:rPr>
        <w:t>)</w:t>
      </w:r>
      <w:r>
        <w:rPr>
          <w:rFonts w:ascii="Bookman Old Style" w:eastAsia="Calibri" w:hAnsi="Bookman Old Style"/>
        </w:rPr>
        <w:t xml:space="preserve"> </w:t>
      </w:r>
      <w:r>
        <w:rPr>
          <w:rFonts w:ascii="Bookman Old Style" w:eastAsia="Times New Roman" w:hAnsi="Bookman Old Style" w:cs="Times New Roman"/>
          <w:lang w:eastAsia="pl-PL"/>
        </w:rPr>
        <w:t>niezwłocznego powiadomienia Urzędu Gminy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o jego zaginięciu w</w:t>
      </w:r>
      <w:r>
        <w:rPr>
          <w:rFonts w:ascii="Bookman Old Style" w:eastAsia="Times New Roman" w:hAnsi="Bookman Old Style" w:cs="Times New Roman"/>
          <w:lang w:eastAsia="pl-PL"/>
        </w:rPr>
        <w:t xml:space="preserve">raz </w:t>
      </w:r>
      <w:r>
        <w:rPr>
          <w:rFonts w:ascii="Bookman Old Style" w:eastAsia="Times New Roman" w:hAnsi="Bookman Old Style" w:cs="Times New Roman"/>
          <w:lang w:eastAsia="pl-PL"/>
        </w:rPr>
        <w:br/>
        <w:t>z wyjaśnieniem okoliczności oraz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lang w:eastAsia="pl-PL"/>
        </w:rPr>
        <w:t xml:space="preserve">o </w:t>
      </w:r>
      <w:r w:rsidRPr="008B5B57">
        <w:rPr>
          <w:rFonts w:ascii="Bookman Old Style" w:eastAsia="Times New Roman" w:hAnsi="Bookman Old Style" w:cs="Times New Roman"/>
          <w:lang w:eastAsia="pl-PL"/>
        </w:rPr>
        <w:t xml:space="preserve">śmierci </w:t>
      </w:r>
      <w:r>
        <w:rPr>
          <w:rFonts w:ascii="Bookman Old Style" w:eastAsia="Times New Roman" w:hAnsi="Bookman Old Style" w:cs="Times New Roman"/>
          <w:lang w:eastAsia="pl-PL"/>
        </w:rPr>
        <w:t>zwierzęcia wraz z zaświadczeniem lekarza weterynarii potwierdzającym to zdarzenie.</w:t>
      </w:r>
    </w:p>
    <w:p w14:paraId="04B17401" w14:textId="77777777" w:rsidR="00836E1F" w:rsidRPr="009001F7" w:rsidRDefault="00836E1F" w:rsidP="00836E1F">
      <w:pPr>
        <w:spacing w:after="0"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7. Osobie adoptującej bezdomne zwierzę</w:t>
      </w:r>
      <w:r w:rsidRPr="009001F7">
        <w:rPr>
          <w:rFonts w:ascii="Bookman Old Style" w:eastAsia="Calibri" w:hAnsi="Bookman Old Style"/>
        </w:rPr>
        <w:t xml:space="preserve"> Gmina</w:t>
      </w:r>
      <w:r>
        <w:rPr>
          <w:rFonts w:ascii="Bookman Old Style" w:eastAsia="Calibri" w:hAnsi="Bookman Old Style"/>
        </w:rPr>
        <w:t xml:space="preserve"> Nowa Ruda</w:t>
      </w:r>
      <w:r w:rsidRPr="009001F7">
        <w:rPr>
          <w:rFonts w:ascii="Bookman Old Style" w:eastAsia="Calibri" w:hAnsi="Bookman Old Style"/>
        </w:rPr>
        <w:t xml:space="preserve"> zapewni</w:t>
      </w:r>
      <w:r>
        <w:rPr>
          <w:rFonts w:ascii="Bookman Old Style" w:eastAsia="Calibri" w:hAnsi="Bookman Old Style"/>
        </w:rPr>
        <w:t>a</w:t>
      </w:r>
      <w:r w:rsidRPr="009001F7">
        <w:rPr>
          <w:rFonts w:ascii="Bookman Old Style" w:eastAsia="Calibri" w:hAnsi="Bookman Old Style"/>
        </w:rPr>
        <w:t>:</w:t>
      </w:r>
    </w:p>
    <w:p w14:paraId="26BBECE8" w14:textId="77777777" w:rsidR="00836E1F" w:rsidRPr="009001F7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 w:rsidRPr="009001F7">
        <w:rPr>
          <w:rFonts w:ascii="Bookman Old Style" w:eastAsia="Calibri" w:hAnsi="Bookman Old Style"/>
        </w:rPr>
        <w:t xml:space="preserve">a) nieodpłatną </w:t>
      </w:r>
      <w:r>
        <w:rPr>
          <w:rFonts w:ascii="Bookman Old Style" w:eastAsia="Calibri" w:hAnsi="Bookman Old Style"/>
        </w:rPr>
        <w:t xml:space="preserve">obligatoryjną </w:t>
      </w:r>
      <w:r w:rsidRPr="009001F7">
        <w:rPr>
          <w:rFonts w:ascii="Bookman Old Style" w:eastAsia="Calibri" w:hAnsi="Bookman Old Style"/>
        </w:rPr>
        <w:t>sterylizację zwierzę</w:t>
      </w:r>
      <w:r>
        <w:rPr>
          <w:rFonts w:ascii="Bookman Old Style" w:eastAsia="Calibri" w:hAnsi="Bookman Old Style"/>
        </w:rPr>
        <w:t xml:space="preserve">cia po upływie minimum 14 dni </w:t>
      </w:r>
      <w:r>
        <w:rPr>
          <w:rFonts w:ascii="Bookman Old Style" w:eastAsia="Calibri" w:hAnsi="Bookman Old Style"/>
        </w:rPr>
        <w:br/>
      </w:r>
      <w:r w:rsidRPr="009001F7">
        <w:rPr>
          <w:rFonts w:ascii="Bookman Old Style" w:eastAsia="Calibri" w:hAnsi="Bookman Old Style"/>
        </w:rPr>
        <w:t xml:space="preserve">od </w:t>
      </w:r>
      <w:r>
        <w:rPr>
          <w:rFonts w:ascii="Bookman Old Style" w:eastAsia="Calibri" w:hAnsi="Bookman Old Style"/>
        </w:rPr>
        <w:t xml:space="preserve">dnia </w:t>
      </w:r>
      <w:r w:rsidRPr="009001F7">
        <w:rPr>
          <w:rFonts w:ascii="Bookman Old Style" w:eastAsia="Calibri" w:hAnsi="Bookman Old Style"/>
        </w:rPr>
        <w:t>adopcji,</w:t>
      </w:r>
      <w:r>
        <w:rPr>
          <w:rFonts w:ascii="Bookman Old Style" w:eastAsia="Calibri" w:hAnsi="Bookman Old Style"/>
        </w:rPr>
        <w:t xml:space="preserve"> nie później jednak niż 6 miesięcy. Okres ten może ulec przedłużeniu w wypadku przeciwskazań do wykonania zabiegu,</w:t>
      </w:r>
    </w:p>
    <w:p w14:paraId="127C5002" w14:textId="77777777" w:rsidR="00836E1F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 w:rsidRPr="009001F7">
        <w:rPr>
          <w:rFonts w:ascii="Bookman Old Style" w:eastAsia="Calibri" w:hAnsi="Bookman Old Style"/>
        </w:rPr>
        <w:t>b) pokrycie kosztów obowi</w:t>
      </w:r>
      <w:r>
        <w:rPr>
          <w:rFonts w:ascii="Bookman Old Style" w:eastAsia="Calibri" w:hAnsi="Bookman Old Style"/>
        </w:rPr>
        <w:t xml:space="preserve">ązkowych szczepień dla zwierząt przez okres 1 roku </w:t>
      </w:r>
      <w:r>
        <w:rPr>
          <w:rFonts w:ascii="Bookman Old Style" w:eastAsia="Calibri" w:hAnsi="Bookman Old Style"/>
        </w:rPr>
        <w:br/>
        <w:t xml:space="preserve"> od dnia adopcji,</w:t>
      </w:r>
    </w:p>
    <w:p w14:paraId="46161A64" w14:textId="77777777" w:rsidR="00836E1F" w:rsidRDefault="00836E1F" w:rsidP="00836E1F">
      <w:pPr>
        <w:spacing w:after="0" w:line="360" w:lineRule="auto"/>
        <w:ind w:left="284" w:hanging="284"/>
        <w:jc w:val="both"/>
        <w:rPr>
          <w:rFonts w:ascii="Bookman Old Style" w:eastAsia="Times New Roman" w:hAnsi="Bookman Old Style" w:cs="Arial"/>
          <w:kern w:val="1"/>
          <w:lang w:val="nl-NL" w:eastAsia="ar-SA"/>
        </w:rPr>
      </w:pPr>
      <w:r>
        <w:rPr>
          <w:rFonts w:ascii="Bookman Old Style" w:eastAsia="Calibri" w:hAnsi="Bookman Old Style"/>
        </w:rPr>
        <w:t xml:space="preserve">c) </w:t>
      </w:r>
      <w:r>
        <w:rPr>
          <w:rFonts w:ascii="Bookman Old Style" w:eastAsia="Times New Roman" w:hAnsi="Bookman Old Style" w:cs="Arial"/>
          <w:kern w:val="1"/>
          <w:lang w:val="nl-NL" w:eastAsia="ar-SA"/>
        </w:rPr>
        <w:t>wszczepienie</w:t>
      </w:r>
      <w:r w:rsidRPr="00CE7B75">
        <w:rPr>
          <w:rFonts w:ascii="Bookman Old Style" w:eastAsia="Times New Roman" w:hAnsi="Bookman Old Style" w:cs="Arial"/>
          <w:kern w:val="1"/>
          <w:lang w:val="nl-NL" w:eastAsia="ar-SA"/>
        </w:rPr>
        <w:t xml:space="preserve"> </w:t>
      </w:r>
      <w:r>
        <w:rPr>
          <w:rFonts w:ascii="Bookman Old Style" w:eastAsia="Times New Roman" w:hAnsi="Bookman Old Style" w:cs="Arial"/>
          <w:kern w:val="1"/>
          <w:lang w:val="nl-NL" w:eastAsia="ar-SA"/>
        </w:rPr>
        <w:t>zwierzęciu mikrochipa oraz</w:t>
      </w:r>
      <w:r w:rsidRPr="00CE7B75">
        <w:rPr>
          <w:rFonts w:ascii="Bookman Old Style" w:eastAsia="Times New Roman" w:hAnsi="Bookman Old Style" w:cs="Arial"/>
          <w:kern w:val="1"/>
          <w:lang w:val="nl-NL" w:eastAsia="ar-SA"/>
        </w:rPr>
        <w:t xml:space="preserve"> </w:t>
      </w:r>
      <w:r>
        <w:rPr>
          <w:rFonts w:ascii="Bookman Old Style" w:eastAsia="Times New Roman" w:hAnsi="Bookman Old Style" w:cs="Arial"/>
          <w:kern w:val="1"/>
          <w:lang w:val="nl-NL" w:eastAsia="ar-SA"/>
        </w:rPr>
        <w:t>zarejestrowanie go</w:t>
      </w:r>
      <w:r w:rsidRPr="00CE7B75">
        <w:rPr>
          <w:rFonts w:ascii="Bookman Old Style" w:eastAsia="Times New Roman" w:hAnsi="Bookman Old Style" w:cs="Arial"/>
          <w:kern w:val="1"/>
          <w:lang w:val="nl-NL" w:eastAsia="ar-SA"/>
        </w:rPr>
        <w:t xml:space="preserve"> na stronie</w:t>
      </w:r>
      <w:r>
        <w:rPr>
          <w:rFonts w:ascii="Bookman Old Style" w:eastAsia="Times New Roman" w:hAnsi="Bookman Old Style" w:cs="Arial"/>
          <w:kern w:val="1"/>
          <w:lang w:val="nl-NL" w:eastAsia="ar-SA"/>
        </w:rPr>
        <w:t xml:space="preserve"> internetowej </w:t>
      </w:r>
      <w:hyperlink r:id="rId7" w:history="1">
        <w:r w:rsidRPr="00027E5F">
          <w:rPr>
            <w:rFonts w:ascii="Bookman Old Style" w:eastAsia="Times New Roman" w:hAnsi="Bookman Old Style" w:cs="Arial"/>
            <w:kern w:val="1"/>
            <w:lang w:val="nl-NL" w:eastAsia="ar-SA"/>
          </w:rPr>
          <w:t>www.safe–animal.eu</w:t>
        </w:r>
      </w:hyperlink>
      <w:r w:rsidRPr="00027E5F">
        <w:rPr>
          <w:rFonts w:ascii="Bookman Old Style" w:eastAsia="Times New Roman" w:hAnsi="Bookman Old Style" w:cs="Arial"/>
          <w:kern w:val="1"/>
          <w:lang w:val="nl-NL" w:eastAsia="ar-SA"/>
        </w:rPr>
        <w:t>.</w:t>
      </w:r>
    </w:p>
    <w:p w14:paraId="58FF5AF9" w14:textId="77777777" w:rsidR="00836E1F" w:rsidRPr="009114AB" w:rsidRDefault="00836E1F" w:rsidP="00836E1F">
      <w:pPr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>
        <w:rPr>
          <w:rFonts w:ascii="Bookman Old Style" w:eastAsia="Times New Roman" w:hAnsi="Bookman Old Style" w:cs="Arial"/>
          <w:kern w:val="1"/>
          <w:lang w:val="nl-NL" w:eastAsia="ar-SA"/>
        </w:rPr>
        <w:t xml:space="preserve">8. </w:t>
      </w:r>
      <w:r w:rsidRPr="009114AB">
        <w:rPr>
          <w:rFonts w:ascii="Bookman Old Style" w:eastAsia="Calibri" w:hAnsi="Bookman Old Style"/>
        </w:rPr>
        <w:t>Gmina Nowa Ruda zastrzega sobie prawo do przeprowadzania kontroli warunków bytowania zaadoptowanego zwierzęcia w każdym czasie</w:t>
      </w:r>
      <w:r>
        <w:rPr>
          <w:rFonts w:ascii="Bookman Old Style" w:eastAsia="Calibri" w:hAnsi="Bookman Old Style"/>
        </w:rPr>
        <w:t>, bez wcześniejszego uprzedzenia.</w:t>
      </w:r>
    </w:p>
    <w:p w14:paraId="5751EAD5" w14:textId="77777777" w:rsidR="00836E1F" w:rsidRPr="00335609" w:rsidRDefault="00836E1F" w:rsidP="00836E1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Bookman Old Style" w:eastAsia="Calibri" w:hAnsi="Bookman Old Style"/>
        </w:rPr>
      </w:pPr>
      <w:r w:rsidRPr="00335609">
        <w:rPr>
          <w:rFonts w:ascii="Bookman Old Style" w:eastAsia="Calibri" w:hAnsi="Bookman Old Style"/>
        </w:rPr>
        <w:t xml:space="preserve">W przypadku stwierdzenia, że osoba która adoptowała bezdomne zwierzę </w:t>
      </w:r>
      <w:r w:rsidRPr="00335609">
        <w:rPr>
          <w:rFonts w:ascii="Bookman Old Style" w:eastAsia="Calibri" w:hAnsi="Bookman Old Style"/>
        </w:rPr>
        <w:br/>
        <w:t xml:space="preserve">przestała spełniać wymogi, o których mowa w pkt </w:t>
      </w:r>
      <w:r>
        <w:rPr>
          <w:rFonts w:ascii="Bookman Old Style" w:eastAsia="Calibri" w:hAnsi="Bookman Old Style"/>
        </w:rPr>
        <w:t>6</w:t>
      </w:r>
      <w:r w:rsidRPr="00335609">
        <w:rPr>
          <w:rFonts w:ascii="Bookman Old Style" w:eastAsia="Calibri" w:hAnsi="Bookman Old Style"/>
        </w:rPr>
        <w:t xml:space="preserve"> lub dopuściła się </w:t>
      </w:r>
      <w:proofErr w:type="spellStart"/>
      <w:r w:rsidRPr="00335609">
        <w:rPr>
          <w:rFonts w:ascii="Bookman Old Style" w:eastAsia="Calibri" w:hAnsi="Bookman Old Style"/>
        </w:rPr>
        <w:t>zachowań</w:t>
      </w:r>
      <w:proofErr w:type="spellEnd"/>
      <w:r w:rsidRPr="00335609">
        <w:rPr>
          <w:rFonts w:ascii="Bookman Old Style" w:eastAsia="Calibri" w:hAnsi="Bookman Old Style"/>
        </w:rPr>
        <w:t xml:space="preserve">/działań, o których mowa w </w:t>
      </w:r>
      <w:r>
        <w:rPr>
          <w:rFonts w:ascii="Bookman Old Style" w:eastAsia="Calibri" w:hAnsi="Bookman Old Style"/>
        </w:rPr>
        <w:t xml:space="preserve">art. 6 ust. 1a i 2 </w:t>
      </w:r>
      <w:proofErr w:type="spellStart"/>
      <w:r>
        <w:rPr>
          <w:rFonts w:ascii="Bookman Old Style" w:eastAsia="Calibri" w:hAnsi="Bookman Old Style"/>
        </w:rPr>
        <w:t>u.o.z</w:t>
      </w:r>
      <w:proofErr w:type="spellEnd"/>
      <w:r>
        <w:rPr>
          <w:rFonts w:ascii="Bookman Old Style" w:eastAsia="Calibri" w:hAnsi="Bookman Old Style"/>
        </w:rPr>
        <w:t xml:space="preserve">. oraz podejmowania działań wskazanych w art. 10a </w:t>
      </w:r>
      <w:proofErr w:type="spellStart"/>
      <w:r>
        <w:rPr>
          <w:rFonts w:ascii="Bookman Old Style" w:eastAsia="Calibri" w:hAnsi="Bookman Old Style"/>
        </w:rPr>
        <w:t>u.o.z</w:t>
      </w:r>
      <w:proofErr w:type="spellEnd"/>
      <w:r>
        <w:rPr>
          <w:rFonts w:ascii="Bookman Old Style" w:eastAsia="Calibri" w:hAnsi="Bookman Old Style"/>
        </w:rPr>
        <w:t>.</w:t>
      </w:r>
      <w:r w:rsidRPr="00335609">
        <w:rPr>
          <w:rFonts w:ascii="Bookman Old Style" w:eastAsia="Calibri" w:hAnsi="Bookman Old Style"/>
        </w:rPr>
        <w:t xml:space="preserve"> Gmina Nowa Ruda na podstawie </w:t>
      </w:r>
      <w:r w:rsidRPr="00335609">
        <w:rPr>
          <w:rFonts w:ascii="Bookman Old Style" w:eastAsia="Calibri" w:hAnsi="Bookman Old Style"/>
        </w:rPr>
        <w:br/>
      </w:r>
      <w:r>
        <w:rPr>
          <w:rFonts w:ascii="Bookman Old Style" w:eastAsia="Calibri" w:hAnsi="Bookman Old Style"/>
        </w:rPr>
        <w:t xml:space="preserve">art. 7 </w:t>
      </w:r>
      <w:proofErr w:type="spellStart"/>
      <w:r>
        <w:rPr>
          <w:rFonts w:ascii="Bookman Old Style" w:eastAsia="Calibri" w:hAnsi="Bookman Old Style"/>
        </w:rPr>
        <w:t>u.o.z</w:t>
      </w:r>
      <w:proofErr w:type="spellEnd"/>
      <w:r>
        <w:rPr>
          <w:rFonts w:ascii="Bookman Old Style" w:eastAsia="Calibri" w:hAnsi="Bookman Old Style"/>
        </w:rPr>
        <w:t xml:space="preserve">. </w:t>
      </w:r>
      <w:r w:rsidRPr="00335609">
        <w:rPr>
          <w:rFonts w:ascii="Bookman Old Style" w:eastAsia="Calibri" w:hAnsi="Bookman Old Style"/>
        </w:rPr>
        <w:t>odbi</w:t>
      </w:r>
      <w:r>
        <w:rPr>
          <w:rFonts w:ascii="Bookman Old Style" w:eastAsia="Calibri" w:hAnsi="Bookman Old Style"/>
        </w:rPr>
        <w:t>er</w:t>
      </w:r>
      <w:r w:rsidRPr="00335609">
        <w:rPr>
          <w:rFonts w:ascii="Bookman Old Style" w:eastAsia="Calibri" w:hAnsi="Bookman Old Style"/>
        </w:rPr>
        <w:t>a jej zwierzę.</w:t>
      </w:r>
    </w:p>
    <w:p w14:paraId="7CAAC830" w14:textId="77777777" w:rsidR="00836E1F" w:rsidRPr="00537A8B" w:rsidRDefault="00836E1F" w:rsidP="00836E1F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Bookman Old Style" w:eastAsia="Calibri" w:hAnsi="Bookman Old Style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537A8B">
        <w:rPr>
          <w:rFonts w:ascii="Bookman Old Style" w:eastAsia="Times New Roman" w:hAnsi="Bookman Old Style" w:cs="Times New Roman"/>
          <w:lang w:eastAsia="pl-PL"/>
        </w:rPr>
        <w:t xml:space="preserve">Rejestr osób, które wyrażają chęć adopcji </w:t>
      </w:r>
      <w:r>
        <w:rPr>
          <w:rFonts w:ascii="Bookman Old Style" w:eastAsia="Times New Roman" w:hAnsi="Bookman Old Style" w:cs="Times New Roman"/>
          <w:lang w:eastAsia="pl-PL"/>
        </w:rPr>
        <w:t xml:space="preserve">bezdomnego zwierzęcia oraz ewidencję </w:t>
      </w:r>
    </w:p>
    <w:p w14:paraId="3ECEDF56" w14:textId="77777777" w:rsidR="00836E1F" w:rsidRDefault="00836E1F" w:rsidP="00836E1F">
      <w:pPr>
        <w:pStyle w:val="Akapitzlist"/>
        <w:spacing w:after="0" w:line="360" w:lineRule="auto"/>
        <w:ind w:left="426"/>
        <w:jc w:val="both"/>
        <w:rPr>
          <w:rFonts w:ascii="Bookman Old Style" w:eastAsia="Calibri" w:hAnsi="Bookman Old Style"/>
        </w:rPr>
      </w:pPr>
      <w:r w:rsidRPr="0040136D">
        <w:rPr>
          <w:rFonts w:ascii="Bookman Old Style" w:eastAsia="Calibri" w:hAnsi="Bookman Old Style"/>
        </w:rPr>
        <w:t>oddanych do adopcji bezdomnych zwierząt</w:t>
      </w:r>
      <w:r>
        <w:rPr>
          <w:rFonts w:ascii="Bookman Old Style" w:eastAsia="Calibri" w:hAnsi="Bookman Old Style"/>
        </w:rPr>
        <w:t xml:space="preserve"> </w:t>
      </w:r>
      <w:r w:rsidRPr="004C3ED3">
        <w:rPr>
          <w:rFonts w:ascii="Bookman Old Style" w:eastAsia="Times New Roman" w:hAnsi="Bookman Old Style" w:cs="Times New Roman"/>
          <w:lang w:eastAsia="pl-PL"/>
        </w:rPr>
        <w:t xml:space="preserve">prowadzić będzie </w:t>
      </w:r>
      <w:r w:rsidRPr="004C3ED3">
        <w:rPr>
          <w:rFonts w:ascii="Bookman Old Style" w:eastAsia="Calibri" w:hAnsi="Bookman Old Style"/>
        </w:rPr>
        <w:t>Referat</w:t>
      </w:r>
      <w:r>
        <w:rPr>
          <w:rFonts w:ascii="Bookman Old Style" w:eastAsia="Calibri" w:hAnsi="Bookman Old Style"/>
        </w:rPr>
        <w:t xml:space="preserve"> </w:t>
      </w:r>
      <w:r w:rsidRPr="004C3ED3">
        <w:rPr>
          <w:rFonts w:ascii="Bookman Old Style" w:eastAsia="Calibri" w:hAnsi="Bookman Old Style"/>
        </w:rPr>
        <w:t>Ochrony Środowiska Urzędu Gminy Nowa Ruda.</w:t>
      </w:r>
    </w:p>
    <w:p w14:paraId="215AB080" w14:textId="77777777" w:rsidR="00836E1F" w:rsidRPr="009114AB" w:rsidRDefault="00836E1F" w:rsidP="00836E1F">
      <w:pPr>
        <w:spacing w:after="0" w:line="360" w:lineRule="auto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11. </w:t>
      </w:r>
      <w:r w:rsidRPr="009114AB">
        <w:rPr>
          <w:rFonts w:ascii="Bookman Old Style" w:eastAsia="Calibri" w:hAnsi="Bookman Old Style"/>
        </w:rPr>
        <w:t>W ewidencji zamieszczane będą następujące dane:</w:t>
      </w:r>
    </w:p>
    <w:p w14:paraId="2F31D234" w14:textId="77777777" w:rsidR="00836E1F" w:rsidRPr="009001F7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 w:rsidRPr="009001F7">
        <w:rPr>
          <w:rFonts w:ascii="Bookman Old Style" w:eastAsia="Calibri" w:hAnsi="Bookman Old Style"/>
        </w:rPr>
        <w:t>a)</w:t>
      </w:r>
      <w:r>
        <w:rPr>
          <w:rFonts w:ascii="Bookman Old Style" w:eastAsia="Calibri" w:hAnsi="Bookman Old Style"/>
        </w:rPr>
        <w:t xml:space="preserve"> </w:t>
      </w:r>
      <w:r w:rsidRPr="009001F7">
        <w:rPr>
          <w:rFonts w:ascii="Bookman Old Style" w:eastAsia="Calibri" w:hAnsi="Bookman Old Style"/>
        </w:rPr>
        <w:t xml:space="preserve"> </w:t>
      </w:r>
      <w:r>
        <w:rPr>
          <w:rFonts w:ascii="Bookman Old Style" w:eastAsia="Calibri" w:hAnsi="Bookman Old Style"/>
        </w:rPr>
        <w:t xml:space="preserve"> </w:t>
      </w:r>
      <w:r w:rsidRPr="009001F7">
        <w:rPr>
          <w:rFonts w:ascii="Bookman Old Style" w:eastAsia="Calibri" w:hAnsi="Bookman Old Style"/>
        </w:rPr>
        <w:t>rasa, płeć</w:t>
      </w:r>
      <w:r>
        <w:rPr>
          <w:rFonts w:ascii="Bookman Old Style" w:eastAsia="Calibri" w:hAnsi="Bookman Old Style"/>
        </w:rPr>
        <w:t>, zdjęcie</w:t>
      </w:r>
      <w:r w:rsidRPr="009001F7">
        <w:rPr>
          <w:rFonts w:ascii="Bookman Old Style" w:eastAsia="Calibri" w:hAnsi="Bookman Old Style"/>
        </w:rPr>
        <w:t xml:space="preserve"> oraz opis zwierzęcia,</w:t>
      </w:r>
    </w:p>
    <w:p w14:paraId="2559D51B" w14:textId="77777777" w:rsidR="00836E1F" w:rsidRPr="009001F7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b)   datę</w:t>
      </w:r>
      <w:r w:rsidRPr="009001F7">
        <w:rPr>
          <w:rFonts w:ascii="Bookman Old Style" w:eastAsia="Calibri" w:hAnsi="Bookman Old Style"/>
        </w:rPr>
        <w:t xml:space="preserve"> i miejsce odłowienia zwierzęcia,</w:t>
      </w:r>
    </w:p>
    <w:p w14:paraId="025139D7" w14:textId="77777777" w:rsidR="00836E1F" w:rsidRPr="009001F7" w:rsidRDefault="00836E1F" w:rsidP="00836E1F">
      <w:pPr>
        <w:pStyle w:val="Akapitzlist"/>
        <w:spacing w:after="0" w:line="360" w:lineRule="auto"/>
        <w:ind w:left="284" w:hanging="284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c)   datę</w:t>
      </w:r>
      <w:r w:rsidRPr="009001F7">
        <w:rPr>
          <w:rFonts w:ascii="Bookman Old Style" w:eastAsia="Calibri" w:hAnsi="Bookman Old Style"/>
        </w:rPr>
        <w:t xml:space="preserve"> wydania zwierzęcia do adopcji,</w:t>
      </w:r>
    </w:p>
    <w:p w14:paraId="01249618" w14:textId="77777777" w:rsidR="00836E1F" w:rsidRDefault="00836E1F" w:rsidP="00836E1F">
      <w:pPr>
        <w:pStyle w:val="Akapitzlist"/>
        <w:spacing w:after="0" w:line="360" w:lineRule="auto"/>
        <w:ind w:left="426" w:hanging="426"/>
        <w:jc w:val="both"/>
        <w:rPr>
          <w:rFonts w:ascii="Bookman Old Style" w:eastAsia="Calibri" w:hAnsi="Bookman Old Style"/>
        </w:rPr>
      </w:pPr>
      <w:r w:rsidRPr="009001F7">
        <w:rPr>
          <w:rFonts w:ascii="Bookman Old Style" w:eastAsia="Calibri" w:hAnsi="Bookman Old Style"/>
        </w:rPr>
        <w:t xml:space="preserve">d) nazwisko i imię oraz adres zamieszkania osoby </w:t>
      </w:r>
      <w:r>
        <w:rPr>
          <w:rFonts w:ascii="Bookman Old Style" w:eastAsia="Calibri" w:hAnsi="Bookman Old Style"/>
        </w:rPr>
        <w:t xml:space="preserve">adoptującej wraz </w:t>
      </w:r>
      <w:r>
        <w:rPr>
          <w:rFonts w:ascii="Bookman Old Style" w:eastAsia="Calibri" w:hAnsi="Bookman Old Style"/>
        </w:rPr>
        <w:br/>
        <w:t xml:space="preserve">z nr telefonu </w:t>
      </w:r>
      <w:r w:rsidRPr="009001F7">
        <w:rPr>
          <w:rFonts w:ascii="Bookman Old Style" w:eastAsia="Calibri" w:hAnsi="Bookman Old Style"/>
        </w:rPr>
        <w:t xml:space="preserve">do kontaktu.  </w:t>
      </w:r>
    </w:p>
    <w:p w14:paraId="739ED7E8" w14:textId="77777777" w:rsidR="00836E1F" w:rsidRPr="005A233E" w:rsidRDefault="00836E1F" w:rsidP="00836E1F">
      <w:pPr>
        <w:pStyle w:val="Akapitzlist"/>
        <w:spacing w:after="0" w:line="360" w:lineRule="auto"/>
        <w:ind w:left="426" w:hanging="426"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 xml:space="preserve">12. Dane, o których mowa w pkt 11 lit. d będą uwzględnione w Rejestrze osób, </w:t>
      </w:r>
      <w:r>
        <w:rPr>
          <w:rFonts w:ascii="Bookman Old Style" w:eastAsia="Calibri" w:hAnsi="Bookman Old Style"/>
        </w:rPr>
        <w:br/>
        <w:t>które wyrażają chęć adopcji bezdennego zwierzęcia.</w:t>
      </w:r>
    </w:p>
    <w:p w14:paraId="2FCDD12B" w14:textId="77777777" w:rsidR="00836E1F" w:rsidRPr="008B5B57" w:rsidRDefault="00836E1F" w:rsidP="00836E1F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05DE2907" w14:textId="77777777" w:rsidR="00836E1F" w:rsidRPr="008B5B57" w:rsidRDefault="00836E1F" w:rsidP="00836E1F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79AB1610" w14:textId="77777777" w:rsidR="00C04C40" w:rsidRDefault="00C04C40" w:rsidP="00C04C40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  Z up. Wójta</w:t>
      </w:r>
    </w:p>
    <w:p w14:paraId="337A6584" w14:textId="77777777" w:rsidR="00C04C40" w:rsidRDefault="00C04C40" w:rsidP="00C04C40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Anna Zawiślak</w:t>
      </w:r>
    </w:p>
    <w:p w14:paraId="79953C9C" w14:textId="77777777" w:rsidR="00C04C40" w:rsidRDefault="00C04C40" w:rsidP="00C04C40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</w:p>
    <w:p w14:paraId="6D432DB2" w14:textId="77777777" w:rsidR="00C04C40" w:rsidRDefault="00C04C40" w:rsidP="00C04C40">
      <w:pPr>
        <w:spacing w:after="0" w:line="360" w:lineRule="auto"/>
        <w:ind w:left="4956" w:firstLine="708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Times New Roman" w:hAnsi="Bookman Old Style" w:cs="Times New Roman"/>
          <w:lang w:eastAsia="pl-PL"/>
        </w:rPr>
        <w:t xml:space="preserve">       Zastępca Wójta</w:t>
      </w:r>
    </w:p>
    <w:p w14:paraId="36D8B32E" w14:textId="77777777" w:rsidR="00836E1F" w:rsidRDefault="00836E1F" w:rsidP="00836E1F">
      <w:pPr>
        <w:spacing w:line="360" w:lineRule="auto"/>
        <w:jc w:val="both"/>
        <w:rPr>
          <w:rFonts w:ascii="Bookman Old Style" w:hAnsi="Bookman Old Style"/>
        </w:rPr>
      </w:pPr>
    </w:p>
    <w:p w14:paraId="325ECA0C" w14:textId="77777777" w:rsidR="00836E1F" w:rsidRDefault="00836E1F" w:rsidP="00836E1F">
      <w:pPr>
        <w:spacing w:line="360" w:lineRule="auto"/>
        <w:jc w:val="both"/>
        <w:rPr>
          <w:rFonts w:ascii="Bookman Old Style" w:hAnsi="Bookman Old Style"/>
        </w:rPr>
      </w:pPr>
    </w:p>
    <w:p w14:paraId="192E2B4D" w14:textId="77777777" w:rsidR="00836E1F" w:rsidRPr="00836E1F" w:rsidRDefault="00836E1F" w:rsidP="00836E1F">
      <w:pPr>
        <w:rPr>
          <w:rFonts w:ascii="Bookman Old Style" w:hAnsi="Bookman Old Style"/>
          <w:b/>
          <w:i/>
          <w:sz w:val="18"/>
          <w:szCs w:val="18"/>
        </w:rPr>
      </w:pPr>
    </w:p>
    <w:sectPr w:rsidR="00836E1F" w:rsidRPr="00836E1F" w:rsidSect="00836E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E0F"/>
    <w:multiLevelType w:val="hybridMultilevel"/>
    <w:tmpl w:val="EE861BAE"/>
    <w:lvl w:ilvl="0" w:tplc="2F785D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41916"/>
    <w:multiLevelType w:val="hybridMultilevel"/>
    <w:tmpl w:val="48A42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D05"/>
    <w:multiLevelType w:val="hybridMultilevel"/>
    <w:tmpl w:val="088657E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094A"/>
    <w:multiLevelType w:val="hybridMultilevel"/>
    <w:tmpl w:val="B3D6B068"/>
    <w:lvl w:ilvl="0" w:tplc="F6F6F5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EA2107"/>
    <w:multiLevelType w:val="hybridMultilevel"/>
    <w:tmpl w:val="CD42ED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4569">
    <w:abstractNumId w:val="4"/>
  </w:num>
  <w:num w:numId="2" w16cid:durableId="866406751">
    <w:abstractNumId w:val="0"/>
  </w:num>
  <w:num w:numId="3" w16cid:durableId="1047947837">
    <w:abstractNumId w:val="3"/>
  </w:num>
  <w:num w:numId="4" w16cid:durableId="1098790299">
    <w:abstractNumId w:val="1"/>
  </w:num>
  <w:num w:numId="5" w16cid:durableId="93406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C"/>
    <w:rsid w:val="00091AE5"/>
    <w:rsid w:val="000B4AF2"/>
    <w:rsid w:val="001464A6"/>
    <w:rsid w:val="001A7F43"/>
    <w:rsid w:val="001F1393"/>
    <w:rsid w:val="0025293D"/>
    <w:rsid w:val="002535E3"/>
    <w:rsid w:val="00284564"/>
    <w:rsid w:val="0028654A"/>
    <w:rsid w:val="0032532B"/>
    <w:rsid w:val="00340135"/>
    <w:rsid w:val="003654B1"/>
    <w:rsid w:val="003665D4"/>
    <w:rsid w:val="004224A5"/>
    <w:rsid w:val="00442D36"/>
    <w:rsid w:val="004A561F"/>
    <w:rsid w:val="005D146A"/>
    <w:rsid w:val="005F3BE7"/>
    <w:rsid w:val="00745E3A"/>
    <w:rsid w:val="00836E1F"/>
    <w:rsid w:val="00897DDD"/>
    <w:rsid w:val="008B42B1"/>
    <w:rsid w:val="008D204C"/>
    <w:rsid w:val="008F623E"/>
    <w:rsid w:val="00930568"/>
    <w:rsid w:val="00963B23"/>
    <w:rsid w:val="00A13617"/>
    <w:rsid w:val="00A458ED"/>
    <w:rsid w:val="00A65349"/>
    <w:rsid w:val="00AC7A2D"/>
    <w:rsid w:val="00AD71F6"/>
    <w:rsid w:val="00B17FF7"/>
    <w:rsid w:val="00B95865"/>
    <w:rsid w:val="00BB3DE6"/>
    <w:rsid w:val="00C04C40"/>
    <w:rsid w:val="00C355FC"/>
    <w:rsid w:val="00C36802"/>
    <w:rsid w:val="00C60609"/>
    <w:rsid w:val="00CE5059"/>
    <w:rsid w:val="00DC7203"/>
    <w:rsid w:val="00E2158C"/>
    <w:rsid w:val="00E8770D"/>
    <w:rsid w:val="00ED5748"/>
    <w:rsid w:val="00EF6A93"/>
    <w:rsid w:val="00F5245A"/>
    <w:rsid w:val="00F732CF"/>
    <w:rsid w:val="00F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95A"/>
  <w15:docId w15:val="{E0C18B1A-3AF9-481E-A459-917E4A14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2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fe&#8211;anima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-l.facebook.com/SudetyGminaNowaRuda/" TargetMode="External"/><Relationship Id="rId5" Type="http://schemas.openxmlformats.org/officeDocument/2006/relationships/hyperlink" Target="http://gmina.nowarud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Małgorzata</cp:lastModifiedBy>
  <cp:revision>3</cp:revision>
  <cp:lastPrinted>2023-10-19T06:53:00Z</cp:lastPrinted>
  <dcterms:created xsi:type="dcterms:W3CDTF">2024-04-10T06:38:00Z</dcterms:created>
  <dcterms:modified xsi:type="dcterms:W3CDTF">2024-04-11T07:09:00Z</dcterms:modified>
</cp:coreProperties>
</file>