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2389" w14:textId="77777777" w:rsidR="00510947" w:rsidRDefault="00510947" w:rsidP="00F424C2">
      <w:pPr>
        <w:pStyle w:val="Nagwek2"/>
        <w:rPr>
          <w:b/>
          <w:bCs/>
          <w:color w:val="auto"/>
        </w:rPr>
      </w:pPr>
    </w:p>
    <w:p w14:paraId="595B9A4D" w14:textId="072C6CF4" w:rsidR="00F424C2" w:rsidRPr="0091499B" w:rsidRDefault="00F424C2" w:rsidP="00F424C2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500E0">
        <w:rPr>
          <w:b/>
          <w:bCs/>
          <w:color w:val="auto"/>
        </w:rPr>
        <w:t>50</w:t>
      </w:r>
      <w:r w:rsidRPr="0091499B">
        <w:rPr>
          <w:b/>
          <w:bCs/>
          <w:color w:val="auto"/>
        </w:rPr>
        <w:t>/2</w:t>
      </w:r>
      <w:r w:rsidR="00750C8A"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8500E0">
        <w:rPr>
          <w:b/>
          <w:bCs/>
          <w:color w:val="auto"/>
        </w:rPr>
        <w:t xml:space="preserve">16 lutego </w:t>
      </w:r>
      <w:r w:rsidRPr="0091499B">
        <w:rPr>
          <w:b/>
          <w:bCs/>
          <w:color w:val="auto"/>
        </w:rPr>
        <w:t>202</w:t>
      </w:r>
      <w:r w:rsidR="00750C8A"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2A3B6E3D" w14:textId="77777777" w:rsidR="00F424C2" w:rsidRDefault="00F424C2" w:rsidP="00F424C2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500F413" w14:textId="77777777" w:rsidR="00F424C2" w:rsidRPr="00EB556A" w:rsidRDefault="00F424C2" w:rsidP="00F424C2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0A0558B" w14:textId="74187E85" w:rsidR="00F424C2" w:rsidRPr="00903641" w:rsidRDefault="00F424C2" w:rsidP="00F424C2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proofErr w:type="spellStart"/>
      <w:r w:rsidR="00A62644">
        <w:rPr>
          <w:color w:val="000000" w:themeColor="text1"/>
          <w:sz w:val="24"/>
        </w:rPr>
        <w:t>Krajanowie</w:t>
      </w:r>
      <w:proofErr w:type="spellEnd"/>
      <w:r w:rsidR="00E9223C">
        <w:rPr>
          <w:color w:val="000000" w:themeColor="text1"/>
          <w:sz w:val="24"/>
        </w:rPr>
        <w:t xml:space="preserve"> nr 64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A62644">
        <w:rPr>
          <w:color w:val="000000" w:themeColor="text1"/>
          <w:sz w:val="24"/>
        </w:rPr>
        <w:t>402/3</w:t>
      </w:r>
      <w:r>
        <w:rPr>
          <w:color w:val="000000" w:themeColor="text1"/>
          <w:sz w:val="24"/>
        </w:rPr>
        <w:t xml:space="preserve"> o powierzchni 0,0</w:t>
      </w:r>
      <w:r w:rsidR="00A62644">
        <w:rPr>
          <w:color w:val="000000" w:themeColor="text1"/>
          <w:sz w:val="24"/>
        </w:rPr>
        <w:t>885</w:t>
      </w:r>
      <w:r w:rsidRPr="00903641">
        <w:rPr>
          <w:color w:val="000000" w:themeColor="text1"/>
          <w:sz w:val="24"/>
        </w:rPr>
        <w:t xml:space="preserve"> ha KW SW</w:t>
      </w:r>
      <w:r w:rsidR="00A62644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A62644">
        <w:rPr>
          <w:color w:val="000000" w:themeColor="text1"/>
          <w:sz w:val="24"/>
        </w:rPr>
        <w:t>112067/4.</w:t>
      </w:r>
    </w:p>
    <w:p w14:paraId="31FE8AC4" w14:textId="77777777" w:rsidR="00F424C2" w:rsidRPr="002C0D4F" w:rsidRDefault="00F424C2" w:rsidP="00F424C2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D1E4FCE" w14:textId="47801D3F" w:rsidR="00F424C2" w:rsidRPr="00414BA3" w:rsidRDefault="00F424C2" w:rsidP="00F424C2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A62644"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EE85A11" w14:textId="77777777" w:rsidR="00F424C2" w:rsidRPr="00EB556A" w:rsidRDefault="00F424C2" w:rsidP="00F424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2D41BEA" w14:textId="77777777" w:rsidR="00F424C2" w:rsidRDefault="00F424C2" w:rsidP="00F424C2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E3F9C66" w14:textId="77777777" w:rsidR="00F424C2" w:rsidRDefault="00F424C2" w:rsidP="00F424C2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95FDE55" w14:textId="77777777" w:rsidR="00F424C2" w:rsidRDefault="00F424C2" w:rsidP="00F424C2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0DE11E4D" w14:textId="77777777" w:rsidR="00F424C2" w:rsidRDefault="00F424C2" w:rsidP="00F424C2">
      <w:pPr>
        <w:spacing w:after="0" w:line="360" w:lineRule="auto"/>
        <w:ind w:left="3540"/>
      </w:pPr>
    </w:p>
    <w:p w14:paraId="10542506" w14:textId="77777777" w:rsidR="00F424C2" w:rsidRDefault="00F424C2" w:rsidP="00F424C2">
      <w:pPr>
        <w:spacing w:after="0" w:line="360" w:lineRule="auto"/>
        <w:ind w:left="3540"/>
      </w:pPr>
    </w:p>
    <w:p w14:paraId="071D21BD" w14:textId="77777777" w:rsidR="00F424C2" w:rsidRDefault="00F424C2" w:rsidP="00F424C2">
      <w:pPr>
        <w:spacing w:after="0" w:line="360" w:lineRule="auto"/>
        <w:ind w:left="3540"/>
      </w:pPr>
    </w:p>
    <w:p w14:paraId="03A3F8E0" w14:textId="77777777" w:rsidR="00F424C2" w:rsidRDefault="00F424C2" w:rsidP="00F424C2">
      <w:pPr>
        <w:spacing w:after="0" w:line="360" w:lineRule="auto"/>
        <w:ind w:left="3540"/>
      </w:pPr>
    </w:p>
    <w:p w14:paraId="448F591B" w14:textId="77777777" w:rsidR="00F424C2" w:rsidRDefault="00F424C2" w:rsidP="00F424C2">
      <w:pPr>
        <w:spacing w:after="0" w:line="360" w:lineRule="auto"/>
        <w:ind w:left="3540"/>
      </w:pPr>
    </w:p>
    <w:p w14:paraId="4A5A2F55" w14:textId="77777777" w:rsidR="00F424C2" w:rsidRDefault="00F424C2" w:rsidP="00F424C2">
      <w:pPr>
        <w:spacing w:after="0" w:line="360" w:lineRule="auto"/>
        <w:ind w:left="3540"/>
      </w:pPr>
    </w:p>
    <w:p w14:paraId="00D6B782" w14:textId="6FDA7EE0" w:rsidR="00F424C2" w:rsidRPr="00810C5F" w:rsidRDefault="00F424C2" w:rsidP="00F424C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500E0">
        <w:rPr>
          <w:rFonts w:asciiTheme="minorHAnsi" w:hAnsiTheme="minorHAnsi" w:cstheme="minorHAnsi"/>
          <w:sz w:val="24"/>
          <w:szCs w:val="24"/>
        </w:rPr>
        <w:t>50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 w:rsidR="00750C8A"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8500E0">
        <w:rPr>
          <w:rFonts w:asciiTheme="minorHAnsi" w:hAnsiTheme="minorHAnsi" w:cstheme="minorHAnsi"/>
          <w:sz w:val="24"/>
          <w:szCs w:val="24"/>
        </w:rPr>
        <w:t xml:space="preserve">16 lutego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750C8A"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484AB1B8" w14:textId="77777777" w:rsidR="00F424C2" w:rsidRPr="00810C5F" w:rsidRDefault="00F424C2" w:rsidP="00F424C2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7490C239" w14:textId="1ACAF206" w:rsidR="00F424C2" w:rsidRPr="00810C5F" w:rsidRDefault="00F424C2" w:rsidP="00F424C2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8500E0">
        <w:rPr>
          <w:rFonts w:asciiTheme="minorHAnsi" w:hAnsiTheme="minorHAnsi" w:cstheme="minorHAnsi"/>
          <w:sz w:val="24"/>
          <w:szCs w:val="24"/>
        </w:rPr>
        <w:t>16.02.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750C8A"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8500E0">
        <w:rPr>
          <w:rFonts w:asciiTheme="minorHAnsi" w:hAnsiTheme="minorHAnsi" w:cstheme="minorHAnsi"/>
          <w:sz w:val="24"/>
          <w:szCs w:val="24"/>
        </w:rPr>
        <w:t xml:space="preserve">7 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A62644"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077FCF7" w14:textId="77777777" w:rsidR="00F424C2" w:rsidRPr="00810C5F" w:rsidRDefault="00F424C2" w:rsidP="00F424C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6307E1A" w14:textId="3585500D" w:rsidR="00F424C2" w:rsidRPr="00810C5F" w:rsidRDefault="00F424C2" w:rsidP="00F424C2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 w:rsidR="00510947"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 w:rsidR="00A62644">
        <w:rPr>
          <w:rFonts w:asciiTheme="minorHAnsi" w:hAnsiTheme="minorHAnsi" w:cstheme="minorHAnsi"/>
          <w:sz w:val="24"/>
          <w:szCs w:val="24"/>
        </w:rPr>
        <w:t>1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 w:rsidR="00A62644">
        <w:rPr>
          <w:rFonts w:asciiTheme="minorHAnsi" w:hAnsiTheme="minorHAnsi" w:cstheme="minorHAnsi"/>
          <w:sz w:val="24"/>
          <w:szCs w:val="24"/>
        </w:rPr>
        <w:t>112067/4</w:t>
      </w:r>
    </w:p>
    <w:p w14:paraId="4D62745A" w14:textId="565CC927" w:rsidR="00F424C2" w:rsidRPr="00810C5F" w:rsidRDefault="00F424C2" w:rsidP="00F424C2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 w:rsidR="00510947"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62644">
        <w:rPr>
          <w:rFonts w:asciiTheme="minorHAnsi" w:hAnsiTheme="minorHAnsi" w:cstheme="minorHAnsi"/>
          <w:b/>
          <w:bCs/>
          <w:sz w:val="24"/>
          <w:szCs w:val="24"/>
        </w:rPr>
        <w:t>402</w:t>
      </w:r>
      <w:r w:rsidR="00BC6581">
        <w:rPr>
          <w:rFonts w:asciiTheme="minorHAnsi" w:hAnsiTheme="minorHAnsi" w:cstheme="minorHAnsi"/>
          <w:b/>
          <w:bCs/>
          <w:sz w:val="24"/>
          <w:szCs w:val="24"/>
        </w:rPr>
        <w:t>/3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5874DF">
        <w:rPr>
          <w:rFonts w:asciiTheme="minorHAnsi" w:hAnsiTheme="minorHAnsi" w:cstheme="minorHAnsi"/>
          <w:sz w:val="24"/>
          <w:szCs w:val="24"/>
        </w:rPr>
        <w:t>Krajanów</w:t>
      </w:r>
    </w:p>
    <w:p w14:paraId="5516706B" w14:textId="0532F160" w:rsidR="00F424C2" w:rsidRPr="00810C5F" w:rsidRDefault="00F424C2" w:rsidP="00F424C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5874DF">
        <w:rPr>
          <w:rFonts w:asciiTheme="minorHAnsi" w:hAnsiTheme="minorHAnsi" w:cstheme="minorHAnsi"/>
          <w:sz w:val="24"/>
          <w:szCs w:val="24"/>
        </w:rPr>
        <w:t>885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8E39CE6" w14:textId="46E1F50E" w:rsidR="00F424C2" w:rsidRDefault="00F424C2" w:rsidP="00F424C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 w:rsidR="005874DF">
        <w:rPr>
          <w:rFonts w:asciiTheme="minorHAnsi" w:eastAsia="Times New Roman" w:hAnsiTheme="minorHAnsi" w:cstheme="minorHAnsi"/>
        </w:rPr>
        <w:t>402/3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B-tereny mieszkaniowe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BC6581">
        <w:rPr>
          <w:rFonts w:asciiTheme="minorHAnsi" w:eastAsia="Times New Roman" w:hAnsiTheme="minorHAnsi" w:cstheme="minorHAnsi"/>
        </w:rPr>
        <w:t>885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 w:rsidR="00BC6581">
        <w:rPr>
          <w:rFonts w:asciiTheme="minorHAnsi" w:eastAsia="Times New Roman" w:hAnsiTheme="minorHAnsi" w:cstheme="minorHAnsi"/>
        </w:rPr>
        <w:t>Krajanów</w:t>
      </w:r>
      <w:r w:rsidR="00E9223C">
        <w:rPr>
          <w:rFonts w:asciiTheme="minorHAnsi" w:eastAsia="Times New Roman" w:hAnsiTheme="minorHAnsi" w:cstheme="minorHAnsi"/>
        </w:rPr>
        <w:t xml:space="preserve"> 64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regularnym, położona na teren</w:t>
      </w:r>
      <w:r w:rsidR="005874DF">
        <w:rPr>
          <w:rFonts w:asciiTheme="minorHAnsi" w:hAnsiTheme="minorHAnsi" w:cstheme="minorHAnsi"/>
        </w:rPr>
        <w:t>ie ze spadkiem</w:t>
      </w:r>
      <w:r>
        <w:rPr>
          <w:rFonts w:asciiTheme="minorHAnsi" w:hAnsiTheme="minorHAnsi" w:cstheme="minorHAnsi"/>
        </w:rPr>
        <w:t>, nieruchomość posiada dostęp do następujących sieci uzbrojenia terenu: energia elektryczna. Działka zabudowana budyniem mieszkalnym</w:t>
      </w:r>
      <w:r w:rsidR="00E9223C">
        <w:rPr>
          <w:rFonts w:asciiTheme="minorHAnsi" w:hAnsiTheme="minorHAnsi" w:cstheme="minorHAnsi"/>
        </w:rPr>
        <w:t xml:space="preserve"> </w:t>
      </w:r>
      <w:r w:rsidR="007D671C">
        <w:rPr>
          <w:rFonts w:asciiTheme="minorHAnsi" w:hAnsiTheme="minorHAnsi" w:cstheme="minorHAnsi"/>
        </w:rPr>
        <w:t xml:space="preserve">o powierzchni użytkowej 66,00 m2 i budynkami gospodarczymi o łącznej powierzchni 147,40 </w:t>
      </w:r>
      <w:r w:rsidR="00B670C5">
        <w:rPr>
          <w:rFonts w:asciiTheme="minorHAnsi" w:hAnsiTheme="minorHAnsi" w:cstheme="minorHAnsi"/>
        </w:rPr>
        <w:t>m2</w:t>
      </w:r>
      <w:r>
        <w:rPr>
          <w:rFonts w:asciiTheme="minorHAnsi" w:hAnsiTheme="minorHAnsi" w:cstheme="minorHAnsi"/>
        </w:rPr>
        <w:t xml:space="preserve">, </w:t>
      </w:r>
      <w:r w:rsidR="00E9223C">
        <w:rPr>
          <w:rFonts w:asciiTheme="minorHAnsi" w:hAnsiTheme="minorHAnsi" w:cstheme="minorHAnsi"/>
        </w:rPr>
        <w:t>rok budowy</w:t>
      </w:r>
      <w:r>
        <w:rPr>
          <w:rFonts w:asciiTheme="minorHAnsi" w:hAnsiTheme="minorHAnsi" w:cstheme="minorHAnsi"/>
        </w:rPr>
        <w:t xml:space="preserve"> ok. 1900 r. </w:t>
      </w:r>
    </w:p>
    <w:p w14:paraId="7354CE68" w14:textId="3377776D" w:rsidR="00221E1D" w:rsidRPr="00B670C5" w:rsidRDefault="00221E1D" w:rsidP="00F424C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Zabudowania mieszkalno-gospodarcze ujęte są Gminnej Ewidencji Zabytków.</w:t>
      </w:r>
    </w:p>
    <w:p w14:paraId="2F071034" w14:textId="289DEEB1" w:rsidR="00F424C2" w:rsidRDefault="00F424C2" w:rsidP="00F424C2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</w:t>
      </w:r>
      <w:r w:rsidR="00B670C5">
        <w:rPr>
          <w:rFonts w:asciiTheme="minorHAnsi" w:hAnsiTheme="minorHAnsi" w:cstheme="minorHAnsi"/>
        </w:rPr>
        <w:t>udowy jednorodzinnej lub zagrodowej oraz obiektów usług i produkcji nie kolidujących z funkcją mieszkaniową (K.4.MP)</w:t>
      </w:r>
    </w:p>
    <w:p w14:paraId="3D055CE7" w14:textId="77777777" w:rsidR="00F424C2" w:rsidRPr="00810C5F" w:rsidRDefault="00F424C2" w:rsidP="00F424C2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1C9E4BC" w14:textId="4352C91F" w:rsidR="00F424C2" w:rsidRPr="00810C5F" w:rsidRDefault="00F424C2" w:rsidP="00F424C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B670C5">
        <w:rPr>
          <w:rFonts w:asciiTheme="minorHAnsi" w:hAnsiTheme="minorHAnsi" w:cstheme="minorHAnsi"/>
          <w:b/>
          <w:bCs/>
          <w:sz w:val="24"/>
          <w:szCs w:val="24"/>
        </w:rPr>
        <w:t>100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 art. 43 ust. 1 pkt 10</w:t>
      </w:r>
      <w:r w:rsidR="008500E0"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i usług</w:t>
      </w:r>
    </w:p>
    <w:p w14:paraId="0958B979" w14:textId="77777777" w:rsidR="00F424C2" w:rsidRPr="00810C5F" w:rsidRDefault="00F424C2" w:rsidP="00F424C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BCFFAC6" w14:textId="77777777" w:rsidR="00F424C2" w:rsidRPr="00810C5F" w:rsidRDefault="00F424C2" w:rsidP="00F424C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4D45106" w14:textId="77777777" w:rsidR="00F424C2" w:rsidRPr="00810C5F" w:rsidRDefault="00F424C2" w:rsidP="00F424C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1376D44" w14:textId="56BCEB24" w:rsidR="00B670C5" w:rsidRPr="008500E0" w:rsidRDefault="00F424C2" w:rsidP="008500E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 w:rsidR="008500E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</w:t>
      </w:r>
      <w:r w:rsidR="00B670C5" w:rsidRPr="00EB556A">
        <w:rPr>
          <w:color w:val="000000" w:themeColor="text1"/>
          <w:sz w:val="24"/>
          <w:szCs w:val="24"/>
        </w:rPr>
        <w:t>/</w:t>
      </w:r>
      <w:r w:rsidR="00B670C5">
        <w:rPr>
          <w:color w:val="000000" w:themeColor="text1"/>
          <w:sz w:val="24"/>
          <w:szCs w:val="24"/>
        </w:rPr>
        <w:t>z up. Wójta Anna Zawiślak Zastępca Wójta</w:t>
      </w:r>
      <w:r w:rsidR="00B670C5" w:rsidRPr="00EB556A">
        <w:rPr>
          <w:color w:val="000000" w:themeColor="text1"/>
          <w:sz w:val="24"/>
          <w:szCs w:val="24"/>
        </w:rPr>
        <w:t>/</w:t>
      </w:r>
    </w:p>
    <w:p w14:paraId="5F948252" w14:textId="066796A9" w:rsidR="00F424C2" w:rsidRDefault="00F424C2" w:rsidP="00F424C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214095E" w14:textId="77777777" w:rsidR="00A936F7" w:rsidRDefault="00A936F7"/>
    <w:sectPr w:rsidR="00A9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C2"/>
    <w:rsid w:val="00221E1D"/>
    <w:rsid w:val="00510947"/>
    <w:rsid w:val="005874DF"/>
    <w:rsid w:val="005F3A6B"/>
    <w:rsid w:val="00750C8A"/>
    <w:rsid w:val="007D671C"/>
    <w:rsid w:val="008500E0"/>
    <w:rsid w:val="00912AC2"/>
    <w:rsid w:val="009E1E95"/>
    <w:rsid w:val="00A62644"/>
    <w:rsid w:val="00A779F1"/>
    <w:rsid w:val="00A936F7"/>
    <w:rsid w:val="00B670C5"/>
    <w:rsid w:val="00BC6581"/>
    <w:rsid w:val="00E9223C"/>
    <w:rsid w:val="00F424C2"/>
    <w:rsid w:val="00FE779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7F9B"/>
  <w15:chartTrackingRefBased/>
  <w15:docId w15:val="{B01AFFAA-0631-4AAA-8D7B-09C30B5C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4C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4C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4C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4C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24C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424C2"/>
    <w:pPr>
      <w:ind w:left="720"/>
    </w:pPr>
  </w:style>
  <w:style w:type="paragraph" w:customStyle="1" w:styleId="Standard">
    <w:name w:val="Standard"/>
    <w:rsid w:val="00F42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424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2023-12-19T10:43:00Z</cp:lastPrinted>
  <dcterms:created xsi:type="dcterms:W3CDTF">2023-12-18T08:25:00Z</dcterms:created>
  <dcterms:modified xsi:type="dcterms:W3CDTF">2024-02-16T12:15:00Z</dcterms:modified>
</cp:coreProperties>
</file>