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96E0" w14:textId="3856A3F6" w:rsidR="00AC2C05" w:rsidRPr="00AC2C05" w:rsidRDefault="00AC2C05" w:rsidP="007546A5">
      <w:pPr>
        <w:pageBreakBefore/>
        <w:suppressAutoHyphens/>
        <w:spacing w:after="0" w:line="360" w:lineRule="auto"/>
        <w:jc w:val="right"/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</w:pP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Załącznik do zarządzenia Nr 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5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/202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4</w:t>
      </w:r>
      <w:r w:rsidR="007546A5" w:rsidRPr="00F92D0D"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Wójta Gminy Nowa Ruda</w:t>
      </w:r>
      <w:r w:rsidR="007546A5" w:rsidRPr="00F92D0D"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z dnia </w:t>
      </w:r>
      <w:r w:rsidR="00F92D0D"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8 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stycznia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 202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 r.</w:t>
      </w:r>
    </w:p>
    <w:p w14:paraId="20B456F1" w14:textId="5710C0F0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OSOZK.</w:t>
      </w:r>
      <w:r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210</w:t>
      </w:r>
      <w:r w:rsidR="005E4A74"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.</w:t>
      </w:r>
      <w:r w:rsidR="008038C7">
        <w:rPr>
          <w:rFonts w:asciiTheme="majorHAnsi" w:eastAsia="NSimSun" w:hAnsiTheme="majorHAnsi" w:cstheme="majorHAnsi"/>
          <w:lang w:eastAsia="zh-CN" w:bidi="hi-IN"/>
          <w14:ligatures w14:val="none"/>
        </w:rPr>
        <w:t>2</w:t>
      </w:r>
      <w:r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.202</w:t>
      </w:r>
      <w:r w:rsidR="008038C7">
        <w:rPr>
          <w:rFonts w:asciiTheme="majorHAnsi" w:eastAsia="NSimSun" w:hAnsiTheme="majorHAnsi" w:cstheme="majorHAnsi"/>
          <w:lang w:eastAsia="zh-CN" w:bidi="hi-IN"/>
          <w14:ligatures w14:val="none"/>
        </w:rPr>
        <w:t>4</w:t>
      </w:r>
    </w:p>
    <w:p w14:paraId="38F04E2B" w14:textId="551D5BA1" w:rsidR="00AC2C05" w:rsidRPr="007546A5" w:rsidRDefault="00AC2C05" w:rsidP="007546A5">
      <w:pPr>
        <w:pStyle w:val="Nagwek1"/>
        <w:jc w:val="both"/>
        <w:rPr>
          <w:rFonts w:eastAsia="Times New Roman" w:cstheme="majorHAnsi"/>
          <w:lang w:eastAsia="zh-CN" w:bidi="hi-IN"/>
        </w:rPr>
      </w:pPr>
      <w:r w:rsidRPr="007546A5">
        <w:rPr>
          <w:rFonts w:eastAsia="Times New Roman" w:cstheme="majorHAnsi"/>
          <w:lang w:eastAsia="zh-CN" w:bidi="hi-IN"/>
        </w:rPr>
        <w:t>WÓJT GMINY NOWA RUDA</w:t>
      </w:r>
      <w:r w:rsidR="007546A5">
        <w:rPr>
          <w:rFonts w:eastAsia="Times New Roman" w:cstheme="majorHAnsi"/>
          <w:lang w:eastAsia="zh-CN" w:bidi="hi-IN"/>
        </w:rPr>
        <w:t xml:space="preserve"> </w:t>
      </w:r>
      <w:r w:rsidRPr="007546A5">
        <w:rPr>
          <w:rFonts w:eastAsia="Times New Roman" w:cstheme="majorHAnsi"/>
          <w:lang w:eastAsia="zh-CN" w:bidi="hi-IN"/>
        </w:rPr>
        <w:t>OGŁASZA NABÓR NA WOLNE STANOWISKO URZĘDNICZE:</w:t>
      </w:r>
      <w:r w:rsidR="007546A5">
        <w:rPr>
          <w:rFonts w:eastAsia="Times New Roman" w:cstheme="majorHAnsi"/>
          <w:lang w:eastAsia="zh-CN" w:bidi="hi-IN"/>
        </w:rPr>
        <w:t xml:space="preserve"> </w:t>
      </w:r>
      <w:r w:rsidR="008038C7">
        <w:rPr>
          <w:rFonts w:eastAsia="Times New Roman" w:cstheme="majorHAnsi"/>
          <w:lang w:eastAsia="zh-CN" w:bidi="hi-IN"/>
        </w:rPr>
        <w:t>Podinspektora ds. płac</w:t>
      </w:r>
      <w:r w:rsidRPr="007546A5">
        <w:rPr>
          <w:rFonts w:eastAsia="Times New Roman" w:cstheme="majorHAnsi"/>
          <w:lang w:eastAsia="zh-CN" w:bidi="hi-IN"/>
        </w:rPr>
        <w:t xml:space="preserve"> w Referacie Rachunkowości Budżetowej i Dochodów w Urzędzie Gminy Nowa Ruda</w:t>
      </w:r>
    </w:p>
    <w:p w14:paraId="7073431B" w14:textId="77777777" w:rsidR="007546A5" w:rsidRDefault="007546A5" w:rsidP="007546A5">
      <w:pPr>
        <w:rPr>
          <w:lang w:eastAsia="zh-CN" w:bidi="hi-IN"/>
        </w:rPr>
      </w:pPr>
    </w:p>
    <w:p w14:paraId="75F39CBD" w14:textId="2E50E523" w:rsidR="00AC2C05" w:rsidRPr="007546A5" w:rsidRDefault="00AC2C05" w:rsidP="007546A5">
      <w:pPr>
        <w:rPr>
          <w:lang w:eastAsia="zh-CN" w:bidi="hi-IN"/>
        </w:rPr>
      </w:pPr>
      <w:r w:rsidRPr="007546A5">
        <w:rPr>
          <w:lang w:eastAsia="zh-CN" w:bidi="hi-IN"/>
        </w:rPr>
        <w:t>1. Wymagania niezbędne:</w:t>
      </w:r>
    </w:p>
    <w:p w14:paraId="1DD0E5B0" w14:textId="125A9FCF" w:rsidR="00AC2C05" w:rsidRPr="00AC2C05" w:rsidRDefault="00AC2C05" w:rsidP="007546A5">
      <w:pPr>
        <w:tabs>
          <w:tab w:val="left" w:pos="284"/>
          <w:tab w:val="left" w:pos="709"/>
        </w:tabs>
        <w:suppressAutoHyphens/>
        <w:spacing w:after="0" w:line="360" w:lineRule="auto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1) posiadanie obywatelstwa polskiego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2) posiadanie pełnej zdolności do czynności prawnych oraz korzystanie z pełni praw publicznych,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3) niekaralność sądowa za umyślne przestępstwo ścigane z oskarżenia publicznego lub umyślne przestępstwo skarbowe,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4) </w:t>
      </w:r>
      <w:r w:rsidRPr="00AC2C0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 xml:space="preserve">Wykształcenie: wyższe lub średnie plus </w:t>
      </w:r>
      <w:r w:rsidR="0030694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>roczny</w:t>
      </w:r>
      <w:r w:rsidRPr="00AC2C0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 xml:space="preserve"> staż pracy,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5) nieposzlakowana opinia,</w:t>
      </w:r>
    </w:p>
    <w:p w14:paraId="7208617C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2. Wymagane dodatkowe:</w:t>
      </w:r>
    </w:p>
    <w:p w14:paraId="38A303D4" w14:textId="23B2B461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Doświadczenie zawodowe: praca o charakterze administracyjn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ym</w:t>
      </w: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 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lub ekonomicznym,</w:t>
      </w:r>
    </w:p>
    <w:p w14:paraId="60D6B015" w14:textId="77777777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Predyspozycje osobowościowe: wysoki stopień kultury osobistej, kreatywność, komunikatywność, samodzielność w działaniu, systematyczność, terminowość i dyspozycyjność.</w:t>
      </w:r>
    </w:p>
    <w:p w14:paraId="272E0E31" w14:textId="77777777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Umiejętności zawodowe: </w:t>
      </w:r>
    </w:p>
    <w:p w14:paraId="44DFD358" w14:textId="61F77B0C" w:rsidR="00DB0777" w:rsidRPr="007546A5" w:rsidRDefault="00AC2C05" w:rsidP="007546A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Znajomość 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zasad rachunkowości,</w:t>
      </w: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 </w:t>
      </w:r>
    </w:p>
    <w:p w14:paraId="2CE32B3E" w14:textId="6CEE5CB4" w:rsidR="00AC2C05" w:rsidRPr="00AC2C05" w:rsidRDefault="00DB0777" w:rsidP="007546A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Znajomość i przestrzeganie </w:t>
      </w:r>
      <w:r w:rsidR="00AC2C05"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norm ogólnych obowiązujących w Urzędzie oraz regulaminów, zarządzeń, instrukcji itp. </w:t>
      </w:r>
    </w:p>
    <w:p w14:paraId="21FEC144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Przestrzeganie zasad organizacyjnych i porządkowych obowiązujących w Urzędzie i w danej komórce organizacyjnej.</w:t>
      </w:r>
    </w:p>
    <w:p w14:paraId="45491C14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Sumienne rzeczowe i terminowe wykonywanie wyznaczonych obowiązków i otrzymywanych poleceń.</w:t>
      </w:r>
    </w:p>
    <w:p w14:paraId="20C704F5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Zgłaszanie zwierzchnikom o niedociągnięciach zaistniałych lub mogących powstać w toku pracy, stanowiska i przedstawienie propozycji i usprawnienie własnej pracy lub innych odcinków działalności.</w:t>
      </w:r>
    </w:p>
    <w:p w14:paraId="0E15EEBE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Zachowanie drogi służbowej przy wykonywaniu zleconych obowiązków.</w:t>
      </w:r>
    </w:p>
    <w:p w14:paraId="7A74AA4A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Przestrzeganie zasad współżycia oraz dbałość o właściwe stosunki międzyludzkie.</w:t>
      </w:r>
    </w:p>
    <w:p w14:paraId="68B5CCB8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Wnikliwe, uprzejme oraz bezstronne załatwianie stron.</w:t>
      </w:r>
    </w:p>
    <w:p w14:paraId="217BA828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Prawidłowe organizowanie i usprawnienie metod pracy własnego stanowiska.</w:t>
      </w:r>
    </w:p>
    <w:p w14:paraId="1FEEBCEE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Ponoszenie kwalifikacji drogą samokształcenia.</w:t>
      </w:r>
    </w:p>
    <w:p w14:paraId="24D2CB5B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Doraźne wykonywanie czynności wynikających z polecenia służbowego przełożonego.</w:t>
      </w:r>
    </w:p>
    <w:p w14:paraId="45D0342E" w14:textId="77777777" w:rsidR="00AC2C05" w:rsidRPr="008038C7" w:rsidRDefault="00AC2C05" w:rsidP="00E10DC7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8038C7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3. Zakres wykonywanych zadań na stanowisku:</w:t>
      </w:r>
    </w:p>
    <w:p w14:paraId="4E8F26F9" w14:textId="71067CDA" w:rsidR="008038C7" w:rsidRPr="00E10DC7" w:rsidRDefault="008038C7" w:rsidP="00E10DC7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ind w:left="714" w:hanging="357"/>
        <w:rPr>
          <w:rFonts w:asciiTheme="majorHAnsi" w:hAnsiTheme="majorHAnsi" w:cstheme="majorHAnsi"/>
          <w:bCs/>
        </w:rPr>
      </w:pPr>
      <w:r w:rsidRPr="00E10DC7">
        <w:rPr>
          <w:rFonts w:asciiTheme="majorHAnsi" w:hAnsiTheme="majorHAnsi" w:cstheme="majorHAnsi"/>
          <w:bCs/>
        </w:rPr>
        <w:t>Tworzenie list płac dla pracowników jednostek oświaty dla których organem prowadzącym  jest Gmina Nowa Ruda,</w:t>
      </w:r>
    </w:p>
    <w:p w14:paraId="716730C5" w14:textId="4B0CAD04" w:rsidR="008038C7" w:rsidRPr="00E10DC7" w:rsidRDefault="008038C7" w:rsidP="00E10DC7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ind w:left="714" w:hanging="357"/>
        <w:rPr>
          <w:rFonts w:asciiTheme="majorHAnsi" w:hAnsiTheme="majorHAnsi" w:cstheme="majorHAnsi"/>
          <w:bCs/>
        </w:rPr>
      </w:pPr>
      <w:r w:rsidRPr="00E10DC7">
        <w:rPr>
          <w:rFonts w:asciiTheme="majorHAnsi" w:hAnsiTheme="majorHAnsi" w:cstheme="majorHAnsi"/>
          <w:bCs/>
        </w:rPr>
        <w:t>Pełne prowadzenie rozliczeń związanych z naliczaniem składek z tytułu ubezpieczeń społecznych pracowników jednostek oświaty,</w:t>
      </w:r>
    </w:p>
    <w:p w14:paraId="0C21E2B7" w14:textId="77777777" w:rsidR="008038C7" w:rsidRPr="00E10DC7" w:rsidRDefault="008038C7" w:rsidP="00E10DC7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ind w:left="714" w:hanging="357"/>
        <w:rPr>
          <w:rFonts w:asciiTheme="majorHAnsi" w:hAnsiTheme="majorHAnsi" w:cstheme="majorHAnsi"/>
          <w:bCs/>
        </w:rPr>
      </w:pPr>
      <w:r w:rsidRPr="00E10DC7">
        <w:rPr>
          <w:rFonts w:asciiTheme="majorHAnsi" w:hAnsiTheme="majorHAnsi" w:cstheme="majorHAnsi"/>
          <w:bCs/>
        </w:rPr>
        <w:lastRenderedPageBreak/>
        <w:t>Prowadzenie pełnego rozliczenia podatku dochodowego na zasadach i w terminie określonym przepisami ustawy o podatku dochodowym od osób fizycznych,</w:t>
      </w:r>
    </w:p>
    <w:p w14:paraId="26093B7D" w14:textId="731F018C" w:rsidR="0003152E" w:rsidRPr="00E10DC7" w:rsidRDefault="008038C7" w:rsidP="00E10DC7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ind w:left="714" w:hanging="357"/>
        <w:rPr>
          <w:rFonts w:asciiTheme="majorHAnsi" w:hAnsiTheme="majorHAnsi" w:cstheme="majorHAnsi"/>
          <w:bCs/>
        </w:rPr>
      </w:pPr>
      <w:r w:rsidRPr="00E10DC7">
        <w:rPr>
          <w:rFonts w:asciiTheme="majorHAnsi" w:hAnsiTheme="majorHAnsi" w:cstheme="majorHAnsi"/>
          <w:bCs/>
        </w:rPr>
        <w:t>Sporządzanie naliczeń (Polecenie Księgowania-PK) poborów oraz potrąceń wynagrodzeń dla pracowników jednostek  w oparciu o zasady klasyfikacji budżetowej wynikającej z przepisów prawa.</w:t>
      </w:r>
    </w:p>
    <w:p w14:paraId="25B0AC4B" w14:textId="1A8B308F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4. Wymagane dokumenty:</w:t>
      </w:r>
    </w:p>
    <w:p w14:paraId="01C4A41F" w14:textId="2B0EC9EB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 xml:space="preserve">list motywacyjny </w:t>
      </w:r>
      <w:r w:rsidR="007546A5">
        <w:rPr>
          <w:rFonts w:asciiTheme="majorHAnsi" w:eastAsia="NSimSun" w:hAnsiTheme="majorHAnsi" w:cstheme="majorHAnsi"/>
          <w:lang w:eastAsia="ar-SA" w:bidi="hi-IN"/>
          <w14:ligatures w14:val="none"/>
        </w:rPr>
        <w:t>p</w:t>
      </w:r>
      <w:r w:rsidR="007546A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odpisany przez kandydata</w:t>
      </w:r>
      <w:r w:rsidR="007546A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  <w:r w:rsidR="007546A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z adnotacją, że kandydat wyraża zgodę na przetwarzanie danych osobowych, o treści: „Wyrażam zgodę na przetwarzanie moich danych osobowych zawartych w ofercie pracy dla potrzeb tej rekrutacji, zgodnie z ustawą z dnia 10 maja 2018 r. o ochronie danych osobowych”,</w:t>
      </w:r>
    </w:p>
    <w:p w14:paraId="379F0B2A" w14:textId="4FA38EA5" w:rsidR="007546A5" w:rsidRDefault="007546A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>
        <w:rPr>
          <w:rFonts w:asciiTheme="majorHAnsi" w:eastAsia="NSimSun" w:hAnsiTheme="majorHAnsi" w:cstheme="majorHAnsi"/>
          <w:lang w:eastAsia="ar-SA" w:bidi="hi-IN"/>
          <w14:ligatures w14:val="none"/>
        </w:rPr>
        <w:t>ż</w:t>
      </w:r>
      <w:r w:rsidR="00AC2C0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yciorys (curriculum vitae) podpisany przez kandydata wraz z opisem przebiegu nauki i pracy zawodowej, z podaniem danych umożliwiających kontakt,</w:t>
      </w:r>
    </w:p>
    <w:p w14:paraId="66E1DB8D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kwestionariusz osobowy podpisany przez kandydata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**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,</w:t>
      </w:r>
    </w:p>
    <w:p w14:paraId="1B8A3EFF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kopie świadectw pracy (poświadczone przez kandydata za zgodność z oryginałem), w przypadku trwającego zatrudnienia – zaświadczenie o zatrudnieniu lub kopie umów o pracę (poświadczone przez kandydata za zgodność z oryginałem), inne zaświadczenia dokumentujące staż pracy w oryginale lub poświadczonych za zgodność z oryginałem kopiach,</w:t>
      </w:r>
    </w:p>
    <w:p w14:paraId="2AA54109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kopie dokumentów poświadczających wymagane wykształcenie i kwalifikacje zawodowe (poświadczone przez kandydata za zgodność z oryginałem),</w:t>
      </w:r>
    </w:p>
    <w:p w14:paraId="190A6388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pełnej zdolności do czynności prawnych oraz korzystaniu z pełni praw publicznych,</w:t>
      </w:r>
    </w:p>
    <w:p w14:paraId="356A5012" w14:textId="2802F0F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niekaralności za umyślne przestępstwo ścigane z oskarżenia publicznego lub umyślne przestępstwo skarbowe,</w:t>
      </w:r>
    </w:p>
    <w:p w14:paraId="3D0BA110" w14:textId="4C104A65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oświadczenie kandydata, że w przypadku jego wyboru zobowiązuje się nie pozostawać w innym stosunku pracy, który uniemożliwiałby mu zatrudnienie w Urzędzie w wymiarze określonym w ogłoszeniu o naborze,</w:t>
      </w:r>
    </w:p>
    <w:p w14:paraId="4D7C6FAB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zapoznaniu się z „Klauzulą informacyjną dla kandydatów biorących udział w naborze na wolne stanowisko urzędnicze w Urzędzie Gminy Nowa Ruda”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***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</w:p>
    <w:p w14:paraId="5408D398" w14:textId="1A6C694C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kopia dokumentu potwierdzającego niepełnosprawność poświadczona przez kandydata za zgodność z oryginałem (dotyczy kandydatów, którzy zamierzają skorzystać z uprawnienia, o którym mowa w art.13a ust.2 ustawy o pracownikach samorządowych),</w:t>
      </w:r>
    </w:p>
    <w:p w14:paraId="4C756BB3" w14:textId="400D29C9" w:rsidR="00AC2C05" w:rsidRPr="00AC2C0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inne dokumenty o posiadanych kwalifikacjach i umiejętnościach.</w:t>
      </w:r>
    </w:p>
    <w:p w14:paraId="4FB1A0FF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lang w:eastAsia="pl-PL" w:bidi="hi-IN"/>
          <w14:ligatures w14:val="none"/>
        </w:rPr>
        <w:t>5. Wskaźnik zatrudnienia osób niepełnosprawnych.</w:t>
      </w:r>
    </w:p>
    <w:p w14:paraId="6C7A30D9" w14:textId="6C270AA0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pl-PL" w:bidi="hi-IN"/>
          <w14:ligatures w14:val="none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6%.</w:t>
      </w:r>
    </w:p>
    <w:p w14:paraId="26B0E95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6. Warunki pracy i płacy:</w:t>
      </w:r>
    </w:p>
    <w:p w14:paraId="6BF4C030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>Miejsce pracy: Urząd Gminy Nowa Ruda</w:t>
      </w:r>
    </w:p>
    <w:p w14:paraId="277DEEDF" w14:textId="65BCC461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lastRenderedPageBreak/>
        <w:t xml:space="preserve">Stanowisko: </w:t>
      </w:r>
      <w:r w:rsidR="00E10DC7">
        <w:rPr>
          <w:rFonts w:asciiTheme="majorHAnsi" w:eastAsia="NSimSun" w:hAnsiTheme="majorHAnsi" w:cstheme="majorHAnsi"/>
          <w:b/>
          <w:lang w:eastAsia="zh-CN" w:bidi="hi-IN"/>
          <w14:ligatures w14:val="none"/>
        </w:rPr>
        <w:t>Podinspektora ds. płac</w:t>
      </w:r>
      <w:r w:rsidR="00306945" w:rsidRPr="00F92D0D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b/>
          <w:lang w:eastAsia="zh-CN" w:bidi="hi-IN"/>
          <w14:ligatures w14:val="none"/>
        </w:rPr>
        <w:t>w Referacie Rachunkowości Budżetowej i Dochodów</w:t>
      </w: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 xml:space="preserve"> w Urzędzie Gminy Nowa Ruda.</w:t>
      </w:r>
    </w:p>
    <w:p w14:paraId="25419730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Pierwsza umowa o pracę zostanie zawarta na czas określony w wymiarze </w:t>
      </w:r>
      <w:r w:rsidRPr="00AC2C05">
        <w:rPr>
          <w:rFonts w:asciiTheme="majorHAnsi" w:eastAsia="NSimSun" w:hAnsiTheme="majorHAnsi" w:cstheme="majorHAnsi"/>
          <w:highlight w:val="lightGray"/>
          <w:lang w:eastAsia="zh-CN" w:bidi="hi-IN"/>
          <w14:ligatures w14:val="none"/>
        </w:rPr>
        <w:t>1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etatu.</w:t>
      </w:r>
    </w:p>
    <w:p w14:paraId="6051CC6D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Praca przy monitorze ekranowym. Praca w budynku bez windy. Praca w terenie.</w:t>
      </w:r>
    </w:p>
    <w:p w14:paraId="3D1C5015" w14:textId="1AA27D8B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Przewidywany termin zatrudnienia: </w:t>
      </w:r>
      <w:r w:rsidR="0030694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>styczeń</w:t>
      </w:r>
      <w:r w:rsidRPr="00AC2C0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 xml:space="preserve"> 202</w:t>
      </w:r>
      <w:r w:rsidR="0030694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>4</w:t>
      </w:r>
      <w:r w:rsidRPr="00AC2C0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 xml:space="preserve"> r.</w:t>
      </w:r>
    </w:p>
    <w:p w14:paraId="02391158" w14:textId="246B7E9B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Wynagrodzenie brutto: </w:t>
      </w:r>
      <w:r w:rsidRPr="00B806C1">
        <w:rPr>
          <w:rFonts w:asciiTheme="majorHAnsi" w:eastAsia="NSimSun" w:hAnsiTheme="majorHAnsi" w:cstheme="majorHAnsi"/>
          <w:b/>
          <w:bCs/>
          <w:highlight w:val="lightGray"/>
          <w:shd w:val="clear" w:color="auto" w:fill="EEEEEE"/>
          <w:lang w:eastAsia="zh-CN" w:bidi="hi-IN"/>
          <w14:ligatures w14:val="none"/>
        </w:rPr>
        <w:t xml:space="preserve">według kategorii </w:t>
      </w:r>
      <w:r w:rsidR="00E10DC7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X</w:t>
      </w:r>
      <w:r w:rsidRPr="00AC2C05">
        <w:rPr>
          <w:rFonts w:asciiTheme="majorHAnsi" w:eastAsia="NSimSun" w:hAnsiTheme="majorHAnsi" w:cstheme="majorHAnsi"/>
          <w:shd w:val="clear" w:color="auto" w:fill="EEEEEE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zaszeregowania na podstawie Regulaminu wynagradzania pracowników samorządowych zatrudnionych w Urzędzie Gminy Nowa Ruda.</w:t>
      </w:r>
    </w:p>
    <w:p w14:paraId="625B1D08" w14:textId="6C7D06E4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Pracownik podejmujący po raz pierwszy pracę na stanowisku urzędniczym, w tym na kierowniczym stanowisku urzędniczym, w rozumieniu przepisów art.16 ust.3 ustawy z dnia 21 listopada 2008 roku o pracownikach samorządowych (Dz. U. z 202</w:t>
      </w:r>
      <w:r w:rsidR="007546A5" w:rsidRPr="007546A5">
        <w:rPr>
          <w:rFonts w:asciiTheme="majorHAnsi" w:eastAsia="NSimSun" w:hAnsiTheme="majorHAnsi" w:cstheme="majorHAnsi"/>
          <w:lang w:eastAsia="zh-CN" w:bidi="hi-IN"/>
          <w14:ligatures w14:val="none"/>
        </w:rPr>
        <w:t>3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r. poz.</w:t>
      </w:r>
      <w:r w:rsidR="007546A5" w:rsidRPr="007546A5">
        <w:rPr>
          <w:rFonts w:asciiTheme="majorHAnsi" w:eastAsia="NSimSun" w:hAnsiTheme="majorHAnsi" w:cstheme="majorHAnsi"/>
          <w:lang w:eastAsia="zh-CN" w:bidi="hi-IN"/>
          <w14:ligatures w14:val="none"/>
        </w:rPr>
        <w:t>40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), obowiązany jest odbyć służbę przygotowawczą, o której mowa w art.19 w/w ustawy.</w:t>
      </w:r>
    </w:p>
    <w:p w14:paraId="5C75A15C" w14:textId="4BD29C31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Wymagane dokumenty aplikacyjne należy składać w sekretariacie Urzędu Gminy Nowa Ruda ul. Niepodległości 2 lub przesłać w terminie do </w:t>
      </w:r>
      <w:r w:rsidR="00F92D0D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22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 xml:space="preserve"> </w:t>
      </w:r>
      <w:r w:rsidR="00E10DC7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stycznia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 xml:space="preserve"> 202</w:t>
      </w:r>
      <w:r w:rsidR="00E10DC7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 roku do 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godziny 1</w:t>
      </w:r>
      <w:r w:rsidR="00BD42D3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:00</w:t>
      </w: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na adres: </w:t>
      </w:r>
      <w:r w:rsidRPr="00AC2C05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Urząd Gminy Nowa Ruda, ul. Niepodległości 2, 57-400 Nowa Ruda,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w zaklejonych kopertach z dopiskiem: „</w:t>
      </w:r>
      <w:r w:rsidRPr="00AC2C05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Nabór na wolne stanowisko urzędnicze: </w:t>
      </w:r>
      <w:r w:rsidR="00E10DC7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>Podinspektora ds. płac</w:t>
      </w:r>
      <w:r w:rsidR="007546A5" w:rsidRPr="007546A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w Referacie Rachunkowości Budżetowej i Dochodów w Urzędzie </w:t>
      </w:r>
      <w:r w:rsidRPr="00AC2C05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Gminy Nowa Ruda”.</w:t>
      </w:r>
    </w:p>
    <w:p w14:paraId="27BC3505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Aplikacje, które wpłyną do Urzędu po wyżej określonym terminie nie będą rozpatrywane. Nie ma możliwości uzupełnienia dokumentów po upływie terminu składania aplikacji.</w:t>
      </w:r>
    </w:p>
    <w:p w14:paraId="7A4AB82F" w14:textId="41E422F6" w:rsidR="00AC2C05" w:rsidRPr="00AC2C05" w:rsidRDefault="00AC2C05" w:rsidP="007546A5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360" w:lineRule="auto"/>
        <w:jc w:val="both"/>
        <w:outlineLvl w:val="2"/>
        <w:rPr>
          <w:rFonts w:asciiTheme="majorHAnsi" w:eastAsia="Lucida Sans Unicode" w:hAnsiTheme="majorHAnsi" w:cstheme="majorHAnsi"/>
          <w:b/>
          <w:bCs/>
          <w:color w:val="000000"/>
          <w:lang w:eastAsia="pl-PL" w:bidi="hi-IN"/>
          <w14:ligatures w14:val="none"/>
        </w:rPr>
      </w:pPr>
      <w:r w:rsidRPr="00AC2C05">
        <w:rPr>
          <w:rFonts w:asciiTheme="majorHAnsi" w:eastAsia="Lucida Sans Unicode" w:hAnsiTheme="majorHAnsi" w:cstheme="majorHAnsi"/>
          <w:bCs/>
          <w:color w:val="00000A"/>
          <w:lang w:eastAsia="pl-PL" w:bidi="hi-IN"/>
          <w14:ligatures w14:val="none"/>
        </w:rPr>
        <w:t xml:space="preserve">Otwarcie aplikacji nastąpi w Urzędzie Gminy Nowa </w:t>
      </w:r>
      <w:r w:rsidRPr="00F92D0D">
        <w:rPr>
          <w:rFonts w:asciiTheme="majorHAnsi" w:eastAsia="Lucida Sans Unicode" w:hAnsiTheme="majorHAnsi" w:cstheme="majorHAnsi"/>
          <w:bCs/>
          <w:color w:val="00000A"/>
          <w:highlight w:val="lightGray"/>
          <w:lang w:eastAsia="pl-PL" w:bidi="hi-IN"/>
          <w14:ligatures w14:val="none"/>
        </w:rPr>
        <w:t xml:space="preserve">Ruda </w:t>
      </w:r>
      <w:r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w dniu </w:t>
      </w:r>
      <w:r w:rsidR="00F92D0D"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2</w:t>
      </w:r>
      <w:r w:rsidR="00E10DC7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3</w:t>
      </w:r>
      <w:r w:rsidR="00F92D0D"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</w:t>
      </w:r>
      <w:r w:rsidR="00E10DC7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stycznia</w:t>
      </w:r>
      <w:r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202</w:t>
      </w:r>
      <w:r w:rsidR="00E10DC7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4</w:t>
      </w:r>
      <w:r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r. o godz. 1</w:t>
      </w:r>
      <w:r w:rsidR="00BD42D3"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>0</w:t>
      </w:r>
      <w:r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>:00.</w:t>
      </w:r>
    </w:p>
    <w:p w14:paraId="1F88EC32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Z Regulaminem naboru można się zapoznać w Urzędzie Gminy Nowa Ruda przy ul. Niepodległości 2 oraz na stronie Biuletynu Informacji Publicznej </w:t>
      </w:r>
      <w:r w:rsidRPr="00AC2C05">
        <w:rPr>
          <w:rFonts w:asciiTheme="majorHAnsi" w:eastAsia="NSimSun" w:hAnsiTheme="majorHAnsi" w:cstheme="majorHAnsi"/>
          <w:u w:val="single"/>
          <w:lang w:eastAsia="zh-CN" w:bidi="hi-IN"/>
          <w14:ligatures w14:val="none"/>
        </w:rPr>
        <w:t>www.bip.gmina.nowaruda.pl.</w:t>
      </w:r>
    </w:p>
    <w:p w14:paraId="62D9FD3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Dodatkowe informacje można uzyskać pod numerem telefonu: 74 872 0908.</w:t>
      </w:r>
    </w:p>
    <w:p w14:paraId="5FD4635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Informacja o ilości kandydatów spełniających wymogi formalne i dopuszczonych do drugiego etapu wraz z terminem rozmowy kwalifikacyjnej zostanie ogłoszona w Biuletynie Informacji Publicznej. </w:t>
      </w: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 xml:space="preserve"> </w:t>
      </w:r>
    </w:p>
    <w:p w14:paraId="71F43FE5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>Niezwłocznie po przeprowadzonym naborze informacja o wyniku naboru będzie umieszczona na stronie Biuletynu Informacji Publicznej oraz na tablicy ogłoszeń Urzędu Gminy Nowa Ruda ul. Niepodległości 2, przez okres co najmniej 3 miesięcy.</w:t>
      </w:r>
    </w:p>
    <w:p w14:paraId="424429FB" w14:textId="77777777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 xml:space="preserve">Wójt Gminy może odwołać, przerwać lub unieważnić procedurę naboru na każdym jej etapie, o ile zaszły niemożliwe do przewidzenia przed jej rozpoczęciem, obiektywne uzasadnione okoliczności uniemożliwiające jej kontynuowanie, w formie przewidzianej dla rozpoczęcia </w:t>
      </w:r>
      <w:r w:rsidRPr="00AC2C05">
        <w:rPr>
          <w:rFonts w:asciiTheme="majorHAnsi" w:eastAsia="NSimSun" w:hAnsiTheme="majorHAnsi" w:cstheme="majorHAnsi"/>
          <w:iCs/>
          <w:color w:val="000000"/>
          <w:lang w:eastAsia="zh-CN" w:bidi="hi-IN"/>
          <w14:ligatures w14:val="none"/>
        </w:rPr>
        <w:t>procedury naboru.</w:t>
      </w:r>
    </w:p>
    <w:p w14:paraId="4C0B4A57" w14:textId="77777777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682FC25F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0B409D64" w14:textId="05816EC3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 xml:space="preserve"> Wójta Gminy Nowa Ruda, upowszechniając informację o wolnych stanowiskach urzędniczych, w tym kierowniczych stanowiskach urzędniczych, wskazuje stanowiska, o które poza obywatelami polskimi mogą ubiegać się obywatele Unii Europejskiej oraz obywatele innych państw, którym na podstawie umów międzynarodowych lub przepisów prawa wspólnotowego przysługuje prawo do podjęcia zatrudnienia na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lastRenderedPageBreak/>
        <w:t>terytorium Rzeczypospolitej Polskiej – art.11 ust.2 ustawy z dnia 21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listopada 2008 r.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 xml:space="preserve"> o pracownikach samorządowych,</w:t>
      </w:r>
    </w:p>
    <w:p w14:paraId="48E2C7DD" w14:textId="0397046E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color w:val="000000"/>
          <w:position w:val="6"/>
          <w:lang w:eastAsia="zh-CN" w:bidi="hi-IN"/>
          <w14:ligatures w14:val="none"/>
        </w:rPr>
        <w:t>**</w:t>
      </w:r>
      <w:r w:rsidRPr="00AC2C05">
        <w:rPr>
          <w:rFonts w:asciiTheme="majorHAnsi" w:eastAsia="NSimSun" w:hAnsiTheme="majorHAnsi" w:cstheme="majorHAnsi"/>
          <w:color w:val="000000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>Kwestionariusz osobowych dla osoby ubiegającej się o zatrudnienie jest dostępny w Biuletynie Informacji Publicznej Urzędu Gminy Nowa Ruda w części dotyczącej naborów na stanowiska.</w:t>
      </w:r>
    </w:p>
    <w:p w14:paraId="3F1A4E83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color w:val="000000"/>
          <w:position w:val="6"/>
          <w:lang w:eastAsia="zh-CN" w:bidi="hi-IN"/>
          <w14:ligatures w14:val="none"/>
        </w:rPr>
        <w:t>***</w:t>
      </w:r>
      <w:r w:rsidRPr="00AC2C05">
        <w:rPr>
          <w:rFonts w:asciiTheme="majorHAnsi" w:eastAsia="NSimSun" w:hAnsiTheme="majorHAnsi" w:cstheme="majorHAnsi"/>
          <w:color w:val="000000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>Klauzula informacyjna dla kandydatów biorących udział w naborze na wolne stanowisko urzędnicze w Urzędzie Gminy Nowa Ruda dostępna jest w Biuletynie Informacji Publicznej Urzędu Gminy Nowa Ruda w części dotyczącej naborów na stanowiska.</w:t>
      </w:r>
    </w:p>
    <w:p w14:paraId="4DADE989" w14:textId="77777777" w:rsidR="005E4A74" w:rsidRPr="006718D2" w:rsidRDefault="005E4A74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2E95C94E" w14:textId="176B5A66" w:rsidR="007546A5" w:rsidRPr="006718D2" w:rsidRDefault="00AC2C05" w:rsidP="00E10DC7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6718D2">
        <w:rPr>
          <w:rFonts w:asciiTheme="majorHAnsi" w:eastAsia="NSimSun" w:hAnsiTheme="majorHAnsi" w:cstheme="majorHAnsi"/>
          <w:lang w:eastAsia="zh-CN" w:bidi="hi-IN"/>
          <w14:ligatures w14:val="none"/>
        </w:rPr>
        <w:t>/oryginał podpisany przez</w:t>
      </w:r>
      <w:r w:rsidR="007546A5" w:rsidRPr="006718D2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</w:t>
      </w:r>
      <w:r w:rsidR="00352DEC" w:rsidRPr="006718D2">
        <w:rPr>
          <w:rFonts w:asciiTheme="majorHAnsi" w:eastAsia="NSimSun" w:hAnsiTheme="majorHAnsi" w:cstheme="majorHAnsi"/>
          <w:lang w:eastAsia="zh-CN" w:bidi="hi-IN"/>
          <w14:ligatures w14:val="none"/>
        </w:rPr>
        <w:t>Annę Zawiślak Zastępcę</w:t>
      </w:r>
      <w:r w:rsidRPr="006718D2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Wójta Gminy </w:t>
      </w:r>
      <w:r w:rsidR="00306945" w:rsidRPr="006718D2">
        <w:rPr>
          <w:rFonts w:asciiTheme="majorHAnsi" w:eastAsia="NSimSun" w:hAnsiTheme="majorHAnsi" w:cstheme="majorHAnsi"/>
          <w:lang w:eastAsia="zh-CN" w:bidi="hi-IN"/>
          <w14:ligatures w14:val="none"/>
        </w:rPr>
        <w:t>Nowa Ruda</w:t>
      </w:r>
      <w:r w:rsidR="006718D2">
        <w:rPr>
          <w:rFonts w:asciiTheme="majorHAnsi" w:eastAsia="NSimSun" w:hAnsiTheme="majorHAnsi" w:cstheme="majorHAnsi"/>
          <w:lang w:eastAsia="zh-CN" w:bidi="hi-IN"/>
          <w14:ligatures w14:val="none"/>
        </w:rPr>
        <w:t>/</w:t>
      </w:r>
    </w:p>
    <w:sectPr w:rsidR="007546A5" w:rsidRPr="006718D2">
      <w:footerReference w:type="default" r:id="rId7"/>
      <w:pgSz w:w="11906" w:h="16838"/>
      <w:pgMar w:top="708" w:right="851" w:bottom="851" w:left="1304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6C0A" w14:textId="77777777" w:rsidR="007C1652" w:rsidRDefault="007C1652">
      <w:pPr>
        <w:spacing w:after="0" w:line="240" w:lineRule="auto"/>
      </w:pPr>
      <w:r>
        <w:separator/>
      </w:r>
    </w:p>
  </w:endnote>
  <w:endnote w:type="continuationSeparator" w:id="0">
    <w:p w14:paraId="669C5C21" w14:textId="77777777" w:rsidR="007C1652" w:rsidRDefault="007C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C060" w14:textId="77777777" w:rsidR="00D55D7A" w:rsidRDefault="00000000">
    <w:pPr>
      <w:pStyle w:val="Stopka"/>
      <w:jc w:val="right"/>
    </w:pPr>
    <w:r>
      <w:rPr>
        <w:rStyle w:val="Domylnaczcionkaakapitu1"/>
        <w:rFonts w:ascii="Arial" w:hAnsi="Arial"/>
        <w:sz w:val="16"/>
        <w:szCs w:val="16"/>
      </w:rPr>
      <w:t xml:space="preserve">Strona </w:t>
    </w:r>
    <w:r>
      <w:rPr>
        <w:rStyle w:val="Domylnaczcionkaakapitu1"/>
        <w:rFonts w:ascii="Arial" w:hAnsi="Arial"/>
        <w:sz w:val="16"/>
        <w:szCs w:val="16"/>
      </w:rPr>
      <w:fldChar w:fldCharType="begin"/>
    </w:r>
    <w:r>
      <w:rPr>
        <w:rStyle w:val="Domylnaczcionkaakapitu1"/>
        <w:rFonts w:ascii="Arial" w:hAnsi="Arial"/>
        <w:sz w:val="16"/>
        <w:szCs w:val="16"/>
      </w:rPr>
      <w:instrText xml:space="preserve"> PAGE </w:instrText>
    </w:r>
    <w:r>
      <w:rPr>
        <w:rStyle w:val="Domylnaczcionkaakapitu1"/>
        <w:rFonts w:ascii="Arial" w:hAnsi="Arial"/>
        <w:sz w:val="16"/>
        <w:szCs w:val="16"/>
      </w:rPr>
      <w:fldChar w:fldCharType="separate"/>
    </w:r>
    <w:r>
      <w:rPr>
        <w:rStyle w:val="Domylnaczcionkaakapitu1"/>
        <w:rFonts w:ascii="Arial" w:hAnsi="Arial"/>
        <w:sz w:val="16"/>
        <w:szCs w:val="16"/>
      </w:rPr>
      <w:t>5</w:t>
    </w:r>
    <w:r>
      <w:rPr>
        <w:rStyle w:val="Domylnaczcionkaakapitu1"/>
        <w:rFonts w:ascii="Arial" w:hAnsi="Arial"/>
        <w:sz w:val="16"/>
        <w:szCs w:val="16"/>
      </w:rPr>
      <w:fldChar w:fldCharType="end"/>
    </w:r>
    <w:r>
      <w:rPr>
        <w:rStyle w:val="Domylnaczcionkaakapitu1"/>
        <w:rFonts w:ascii="Arial" w:hAnsi="Arial"/>
        <w:sz w:val="16"/>
        <w:szCs w:val="16"/>
      </w:rPr>
      <w:t xml:space="preserve"> z </w:t>
    </w:r>
    <w:r>
      <w:rPr>
        <w:rStyle w:val="Domylnaczcionkaakapitu1"/>
        <w:rFonts w:ascii="Arial" w:hAnsi="Arial"/>
        <w:sz w:val="16"/>
        <w:szCs w:val="16"/>
      </w:rPr>
      <w:fldChar w:fldCharType="begin"/>
    </w:r>
    <w:r>
      <w:rPr>
        <w:rStyle w:val="Domylnaczcionkaakapitu1"/>
        <w:rFonts w:ascii="Arial" w:hAnsi="Arial"/>
        <w:sz w:val="16"/>
        <w:szCs w:val="16"/>
      </w:rPr>
      <w:instrText xml:space="preserve"> NUMPAGES </w:instrText>
    </w:r>
    <w:r>
      <w:rPr>
        <w:rStyle w:val="Domylnaczcionkaakapitu1"/>
        <w:rFonts w:ascii="Arial" w:hAnsi="Arial"/>
        <w:sz w:val="16"/>
        <w:szCs w:val="16"/>
      </w:rPr>
      <w:fldChar w:fldCharType="separate"/>
    </w:r>
    <w:r>
      <w:rPr>
        <w:rStyle w:val="Domylnaczcionkaakapitu1"/>
        <w:rFonts w:ascii="Arial" w:hAnsi="Arial"/>
        <w:sz w:val="16"/>
        <w:szCs w:val="16"/>
      </w:rPr>
      <w:t>5</w:t>
    </w:r>
    <w:r>
      <w:rPr>
        <w:rStyle w:val="Domylnaczcionkaakapitu1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F5A3" w14:textId="77777777" w:rsidR="007C1652" w:rsidRDefault="007C1652">
      <w:pPr>
        <w:spacing w:after="0" w:line="240" w:lineRule="auto"/>
      </w:pPr>
      <w:r>
        <w:separator/>
      </w:r>
    </w:p>
  </w:footnote>
  <w:footnote w:type="continuationSeparator" w:id="0">
    <w:p w14:paraId="1F073F31" w14:textId="77777777" w:rsidR="007C1652" w:rsidRDefault="007C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2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65" w:hanging="180"/>
      </w:pPr>
    </w:lvl>
  </w:abstractNum>
  <w:abstractNum w:abstractNumId="1" w15:restartNumberingAfterBreak="0">
    <w:nsid w:val="00000004"/>
    <w:multiLevelType w:val="multilevel"/>
    <w:tmpl w:val="7D0E0674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2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65" w:hanging="180"/>
      </w:pPr>
    </w:lvl>
  </w:abstractNum>
  <w:abstractNum w:abstractNumId="2" w15:restartNumberingAfterBreak="0">
    <w:nsid w:val="15407297"/>
    <w:multiLevelType w:val="hybridMultilevel"/>
    <w:tmpl w:val="6B3AE78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9265E8"/>
    <w:multiLevelType w:val="hybridMultilevel"/>
    <w:tmpl w:val="41E65F1C"/>
    <w:lvl w:ilvl="0" w:tplc="2750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8E3"/>
    <w:multiLevelType w:val="hybridMultilevel"/>
    <w:tmpl w:val="EA4C1D0A"/>
    <w:lvl w:ilvl="0" w:tplc="91001D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F9556D"/>
    <w:multiLevelType w:val="hybridMultilevel"/>
    <w:tmpl w:val="E4A05C0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EE37294"/>
    <w:multiLevelType w:val="hybridMultilevel"/>
    <w:tmpl w:val="EE96A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78A3"/>
    <w:multiLevelType w:val="hybridMultilevel"/>
    <w:tmpl w:val="785CD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70230"/>
    <w:multiLevelType w:val="hybridMultilevel"/>
    <w:tmpl w:val="F5E2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9F816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98D"/>
    <w:multiLevelType w:val="hybridMultilevel"/>
    <w:tmpl w:val="7BAE21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74034F"/>
    <w:multiLevelType w:val="hybridMultilevel"/>
    <w:tmpl w:val="1DC0A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1186"/>
    <w:multiLevelType w:val="hybridMultilevel"/>
    <w:tmpl w:val="8ADE0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1920">
    <w:abstractNumId w:val="0"/>
  </w:num>
  <w:num w:numId="2" w16cid:durableId="771902492">
    <w:abstractNumId w:val="1"/>
  </w:num>
  <w:num w:numId="3" w16cid:durableId="1548252539">
    <w:abstractNumId w:val="7"/>
  </w:num>
  <w:num w:numId="4" w16cid:durableId="716198959">
    <w:abstractNumId w:val="10"/>
  </w:num>
  <w:num w:numId="5" w16cid:durableId="507720649">
    <w:abstractNumId w:val="4"/>
  </w:num>
  <w:num w:numId="6" w16cid:durableId="381488720">
    <w:abstractNumId w:val="9"/>
  </w:num>
  <w:num w:numId="7" w16cid:durableId="999042391">
    <w:abstractNumId w:val="5"/>
  </w:num>
  <w:num w:numId="8" w16cid:durableId="1621843498">
    <w:abstractNumId w:val="2"/>
  </w:num>
  <w:num w:numId="9" w16cid:durableId="1833444643">
    <w:abstractNumId w:val="8"/>
  </w:num>
  <w:num w:numId="10" w16cid:durableId="2062437478">
    <w:abstractNumId w:val="6"/>
  </w:num>
  <w:num w:numId="11" w16cid:durableId="489367200">
    <w:abstractNumId w:val="11"/>
  </w:num>
  <w:num w:numId="12" w16cid:durableId="702708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05"/>
    <w:rsid w:val="0003152E"/>
    <w:rsid w:val="000B37C4"/>
    <w:rsid w:val="002B1262"/>
    <w:rsid w:val="003027EB"/>
    <w:rsid w:val="00306945"/>
    <w:rsid w:val="003412FD"/>
    <w:rsid w:val="00352DEC"/>
    <w:rsid w:val="005E4A74"/>
    <w:rsid w:val="006718D2"/>
    <w:rsid w:val="007546A5"/>
    <w:rsid w:val="007C1652"/>
    <w:rsid w:val="007F77B4"/>
    <w:rsid w:val="00801E12"/>
    <w:rsid w:val="008038C7"/>
    <w:rsid w:val="0086608E"/>
    <w:rsid w:val="0089200E"/>
    <w:rsid w:val="0090389C"/>
    <w:rsid w:val="00AC2C05"/>
    <w:rsid w:val="00B226B6"/>
    <w:rsid w:val="00B806C1"/>
    <w:rsid w:val="00BD42D3"/>
    <w:rsid w:val="00C77125"/>
    <w:rsid w:val="00C800D6"/>
    <w:rsid w:val="00D55D7A"/>
    <w:rsid w:val="00DB0777"/>
    <w:rsid w:val="00DC1C24"/>
    <w:rsid w:val="00E10DC7"/>
    <w:rsid w:val="00E460DF"/>
    <w:rsid w:val="00F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92FE"/>
  <w15:chartTrackingRefBased/>
  <w15:docId w15:val="{2EEF287C-1331-4D89-A8D3-1C59F9A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C05"/>
  </w:style>
  <w:style w:type="character" w:customStyle="1" w:styleId="Domylnaczcionkaakapitu1">
    <w:name w:val="Domyślna czcionka akapitu1"/>
    <w:rsid w:val="00AC2C05"/>
  </w:style>
  <w:style w:type="character" w:customStyle="1" w:styleId="Nagwek1Znak">
    <w:name w:val="Nagłówek 1 Znak"/>
    <w:basedOn w:val="Domylnaczcionkaakapitu"/>
    <w:link w:val="Nagwek1"/>
    <w:uiPriority w:val="9"/>
    <w:rsid w:val="0075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D0D"/>
  </w:style>
  <w:style w:type="paragraph" w:styleId="Akapitzlist">
    <w:name w:val="List Paragraph"/>
    <w:basedOn w:val="Normalny"/>
    <w:uiPriority w:val="34"/>
    <w:qFormat/>
    <w:rsid w:val="008038C7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5</cp:revision>
  <cp:lastPrinted>2024-01-08T12:10:00Z</cp:lastPrinted>
  <dcterms:created xsi:type="dcterms:W3CDTF">2024-01-08T10:21:00Z</dcterms:created>
  <dcterms:modified xsi:type="dcterms:W3CDTF">2024-01-08T12:10:00Z</dcterms:modified>
</cp:coreProperties>
</file>