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1BDC" w14:textId="77777777" w:rsidR="007F2982" w:rsidRDefault="007F2982" w:rsidP="007F2982">
      <w:pPr>
        <w:pStyle w:val="Nagwek2"/>
        <w:rPr>
          <w:b/>
          <w:bCs/>
          <w:color w:val="auto"/>
        </w:rPr>
      </w:pPr>
    </w:p>
    <w:p w14:paraId="76B0B4B0" w14:textId="7C1114E8" w:rsidR="007F2982" w:rsidRPr="005322FC" w:rsidRDefault="007F2982" w:rsidP="007F2982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B01AAD">
        <w:rPr>
          <w:b/>
          <w:bCs/>
          <w:color w:val="auto"/>
        </w:rPr>
        <w:t>711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B01AAD">
        <w:rPr>
          <w:b/>
          <w:bCs/>
          <w:color w:val="auto"/>
        </w:rPr>
        <w:t xml:space="preserve">21 </w:t>
      </w:r>
      <w:r w:rsidR="00D07ED8">
        <w:rPr>
          <w:b/>
          <w:bCs/>
          <w:color w:val="auto"/>
        </w:rPr>
        <w:t xml:space="preserve">grudnia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 w:rsidR="00D07ED8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7410C82F" w14:textId="1AF59428" w:rsidR="007F2982" w:rsidRPr="005322FC" w:rsidRDefault="007F2982" w:rsidP="007F2982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6A1558">
        <w:rPr>
          <w:rFonts w:asciiTheme="minorHAnsi" w:hAnsiTheme="minorHAnsi" w:cstheme="minorHAnsi"/>
        </w:rPr>
        <w:t xml:space="preserve">art. 39 ust.1,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2DCA3D7" w14:textId="143F02EB" w:rsidR="007F2982" w:rsidRPr="00EC365E" w:rsidRDefault="007F2982" w:rsidP="007F2982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Dworkach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133/8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,5479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025565/5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D07ED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2586572F" w14:textId="77777777" w:rsidR="007F2982" w:rsidRPr="00EC365E" w:rsidRDefault="007F2982" w:rsidP="007F2982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DCB6504" w14:textId="77777777" w:rsidR="007F2982" w:rsidRPr="00EC365E" w:rsidRDefault="007F2982" w:rsidP="007F2982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Dworki</w:t>
      </w:r>
      <w:r w:rsidRPr="00EC365E">
        <w:rPr>
          <w:rFonts w:asciiTheme="minorHAnsi" w:hAnsiTheme="minorHAnsi" w:cstheme="minorHAnsi"/>
        </w:rPr>
        <w:t>.</w:t>
      </w:r>
    </w:p>
    <w:p w14:paraId="6EEF141B" w14:textId="77777777" w:rsidR="007F2982" w:rsidRPr="00EC365E" w:rsidRDefault="007F2982" w:rsidP="007F2982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4E33EDA" w14:textId="77777777" w:rsidR="007F2982" w:rsidRPr="005A345D" w:rsidRDefault="007F2982" w:rsidP="007F2982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CEF1286" w14:textId="77777777" w:rsidR="007F2982" w:rsidRPr="00456AD4" w:rsidRDefault="007F2982" w:rsidP="007F2982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AA69D01" w14:textId="79E4E467" w:rsidR="007F2982" w:rsidRPr="007549F4" w:rsidRDefault="007F2982" w:rsidP="007F2982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D07ED8">
        <w:rPr>
          <w:color w:val="auto"/>
        </w:rPr>
        <w:t xml:space="preserve"> </w:t>
      </w:r>
      <w:r w:rsidR="00B01AAD">
        <w:rPr>
          <w:color w:val="auto"/>
        </w:rPr>
        <w:t>711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B01AAD">
        <w:rPr>
          <w:color w:val="auto"/>
        </w:rPr>
        <w:t>21</w:t>
      </w:r>
      <w:r w:rsidR="00D07ED8">
        <w:rPr>
          <w:color w:val="auto"/>
        </w:rPr>
        <w:t xml:space="preserve"> </w:t>
      </w:r>
      <w:r w:rsidR="00B01AAD">
        <w:rPr>
          <w:color w:val="auto"/>
        </w:rPr>
        <w:t>g</w:t>
      </w:r>
      <w:r w:rsidR="00D07ED8">
        <w:rPr>
          <w:color w:val="auto"/>
        </w:rPr>
        <w:t xml:space="preserve">rudnia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64E23928" w14:textId="51EF280F" w:rsidR="007F2982" w:rsidRPr="007549F4" w:rsidRDefault="007F2982" w:rsidP="007F2982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D07ED8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55B78EDE" w14:textId="77777777" w:rsidR="007F2982" w:rsidRPr="007549F4" w:rsidRDefault="007F2982" w:rsidP="007F2982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DF0C498" w14:textId="77777777" w:rsidR="007F2982" w:rsidRPr="007549F4" w:rsidRDefault="007F2982" w:rsidP="007F2982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025565/5</w:t>
      </w:r>
    </w:p>
    <w:p w14:paraId="18B2F548" w14:textId="77777777" w:rsidR="007F2982" w:rsidRPr="007549F4" w:rsidRDefault="007F2982" w:rsidP="007F2982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133/8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05 Dworki</w:t>
      </w:r>
    </w:p>
    <w:p w14:paraId="24787A96" w14:textId="77777777" w:rsidR="007F2982" w:rsidRPr="00BA0C3C" w:rsidRDefault="007F2982" w:rsidP="007F2982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5479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3D03A582" w14:textId="77777777" w:rsidR="007F2982" w:rsidRPr="00810C5F" w:rsidRDefault="007F2982" w:rsidP="007F2982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>
        <w:rPr>
          <w:rFonts w:asciiTheme="minorHAnsi" w:eastAsia="Times New Roman" w:hAnsiTheme="minorHAnsi" w:cstheme="minorHAnsi"/>
        </w:rPr>
        <w:t>133/8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ŁIV-0,0041 ha, PsIV-0,5438 ha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5479</w:t>
      </w:r>
      <w:r w:rsidRPr="00810C5F">
        <w:rPr>
          <w:rFonts w:asciiTheme="minorHAnsi" w:eastAsia="Times New Roman" w:hAnsiTheme="minorHAnsi" w:cstheme="minorHAnsi"/>
        </w:rPr>
        <w:t xml:space="preserve"> ha, Obręb 000</w:t>
      </w:r>
      <w:r>
        <w:rPr>
          <w:rFonts w:asciiTheme="minorHAnsi" w:eastAsia="Times New Roman" w:hAnsiTheme="minorHAnsi" w:cstheme="minorHAnsi"/>
        </w:rPr>
        <w:t>5</w:t>
      </w:r>
      <w:r w:rsidRPr="00810C5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Dworki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Pr="00810C5F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regularnym, zbliżonym do trapezu</w:t>
      </w:r>
      <w:r w:rsidRPr="00810C5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W sąsiedztwie działki dostępna energia elektryczna. Przez teren działki przebiega napowietrzna sieć elektroenergetyczna SN. </w:t>
      </w:r>
    </w:p>
    <w:p w14:paraId="4FF13DF9" w14:textId="77777777" w:rsidR="007F2982" w:rsidRPr="00810C5F" w:rsidRDefault="007F2982" w:rsidP="007F2982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częściowo na cele zabudowy mieszkaniowej jednorodzinnej lub zagrodowej oraz obiektów usług i produkcji nie kolidujących z funkcją mieszkaniową – DR.7.MP (o pow. ok. 3002 m2, częściowo jako tereny z przewagą użytkowania rolniczego – DR.2R (o pow. ok. 2477 m2)</w:t>
      </w:r>
    </w:p>
    <w:p w14:paraId="74E359D0" w14:textId="77777777" w:rsidR="007F2982" w:rsidRDefault="007F2982" w:rsidP="007F298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195.000,00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 1 pkt 9 ustawy o podatku od towarów i usług</w:t>
      </w:r>
    </w:p>
    <w:p w14:paraId="50F97107" w14:textId="77777777" w:rsidR="007F2982" w:rsidRDefault="007F2982" w:rsidP="007F298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39.000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1"/>
    </w:p>
    <w:p w14:paraId="68FD580C" w14:textId="3F2992D4" w:rsidR="00D07ED8" w:rsidRDefault="00D07ED8" w:rsidP="007F298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10.11.2023 r. i zakończył się wynikiem negatywnym z uwagi na to, że nikt do niego nie przystąpił.</w:t>
      </w:r>
    </w:p>
    <w:p w14:paraId="0C720C1D" w14:textId="7592A86E" w:rsidR="007F2982" w:rsidRDefault="007F2982" w:rsidP="007F298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D07ED8"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B01AAD">
        <w:rPr>
          <w:rFonts w:asciiTheme="minorHAnsi" w:eastAsia="Times New Roman" w:hAnsiTheme="minorHAnsi" w:cstheme="minorHAnsi"/>
        </w:rPr>
        <w:t xml:space="preserve"> </w:t>
      </w:r>
      <w:r w:rsidR="00B01AAD" w:rsidRPr="00B01AAD">
        <w:rPr>
          <w:rFonts w:asciiTheme="minorHAnsi" w:eastAsia="Times New Roman" w:hAnsiTheme="minorHAnsi" w:cstheme="minorHAnsi"/>
          <w:b/>
          <w:bCs/>
        </w:rPr>
        <w:t>26.01.</w:t>
      </w:r>
      <w:r w:rsidRPr="00B01AAD">
        <w:rPr>
          <w:rFonts w:asciiTheme="minorHAnsi" w:eastAsia="Times New Roman" w:hAnsiTheme="minorHAnsi" w:cstheme="minorHAnsi"/>
          <w:b/>
          <w:bCs/>
        </w:rPr>
        <w:t>202</w:t>
      </w:r>
      <w:r w:rsidR="00D07ED8" w:rsidRPr="00B01AAD">
        <w:rPr>
          <w:rFonts w:asciiTheme="minorHAnsi" w:eastAsia="Times New Roman" w:hAnsiTheme="minorHAnsi" w:cstheme="minorHAnsi"/>
          <w:b/>
          <w:bCs/>
        </w:rPr>
        <w:t>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B01AAD">
        <w:rPr>
          <w:rFonts w:asciiTheme="minorHAnsi" w:eastAsia="Times New Roman" w:hAnsiTheme="minorHAnsi" w:cstheme="minorHAnsi"/>
          <w:b/>
          <w:bCs/>
        </w:rPr>
        <w:t>10.00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E475D99" w14:textId="77777777" w:rsidR="007F2982" w:rsidRPr="00E262C8" w:rsidRDefault="007F2982" w:rsidP="007F298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E262C8">
        <w:rPr>
          <w:rFonts w:asciiTheme="minorHAnsi" w:hAnsiTheme="minorHAnsi" w:cstheme="minorHAnsi"/>
        </w:rPr>
        <w:t>Sprzedaż działki nr 1</w:t>
      </w:r>
      <w:r>
        <w:rPr>
          <w:rFonts w:asciiTheme="minorHAnsi" w:hAnsiTheme="minorHAnsi" w:cstheme="minorHAnsi"/>
        </w:rPr>
        <w:t>33/8</w:t>
      </w:r>
      <w:r w:rsidRPr="00E262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 powierzchni 0,5479 ha </w:t>
      </w:r>
      <w:r w:rsidRPr="00E262C8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Dworkach</w:t>
      </w:r>
      <w:r w:rsidRPr="00E262C8">
        <w:rPr>
          <w:rFonts w:asciiTheme="minorHAnsi" w:hAnsiTheme="minorHAnsi" w:cstheme="minorHAnsi"/>
        </w:rPr>
        <w:t xml:space="preserve"> nastąpi z uwzględnieniem przepisów  Ustawy z dnia 11 kwietnia 2003 r. o kształtowaniu ustroju rolnego (Dz. U. z 2022 r. poz. 2569 z </w:t>
      </w:r>
      <w:proofErr w:type="spellStart"/>
      <w:r w:rsidRPr="00E262C8">
        <w:rPr>
          <w:rFonts w:asciiTheme="minorHAnsi" w:hAnsiTheme="minorHAnsi" w:cstheme="minorHAnsi"/>
        </w:rPr>
        <w:t>późn</w:t>
      </w:r>
      <w:proofErr w:type="spellEnd"/>
      <w:r w:rsidRPr="00E262C8">
        <w:rPr>
          <w:rFonts w:asciiTheme="minorHAnsi" w:hAnsiTheme="minorHAnsi" w:cstheme="minorHAnsi"/>
        </w:rPr>
        <w:t>. zm.)</w:t>
      </w:r>
    </w:p>
    <w:p w14:paraId="631B8386" w14:textId="77777777" w:rsidR="00D07ED8" w:rsidRDefault="00D07ED8" w:rsidP="007F298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62DE7EBC" w14:textId="7D9341CF" w:rsidR="007F2982" w:rsidRPr="007549F4" w:rsidRDefault="007F2982" w:rsidP="007F298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B01AAD">
        <w:rPr>
          <w:rFonts w:asciiTheme="minorHAnsi" w:eastAsia="Times New Roman" w:hAnsiTheme="minorHAnsi" w:cstheme="minorHAnsi"/>
          <w:b/>
          <w:bCs/>
        </w:rPr>
        <w:t>22.01.</w:t>
      </w:r>
      <w:r w:rsidRPr="00681C5A">
        <w:rPr>
          <w:rFonts w:asciiTheme="minorHAnsi" w:eastAsia="Times New Roman" w:hAnsiTheme="minorHAnsi" w:cstheme="minorHAnsi"/>
          <w:b/>
          <w:bCs/>
        </w:rPr>
        <w:t>202</w:t>
      </w:r>
      <w:r w:rsidR="00D07ED8">
        <w:rPr>
          <w:rFonts w:asciiTheme="minorHAnsi" w:eastAsia="Times New Roman" w:hAnsiTheme="minorHAnsi" w:cstheme="minorHAnsi"/>
          <w:b/>
          <w:bCs/>
        </w:rPr>
        <w:t>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CB0EF6E" w14:textId="77777777" w:rsidR="007F2982" w:rsidRPr="007549F4" w:rsidRDefault="007F2982" w:rsidP="007F298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ADE0F79" w14:textId="77777777" w:rsidR="007F2982" w:rsidRPr="007549F4" w:rsidRDefault="007F2982" w:rsidP="007F298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4047DDC" w14:textId="77777777" w:rsidR="007F2982" w:rsidRPr="007549F4" w:rsidRDefault="007F2982" w:rsidP="007F298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B5D1FCA" w14:textId="77777777" w:rsidR="007F2982" w:rsidRPr="007549F4" w:rsidRDefault="007F2982" w:rsidP="007F298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E994B12" w14:textId="77777777" w:rsidR="007F2982" w:rsidRPr="007549F4" w:rsidRDefault="007F2982" w:rsidP="007F298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</w:t>
      </w:r>
      <w:r w:rsidRPr="007549F4">
        <w:rPr>
          <w:rFonts w:asciiTheme="minorHAnsi" w:eastAsia="Times New Roman" w:hAnsiTheme="minorHAnsi" w:cstheme="minorHAnsi"/>
        </w:rPr>
        <w:lastRenderedPageBreak/>
        <w:t>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9E1BE57" w14:textId="77777777" w:rsidR="007F2982" w:rsidRPr="007549F4" w:rsidRDefault="007F2982" w:rsidP="007F298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744FF069" w14:textId="77777777" w:rsidR="007F2982" w:rsidRPr="007549F4" w:rsidRDefault="007F2982" w:rsidP="007F298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39C6E00F" w14:textId="77777777" w:rsidR="007F2982" w:rsidRPr="007549F4" w:rsidRDefault="007F2982" w:rsidP="007F298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D8E794A" w14:textId="77777777" w:rsidR="007F2982" w:rsidRDefault="007F2982" w:rsidP="007F298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7DCFDD8D" w14:textId="77777777" w:rsidR="007F2982" w:rsidRDefault="007F2982" w:rsidP="007F298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2A7369FA" w14:textId="77777777" w:rsidR="007F2982" w:rsidRPr="00162A40" w:rsidRDefault="007F2982" w:rsidP="007F2982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28B56A1F" w14:textId="77777777" w:rsidR="007F2982" w:rsidRPr="007549F4" w:rsidRDefault="007F2982" w:rsidP="007F298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2B4F9FB" w14:textId="77777777" w:rsidR="007F2982" w:rsidRPr="007549F4" w:rsidRDefault="007F2982" w:rsidP="007F298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03E70068" w14:textId="77777777" w:rsidR="007F2982" w:rsidRPr="007549F4" w:rsidRDefault="007F2982" w:rsidP="007F298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3AECDD8" w14:textId="0369EB23" w:rsidR="007F2982" w:rsidRPr="00B01AAD" w:rsidRDefault="007F2982" w:rsidP="00B01AAD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B01AAD">
        <w:rPr>
          <w:rFonts w:asciiTheme="minorHAnsi" w:eastAsia="Times New Roman" w:hAnsiTheme="minorHAnsi" w:cstheme="minorHAnsi"/>
          <w:color w:val="000000" w:themeColor="text1"/>
        </w:rPr>
        <w:t xml:space="preserve">21 </w:t>
      </w:r>
      <w:r w:rsidR="00D07ED8">
        <w:rPr>
          <w:rFonts w:asciiTheme="minorHAnsi" w:eastAsia="Times New Roman" w:hAnsiTheme="minorHAnsi" w:cstheme="minorHAnsi"/>
          <w:color w:val="000000" w:themeColor="text1"/>
        </w:rPr>
        <w:t xml:space="preserve">grudnia </w:t>
      </w:r>
      <w:r>
        <w:rPr>
          <w:rFonts w:asciiTheme="minorHAnsi" w:eastAsia="Times New Roman" w:hAnsiTheme="minorHAnsi" w:cstheme="minorHAnsi"/>
          <w:color w:val="000000" w:themeColor="text1"/>
        </w:rPr>
        <w:t>2023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B01AAD">
        <w:rPr>
          <w:rFonts w:cs="Calibri"/>
          <w:color w:val="000000" w:themeColor="text1"/>
        </w:rPr>
        <w:t>/z up. Wójta Anna Zawiślak Zastępca Wójta/</w:t>
      </w:r>
    </w:p>
    <w:p w14:paraId="241BBEDF" w14:textId="77777777" w:rsidR="007F2982" w:rsidRDefault="007F2982" w:rsidP="007F2982"/>
    <w:p w14:paraId="78311C4E" w14:textId="77777777" w:rsidR="004D39A3" w:rsidRDefault="004D39A3"/>
    <w:sectPr w:rsidR="004D3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7349361">
    <w:abstractNumId w:val="0"/>
  </w:num>
  <w:num w:numId="2" w16cid:durableId="543449986">
    <w:abstractNumId w:val="2"/>
  </w:num>
  <w:num w:numId="3" w16cid:durableId="1202399573">
    <w:abstractNumId w:val="3"/>
  </w:num>
  <w:num w:numId="4" w16cid:durableId="165152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43"/>
    <w:rsid w:val="00146643"/>
    <w:rsid w:val="004D39A3"/>
    <w:rsid w:val="006A1558"/>
    <w:rsid w:val="007F2982"/>
    <w:rsid w:val="00912AC2"/>
    <w:rsid w:val="009E1E95"/>
    <w:rsid w:val="00A779F1"/>
    <w:rsid w:val="00B01AAD"/>
    <w:rsid w:val="00D07ED8"/>
    <w:rsid w:val="00F61F0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5688"/>
  <w15:chartTrackingRefBased/>
  <w15:docId w15:val="{27D017BD-24DB-480C-8FA5-852F1D31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982"/>
  </w:style>
  <w:style w:type="paragraph" w:styleId="Nagwek1">
    <w:name w:val="heading 1"/>
    <w:basedOn w:val="Normalny"/>
    <w:next w:val="Normalny"/>
    <w:link w:val="Nagwek1Znak"/>
    <w:uiPriority w:val="9"/>
    <w:qFormat/>
    <w:rsid w:val="00146643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6643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6643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46643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146643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1466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146643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1466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1179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dcterms:created xsi:type="dcterms:W3CDTF">2023-12-19T11:33:00Z</dcterms:created>
  <dcterms:modified xsi:type="dcterms:W3CDTF">2023-12-21T13:38:00Z</dcterms:modified>
</cp:coreProperties>
</file>