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F65F" w14:textId="2DDA60DA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8E1BF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504</w:t>
      </w:r>
      <w:r w:rsidR="0057466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23 Wójta Gminy Nowa Ruda z dnia</w:t>
      </w:r>
      <w:r w:rsidR="008E1BF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28</w:t>
      </w:r>
      <w:r w:rsidR="001431C7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4CC6225" w14:textId="77777777" w:rsidR="00F44801" w:rsidRDefault="00F44801" w:rsidP="00F4480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325A6C51" w14:textId="66A554E3" w:rsidR="003564CE" w:rsidRPr="003564CE" w:rsidRDefault="003564CE" w:rsidP="003564CE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564CE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 dział</w:t>
      </w:r>
      <w:r w:rsidR="00501B9C">
        <w:rPr>
          <w:rFonts w:ascii="Calibri" w:hAnsi="Calibri" w:cs="Calibri"/>
        </w:rPr>
        <w:t>e</w:t>
      </w:r>
      <w:r w:rsidRPr="003564CE">
        <w:rPr>
          <w:rFonts w:ascii="Calibri" w:hAnsi="Calibri" w:cs="Calibri"/>
        </w:rPr>
        <w:t xml:space="preserve">k nr </w:t>
      </w:r>
      <w:r w:rsidR="00501B9C">
        <w:rPr>
          <w:rFonts w:ascii="Calibri" w:hAnsi="Calibri" w:cs="Calibri"/>
        </w:rPr>
        <w:t xml:space="preserve">164/3 i 165/8 </w:t>
      </w:r>
      <w:r w:rsidR="00C153B0">
        <w:rPr>
          <w:rFonts w:ascii="Calibri" w:hAnsi="Calibri" w:cs="Calibri"/>
        </w:rPr>
        <w:t xml:space="preserve">o </w:t>
      </w:r>
      <w:r w:rsidR="00501B9C">
        <w:rPr>
          <w:rFonts w:ascii="Calibri" w:hAnsi="Calibri" w:cs="Calibri"/>
        </w:rPr>
        <w:t xml:space="preserve">łącznej </w:t>
      </w:r>
      <w:r w:rsidRPr="003564CE">
        <w:rPr>
          <w:rFonts w:ascii="Calibri" w:hAnsi="Calibri" w:cs="Calibri"/>
        </w:rPr>
        <w:t>pow</w:t>
      </w:r>
      <w:r w:rsidR="00C153B0">
        <w:rPr>
          <w:rFonts w:ascii="Calibri" w:hAnsi="Calibri" w:cs="Calibri"/>
        </w:rPr>
        <w:t>.</w:t>
      </w:r>
      <w:r w:rsidRPr="003564CE">
        <w:rPr>
          <w:rFonts w:ascii="Calibri" w:hAnsi="Calibri" w:cs="Calibri"/>
        </w:rPr>
        <w:t xml:space="preserve"> 0,</w:t>
      </w:r>
      <w:r w:rsidR="00501B9C">
        <w:rPr>
          <w:rFonts w:ascii="Calibri" w:hAnsi="Calibri" w:cs="Calibri"/>
        </w:rPr>
        <w:t>51</w:t>
      </w:r>
      <w:r w:rsidRPr="003564CE">
        <w:rPr>
          <w:rFonts w:ascii="Calibri" w:hAnsi="Calibri" w:cs="Calibri"/>
        </w:rPr>
        <w:t xml:space="preserve"> ha, położoną w obrębie 00</w:t>
      </w:r>
      <w:r w:rsidR="00501B9C">
        <w:rPr>
          <w:rFonts w:ascii="Calibri" w:hAnsi="Calibri" w:cs="Calibri"/>
        </w:rPr>
        <w:t>13</w:t>
      </w:r>
      <w:r w:rsidRPr="003564CE">
        <w:rPr>
          <w:rFonts w:ascii="Calibri" w:hAnsi="Calibri" w:cs="Calibri"/>
        </w:rPr>
        <w:t xml:space="preserve"> </w:t>
      </w:r>
      <w:r w:rsidR="00501B9C">
        <w:rPr>
          <w:rFonts w:ascii="Calibri" w:hAnsi="Calibri" w:cs="Calibri"/>
        </w:rPr>
        <w:t>Sokolec</w:t>
      </w:r>
      <w:r w:rsidRPr="003564CE">
        <w:rPr>
          <w:rFonts w:ascii="Calibri" w:hAnsi="Calibri" w:cs="Calibri"/>
        </w:rPr>
        <w:t>, określoną szczegółowo w wykazie stanowiącym załącznik do niniejszego zarządzenia.</w:t>
      </w:r>
    </w:p>
    <w:p w14:paraId="3091D61C" w14:textId="43EE901C" w:rsidR="00F44801" w:rsidRPr="003564CE" w:rsidRDefault="003564CE" w:rsidP="003564CE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564CE">
        <w:rPr>
          <w:rFonts w:ascii="Calibri" w:hAnsi="Calibri" w:cs="Calibri"/>
          <w:sz w:val="24"/>
          <w:szCs w:val="24"/>
        </w:rPr>
        <w:t xml:space="preserve">Nieruchomość stanowiącą własność Gminy Nowa Ruda opisaną w ust. 1 przeznacza się do wydzierżawienia na cele związane z gospodarką rolną na okres </w:t>
      </w:r>
      <w:r w:rsidR="00F44801" w:rsidRPr="003564CE">
        <w:rPr>
          <w:rFonts w:ascii="Calibri" w:hAnsi="Calibri" w:cs="Calibri"/>
          <w:kern w:val="0"/>
          <w:sz w:val="24"/>
          <w:szCs w:val="24"/>
          <w14:ligatures w14:val="none"/>
        </w:rPr>
        <w:t>od dnia 01.12.2023 r. do dnia 30.11.202</w:t>
      </w:r>
      <w:r w:rsidR="00501B9C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 w:rsidR="00F44801" w:rsidRPr="003564CE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65CFB03C" w14:textId="0370739B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</w:t>
      </w:r>
      <w:r w:rsidR="00C153B0">
        <w:rPr>
          <w:rFonts w:ascii="Calibri" w:hAnsi="Calibri" w:cs="Calibri"/>
          <w:kern w:val="0"/>
          <w:sz w:val="24"/>
          <w:szCs w:val="24"/>
          <w14:ligatures w14:val="none"/>
        </w:rPr>
        <w:t xml:space="preserve"> 8</w:t>
      </w:r>
      <w:r w:rsidR="00501B9C">
        <w:rPr>
          <w:rFonts w:ascii="Calibri" w:hAnsi="Calibri" w:cs="Calibri"/>
          <w:kern w:val="0"/>
          <w:sz w:val="24"/>
          <w:szCs w:val="24"/>
          <w14:ligatures w14:val="none"/>
        </w:rPr>
        <w:t>7,72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501B9C">
        <w:rPr>
          <w:rFonts w:ascii="Calibri" w:hAnsi="Calibri" w:cs="Calibri"/>
          <w:kern w:val="0"/>
          <w:sz w:val="24"/>
          <w:szCs w:val="24"/>
          <w14:ligatures w14:val="none"/>
        </w:rPr>
        <w:t>osiemdziesiąt siedem złotych 72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C153B0">
        <w:rPr>
          <w:rFonts w:ascii="Calibri" w:hAnsi="Calibri" w:cs="Calibri"/>
          <w:kern w:val="0"/>
          <w:sz w:val="24"/>
          <w:szCs w:val="24"/>
          <w14:ligatures w14:val="none"/>
        </w:rPr>
        <w:t>17</w:t>
      </w:r>
      <w:r w:rsidR="00501B9C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BA8D33F" w14:textId="77777777" w:rsidR="00F44801" w:rsidRDefault="00F44801" w:rsidP="00F44801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6BD15D7" w14:textId="77777777" w:rsidR="00F44801" w:rsidRDefault="00F44801" w:rsidP="00F44801">
      <w:pPr>
        <w:spacing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 xml:space="preserve">Zapłata czynszu w roku 2023 nastąpi jednorazowo w terminie 14 dni od dnia otrzymania zawiadomienia o wysokości czynszu dzierżawnego.   </w:t>
      </w:r>
    </w:p>
    <w:p w14:paraId="5EFBBFFB" w14:textId="77777777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7B00E914" w14:textId="7C8C92E1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Wykaz</w:t>
      </w:r>
      <w:r w:rsidR="008846DE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501B9C">
        <w:rPr>
          <w:rFonts w:ascii="Calibri" w:eastAsia="Calibri" w:hAnsi="Calibri" w:cs="Calibri"/>
          <w:kern w:val="0"/>
          <w:sz w:val="24"/>
          <w:szCs w:val="24"/>
          <w14:ligatures w14:val="none"/>
        </w:rPr>
        <w:t>Sokolec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6CFAAFDB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68394DAE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5A111A86" w14:textId="694407B9" w:rsidR="00F44801" w:rsidRPr="00C153B0" w:rsidRDefault="00D16FDF" w:rsidP="00F44801">
      <w:pPr>
        <w:spacing w:after="0" w:line="360" w:lineRule="auto"/>
        <w:rPr>
          <w:rFonts w:cs="Calibri"/>
          <w:color w:val="FFFFFF" w:themeColor="background1"/>
          <w:kern w:val="0"/>
          <w:sz w:val="24"/>
          <w:szCs w:val="24"/>
          <w14:ligatures w14:val="none"/>
        </w:rPr>
        <w:sectPr w:rsidR="00F44801" w:rsidRPr="00C153B0">
          <w:pgSz w:w="11906" w:h="16838"/>
          <w:pgMar w:top="1417" w:right="1417" w:bottom="1417" w:left="1417" w:header="708" w:footer="708" w:gutter="0"/>
          <w:cols w:space="708"/>
        </w:sectPr>
      </w:pPr>
      <w:bookmarkStart w:id="0" w:name="_Hlk51660687"/>
      <w:r w:rsidRPr="008E1BFD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                             /Adrianna Mierzejewska – Wójt Gminy Nowa Ruda/</w:t>
      </w:r>
      <w:r w:rsidRPr="008E1BFD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5D3376FF" w14:textId="4F58C60F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D16FD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8E1BF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504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8E1BF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28</w:t>
      </w:r>
      <w:r w:rsidR="00C153B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1A68F931" w14:textId="13B0C562" w:rsidR="00F44801" w:rsidRDefault="00F44801" w:rsidP="00F44801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8E1BF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28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września 2023 r. do dnia</w:t>
      </w:r>
      <w:r w:rsidR="008E1BF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18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2023 r.</w:t>
      </w:r>
    </w:p>
    <w:p w14:paraId="5F2AA1DF" w14:textId="6E731F16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Położenie nieruchomości</w:t>
      </w:r>
      <w:r w:rsidRPr="00A37AAE">
        <w:rPr>
          <w:rFonts w:ascii="Calibri" w:hAnsi="Calibri" w:cs="Calibri"/>
          <w:sz w:val="24"/>
          <w:szCs w:val="24"/>
        </w:rPr>
        <w:t xml:space="preserve">: </w:t>
      </w:r>
      <w:r w:rsidR="00501B9C">
        <w:rPr>
          <w:rFonts w:ascii="Calibri" w:hAnsi="Calibri" w:cs="Calibri"/>
          <w:sz w:val="24"/>
          <w:szCs w:val="24"/>
        </w:rPr>
        <w:t>Sokolec</w:t>
      </w:r>
    </w:p>
    <w:p w14:paraId="0190CAC5" w14:textId="37158DE3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Numer działki</w:t>
      </w:r>
      <w:r w:rsidRPr="00A37AAE">
        <w:rPr>
          <w:rFonts w:ascii="Calibri" w:hAnsi="Calibri" w:cs="Calibri"/>
          <w:sz w:val="24"/>
          <w:szCs w:val="24"/>
        </w:rPr>
        <w:t xml:space="preserve">: </w:t>
      </w:r>
      <w:r w:rsidR="00501B9C">
        <w:rPr>
          <w:rFonts w:ascii="Calibri" w:hAnsi="Calibri" w:cs="Calibri"/>
          <w:sz w:val="24"/>
          <w:szCs w:val="24"/>
        </w:rPr>
        <w:t>164</w:t>
      </w:r>
      <w:r w:rsidRPr="00A37AAE">
        <w:rPr>
          <w:rFonts w:ascii="Calibri" w:hAnsi="Calibri" w:cs="Calibri"/>
          <w:sz w:val="24"/>
          <w:szCs w:val="24"/>
        </w:rPr>
        <w:t>/</w:t>
      </w:r>
      <w:r w:rsidR="00501B9C">
        <w:rPr>
          <w:rFonts w:ascii="Calibri" w:hAnsi="Calibri" w:cs="Calibri"/>
          <w:sz w:val="24"/>
          <w:szCs w:val="24"/>
        </w:rPr>
        <w:t>3 i 165/8</w:t>
      </w:r>
    </w:p>
    <w:p w14:paraId="2ABFAA7B" w14:textId="3B03BCAC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Księga Wieczysta</w:t>
      </w:r>
      <w:r w:rsidRPr="00A37AAE">
        <w:rPr>
          <w:rFonts w:ascii="Calibri" w:hAnsi="Calibri" w:cs="Calibri"/>
          <w:sz w:val="24"/>
          <w:szCs w:val="24"/>
        </w:rPr>
        <w:t>: SW2K/0002</w:t>
      </w:r>
      <w:r w:rsidR="00501B9C">
        <w:rPr>
          <w:rFonts w:ascii="Calibri" w:hAnsi="Calibri" w:cs="Calibri"/>
          <w:sz w:val="24"/>
          <w:szCs w:val="24"/>
        </w:rPr>
        <w:t>5407</w:t>
      </w:r>
      <w:r w:rsidRPr="00A37AAE">
        <w:rPr>
          <w:rFonts w:ascii="Calibri" w:hAnsi="Calibri" w:cs="Calibri"/>
          <w:sz w:val="24"/>
          <w:szCs w:val="24"/>
        </w:rPr>
        <w:t>/</w:t>
      </w:r>
      <w:r w:rsidR="00501B9C">
        <w:rPr>
          <w:rFonts w:ascii="Calibri" w:hAnsi="Calibri" w:cs="Calibri"/>
          <w:sz w:val="24"/>
          <w:szCs w:val="24"/>
        </w:rPr>
        <w:t>0</w:t>
      </w:r>
    </w:p>
    <w:p w14:paraId="54186816" w14:textId="17689E97" w:rsidR="00C153B0" w:rsidRDefault="003564CE" w:rsidP="00C153B0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Powierzchnia dzierżawionej nieruchomości (ha)</w:t>
      </w:r>
      <w:r w:rsidRPr="00A37AAE">
        <w:rPr>
          <w:rFonts w:ascii="Calibri" w:hAnsi="Calibri" w:cs="Calibri"/>
          <w:sz w:val="24"/>
          <w:szCs w:val="24"/>
        </w:rPr>
        <w:t>: 0,</w:t>
      </w:r>
      <w:r w:rsidR="00501B9C">
        <w:rPr>
          <w:rFonts w:ascii="Calibri" w:hAnsi="Calibri" w:cs="Calibri"/>
          <w:sz w:val="24"/>
          <w:szCs w:val="24"/>
        </w:rPr>
        <w:t>51</w:t>
      </w:r>
      <w:r w:rsidRPr="00A37AAE">
        <w:rPr>
          <w:rFonts w:ascii="Calibri" w:hAnsi="Calibri" w:cs="Calibri"/>
          <w:sz w:val="24"/>
          <w:szCs w:val="24"/>
        </w:rPr>
        <w:t xml:space="preserve"> ha</w:t>
      </w:r>
    </w:p>
    <w:p w14:paraId="4231C140" w14:textId="77777777" w:rsidR="00501B9C" w:rsidRPr="00501B9C" w:rsidRDefault="003564CE" w:rsidP="00C153B0">
      <w:pPr>
        <w:pStyle w:val="Akapitzlist"/>
        <w:numPr>
          <w:ilvl w:val="0"/>
          <w:numId w:val="3"/>
        </w:numPr>
      </w:pPr>
      <w:r w:rsidRPr="00C153B0">
        <w:rPr>
          <w:rFonts w:ascii="Calibri" w:hAnsi="Calibri" w:cs="Calibri"/>
          <w:b/>
          <w:bCs/>
        </w:rPr>
        <w:t>Opis nieruchomości, przeznaczenie i sposób zagospodarowania</w:t>
      </w:r>
      <w:r w:rsidRPr="00C153B0">
        <w:rPr>
          <w:rFonts w:ascii="Calibri" w:hAnsi="Calibri" w:cs="Calibri"/>
        </w:rPr>
        <w:t>: nieruchomość gruntowa niezabudowana w granicach</w:t>
      </w:r>
      <w:r w:rsidR="00C153B0" w:rsidRPr="00C153B0">
        <w:rPr>
          <w:rFonts w:ascii="Calibri" w:hAnsi="Calibri" w:cs="Calibri"/>
        </w:rPr>
        <w:t xml:space="preserve"> </w:t>
      </w:r>
      <w:r w:rsidRPr="00C153B0">
        <w:rPr>
          <w:rFonts w:ascii="Calibri" w:hAnsi="Calibri" w:cs="Calibri"/>
        </w:rPr>
        <w:t>dział</w:t>
      </w:r>
      <w:r w:rsidR="00501B9C">
        <w:rPr>
          <w:rFonts w:ascii="Calibri" w:hAnsi="Calibri" w:cs="Calibri"/>
        </w:rPr>
        <w:t>e</w:t>
      </w:r>
      <w:r w:rsidRPr="00C153B0">
        <w:rPr>
          <w:rFonts w:ascii="Calibri" w:hAnsi="Calibri" w:cs="Calibri"/>
        </w:rPr>
        <w:t>k nr</w:t>
      </w:r>
      <w:r w:rsidR="00501B9C">
        <w:rPr>
          <w:rFonts w:ascii="Calibri" w:hAnsi="Calibri" w:cs="Calibri"/>
        </w:rPr>
        <w:t>:</w:t>
      </w:r>
    </w:p>
    <w:p w14:paraId="2A429590" w14:textId="77777777" w:rsidR="00501B9C" w:rsidRDefault="00501B9C" w:rsidP="00501B9C">
      <w:pPr>
        <w:pStyle w:val="Akapitzlist"/>
        <w:ind w:left="55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- 164/3 </w:t>
      </w:r>
      <w:r w:rsidR="003564CE" w:rsidRPr="00C153B0">
        <w:rPr>
          <w:rFonts w:ascii="Calibri" w:hAnsi="Calibri" w:cs="Calibri"/>
        </w:rPr>
        <w:t>o ogólnej pow. 0,0</w:t>
      </w:r>
      <w:r>
        <w:rPr>
          <w:rFonts w:ascii="Calibri" w:hAnsi="Calibri" w:cs="Calibri"/>
        </w:rPr>
        <w:t>2</w:t>
      </w:r>
      <w:r w:rsidR="003564CE" w:rsidRPr="00C153B0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ŁIV</w:t>
      </w:r>
      <w:r w:rsidR="003564CE" w:rsidRPr="00C153B0">
        <w:rPr>
          <w:rFonts w:ascii="Calibri" w:hAnsi="Calibri" w:cs="Calibri"/>
        </w:rPr>
        <w:t>,</w:t>
      </w:r>
    </w:p>
    <w:p w14:paraId="4BD9097A" w14:textId="77777777" w:rsidR="00501B9C" w:rsidRDefault="00501B9C" w:rsidP="00501B9C">
      <w:pPr>
        <w:pStyle w:val="Akapitzlist"/>
        <w:ind w:left="550"/>
        <w:rPr>
          <w:rFonts w:ascii="Calibri" w:hAnsi="Calibri" w:cs="Calibri"/>
        </w:rPr>
      </w:pPr>
      <w:r>
        <w:rPr>
          <w:rFonts w:ascii="Calibri" w:hAnsi="Calibri" w:cs="Calibri"/>
        </w:rPr>
        <w:t>- 165/8 o ogólnej pow. 0,49 ha</w:t>
      </w:r>
      <w:r w:rsidR="003564CE" w:rsidRPr="00C153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sklasyfikowana jako ŁIV </w:t>
      </w:r>
    </w:p>
    <w:p w14:paraId="0488309F" w14:textId="28937D1F" w:rsidR="003564CE" w:rsidRPr="00C153B0" w:rsidRDefault="00501B9C" w:rsidP="00501B9C">
      <w:pPr>
        <w:pStyle w:val="Akapitzlist"/>
        <w:ind w:left="550"/>
      </w:pPr>
      <w:r>
        <w:rPr>
          <w:rFonts w:ascii="Calibri" w:hAnsi="Calibri" w:cs="Calibri"/>
        </w:rPr>
        <w:t xml:space="preserve">o łącznej pow. 0,51 ha, </w:t>
      </w:r>
      <w:r w:rsidR="003564CE" w:rsidRPr="00C153B0">
        <w:rPr>
          <w:rFonts w:ascii="Calibri" w:hAnsi="Calibri" w:cs="Calibri"/>
        </w:rPr>
        <w:t>obręb 00</w:t>
      </w:r>
      <w:r>
        <w:rPr>
          <w:rFonts w:ascii="Calibri" w:hAnsi="Calibri" w:cs="Calibri"/>
        </w:rPr>
        <w:t xml:space="preserve">13 Sokolec, </w:t>
      </w:r>
      <w:r w:rsidR="003564CE" w:rsidRPr="00C153B0">
        <w:rPr>
          <w:rFonts w:ascii="Calibri" w:hAnsi="Calibri" w:cs="Calibri"/>
        </w:rPr>
        <w:t xml:space="preserve">przeznaczona do wydzierżawienia na </w:t>
      </w:r>
      <w:r>
        <w:rPr>
          <w:rFonts w:ascii="Calibri" w:hAnsi="Calibri" w:cs="Calibri"/>
        </w:rPr>
        <w:t>c</w:t>
      </w:r>
      <w:r w:rsidR="003564CE" w:rsidRPr="00C153B0">
        <w:rPr>
          <w:rFonts w:ascii="Calibri" w:hAnsi="Calibri" w:cs="Calibri"/>
        </w:rPr>
        <w:t>ele związane z gospodarką rolną.</w:t>
      </w:r>
      <w:r w:rsidR="003564CE" w:rsidRPr="00C153B0">
        <w:rPr>
          <w:rFonts w:ascii="Calibri" w:hAnsi="Calibri" w:cs="Calibri"/>
        </w:rPr>
        <w:br/>
      </w:r>
      <w:r>
        <w:rPr>
          <w:rFonts w:ascii="Calibri" w:hAnsi="Calibri" w:cs="Calibri"/>
        </w:rPr>
        <w:t>Działki nr 164</w:t>
      </w:r>
      <w:r w:rsidRPr="00A37AAE">
        <w:rPr>
          <w:rFonts w:ascii="Calibri" w:hAnsi="Calibri" w:cs="Calibri"/>
        </w:rPr>
        <w:t>/</w:t>
      </w:r>
      <w:r>
        <w:rPr>
          <w:rFonts w:ascii="Calibri" w:hAnsi="Calibri" w:cs="Calibri"/>
        </w:rPr>
        <w:t>3 i 165/8 nie są ujęte w miejsc</w:t>
      </w:r>
      <w:r w:rsidR="003564CE" w:rsidRPr="00C153B0">
        <w:rPr>
          <w:rFonts w:ascii="Calibri" w:hAnsi="Calibri" w:cs="Calibri"/>
        </w:rPr>
        <w:t>owym planem zagospodarowania przestrzennego Gminy Nowa Ruda</w:t>
      </w:r>
      <w:r>
        <w:rPr>
          <w:rFonts w:ascii="Calibri" w:hAnsi="Calibri" w:cs="Calibri"/>
        </w:rPr>
        <w:t>.</w:t>
      </w:r>
      <w:bookmarkStart w:id="1" w:name="_Hlk532814726"/>
    </w:p>
    <w:bookmarkEnd w:id="1"/>
    <w:p w14:paraId="77BDF2BD" w14:textId="09C6B15B" w:rsidR="003564CE" w:rsidRDefault="003564CE" w:rsidP="00C153B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501B9C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r.</w:t>
      </w:r>
    </w:p>
    <w:p w14:paraId="4D163897" w14:textId="77777777" w:rsidR="003564CE" w:rsidRDefault="003564CE" w:rsidP="00C153B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6885E37A" w14:textId="0BBEA361" w:rsidR="003564CE" w:rsidRDefault="003564CE" w:rsidP="003564CE">
      <w:pPr>
        <w:pStyle w:val="Akapitzlist"/>
        <w:numPr>
          <w:ilvl w:val="0"/>
          <w:numId w:val="5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01B9C">
        <w:rPr>
          <w:rFonts w:ascii="Calibri" w:hAnsi="Calibri" w:cs="Calibri"/>
        </w:rPr>
        <w:t>87,72</w:t>
      </w:r>
      <w:r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374AB5D" w14:textId="77777777" w:rsidR="003564CE" w:rsidRDefault="003564CE" w:rsidP="003564CE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5DDF0C24" w14:textId="77777777" w:rsidR="003564CE" w:rsidRDefault="003564CE" w:rsidP="003564CE">
      <w:pPr>
        <w:pStyle w:val="Akapitzlist"/>
        <w:numPr>
          <w:ilvl w:val="0"/>
          <w:numId w:val="3"/>
        </w:numPr>
        <w:ind w:left="709" w:hanging="425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5B9947C4" w14:textId="77777777" w:rsidR="003564CE" w:rsidRPr="001F3470" w:rsidRDefault="003564CE" w:rsidP="003564CE">
      <w:pPr>
        <w:numPr>
          <w:ilvl w:val="0"/>
          <w:numId w:val="3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lastRenderedPageBreak/>
        <w:t>Zapłata czynszu dzierżawnego w roku 2023 nastąpi jednorazowo w terminie 14 dni od dnia otrzymania zawiadomienia o wysokości czynszu dzierżawnego.</w:t>
      </w:r>
    </w:p>
    <w:p w14:paraId="795A428A" w14:textId="77777777" w:rsidR="003564CE" w:rsidRDefault="003564CE" w:rsidP="003564CE">
      <w:pPr>
        <w:pStyle w:val="Akapitzlist"/>
        <w:numPr>
          <w:ilvl w:val="0"/>
          <w:numId w:val="3"/>
        </w:numPr>
        <w:ind w:hanging="436"/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02347463" w14:textId="74E2DABE" w:rsidR="00F44801" w:rsidRPr="008E1BFD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2" w:name="_Hlk146718692"/>
      <w:r w:rsidR="00D16FDF" w:rsidRPr="008E1BFD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/Adrianna Mierzejewska – </w:t>
      </w:r>
      <w:r w:rsidRPr="008E1BFD">
        <w:rPr>
          <w:rFonts w:cs="Calibri"/>
          <w:color w:val="000000" w:themeColor="text1"/>
          <w:kern w:val="0"/>
          <w:sz w:val="24"/>
          <w:szCs w:val="24"/>
          <w14:ligatures w14:val="none"/>
        </w:rPr>
        <w:t>Wójt</w:t>
      </w:r>
      <w:r w:rsidR="00D16FDF" w:rsidRPr="008E1BFD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8E1BFD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8E1BFD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  <w:bookmarkEnd w:id="2"/>
    </w:p>
    <w:p w14:paraId="31619DA2" w14:textId="77777777" w:rsidR="00F44801" w:rsidRDefault="00F44801" w:rsidP="00F44801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08E91504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0D7F7AB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53207691" w14:textId="324E9A25" w:rsidR="00340264" w:rsidRDefault="00F44801" w:rsidP="003213BD">
      <w:pPr>
        <w:numPr>
          <w:ilvl w:val="0"/>
          <w:numId w:val="6"/>
        </w:numPr>
        <w:spacing w:after="0" w:line="360" w:lineRule="auto"/>
        <w:contextualSpacing/>
        <w:jc w:val="both"/>
      </w:pPr>
      <w:r w:rsidRPr="003564CE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550" w:hanging="360"/>
      </w:pPr>
    </w:lvl>
    <w:lvl w:ilvl="1">
      <w:start w:val="1"/>
      <w:numFmt w:val="decimal"/>
      <w:suff w:val="space"/>
      <w:lvlText w:val="%2)"/>
      <w:lvlJc w:val="left"/>
      <w:pPr>
        <w:ind w:left="907" w:firstLine="3"/>
      </w:pPr>
    </w:lvl>
    <w:lvl w:ilvl="2">
      <w:start w:val="1"/>
      <w:numFmt w:val="lowerRoman"/>
      <w:lvlText w:val="%3."/>
      <w:lvlJc w:val="right"/>
      <w:pPr>
        <w:ind w:left="1990" w:hanging="180"/>
      </w:pPr>
    </w:lvl>
    <w:lvl w:ilvl="3">
      <w:start w:val="1"/>
      <w:numFmt w:val="decimal"/>
      <w:lvlText w:val="%4."/>
      <w:lvlJc w:val="left"/>
      <w:pPr>
        <w:ind w:left="2710" w:hanging="360"/>
      </w:pPr>
    </w:lvl>
    <w:lvl w:ilvl="4">
      <w:start w:val="1"/>
      <w:numFmt w:val="lowerLetter"/>
      <w:lvlText w:val="%5."/>
      <w:lvlJc w:val="left"/>
      <w:pPr>
        <w:ind w:left="3430" w:hanging="360"/>
      </w:pPr>
    </w:lvl>
    <w:lvl w:ilvl="5">
      <w:start w:val="1"/>
      <w:numFmt w:val="lowerRoman"/>
      <w:lvlText w:val="%6."/>
      <w:lvlJc w:val="right"/>
      <w:pPr>
        <w:ind w:left="4150" w:hanging="180"/>
      </w:pPr>
    </w:lvl>
    <w:lvl w:ilvl="6">
      <w:start w:val="1"/>
      <w:numFmt w:val="decimal"/>
      <w:lvlText w:val="%7."/>
      <w:lvlJc w:val="left"/>
      <w:pPr>
        <w:ind w:left="4870" w:hanging="360"/>
      </w:pPr>
    </w:lvl>
    <w:lvl w:ilvl="7">
      <w:start w:val="1"/>
      <w:numFmt w:val="lowerLetter"/>
      <w:lvlText w:val="%8."/>
      <w:lvlJc w:val="left"/>
      <w:pPr>
        <w:ind w:left="5590" w:hanging="360"/>
      </w:pPr>
    </w:lvl>
    <w:lvl w:ilvl="8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</w:lvl>
    <w:lvl w:ilvl="1" w:tplc="04150019">
      <w:start w:val="1"/>
      <w:numFmt w:val="lowerLetter"/>
      <w:lvlText w:val="%2."/>
      <w:lvlJc w:val="left"/>
      <w:pPr>
        <w:ind w:left="2565" w:hanging="360"/>
      </w:pPr>
    </w:lvl>
    <w:lvl w:ilvl="2" w:tplc="0415001B">
      <w:start w:val="1"/>
      <w:numFmt w:val="lowerRoman"/>
      <w:lvlText w:val="%3."/>
      <w:lvlJc w:val="right"/>
      <w:pPr>
        <w:ind w:left="3285" w:hanging="180"/>
      </w:pPr>
    </w:lvl>
    <w:lvl w:ilvl="3" w:tplc="0415000F">
      <w:start w:val="1"/>
      <w:numFmt w:val="decimal"/>
      <w:lvlText w:val="%4."/>
      <w:lvlJc w:val="left"/>
      <w:pPr>
        <w:ind w:left="4005" w:hanging="360"/>
      </w:pPr>
    </w:lvl>
    <w:lvl w:ilvl="4" w:tplc="04150019">
      <w:start w:val="1"/>
      <w:numFmt w:val="lowerLetter"/>
      <w:lvlText w:val="%5."/>
      <w:lvlJc w:val="left"/>
      <w:pPr>
        <w:ind w:left="4725" w:hanging="360"/>
      </w:pPr>
    </w:lvl>
    <w:lvl w:ilvl="5" w:tplc="0415001B">
      <w:start w:val="1"/>
      <w:numFmt w:val="lowerRoman"/>
      <w:lvlText w:val="%6."/>
      <w:lvlJc w:val="right"/>
      <w:pPr>
        <w:ind w:left="5445" w:hanging="180"/>
      </w:pPr>
    </w:lvl>
    <w:lvl w:ilvl="6" w:tplc="0415000F">
      <w:start w:val="1"/>
      <w:numFmt w:val="decimal"/>
      <w:lvlText w:val="%7."/>
      <w:lvlJc w:val="left"/>
      <w:pPr>
        <w:ind w:left="6165" w:hanging="360"/>
      </w:pPr>
    </w:lvl>
    <w:lvl w:ilvl="7" w:tplc="04150019">
      <w:start w:val="1"/>
      <w:numFmt w:val="lowerLetter"/>
      <w:lvlText w:val="%8."/>
      <w:lvlJc w:val="left"/>
      <w:pPr>
        <w:ind w:left="6885" w:hanging="360"/>
      </w:pPr>
    </w:lvl>
    <w:lvl w:ilvl="8" w:tplc="0415001B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</w:lvl>
    <w:lvl w:ilvl="1" w:tplc="04150019">
      <w:start w:val="1"/>
      <w:numFmt w:val="lowerLetter"/>
      <w:lvlText w:val="%2."/>
      <w:lvlJc w:val="left"/>
      <w:pPr>
        <w:ind w:left="2565" w:hanging="360"/>
      </w:pPr>
    </w:lvl>
    <w:lvl w:ilvl="2" w:tplc="0415001B">
      <w:start w:val="1"/>
      <w:numFmt w:val="lowerRoman"/>
      <w:lvlText w:val="%3."/>
      <w:lvlJc w:val="right"/>
      <w:pPr>
        <w:ind w:left="3285" w:hanging="180"/>
      </w:pPr>
    </w:lvl>
    <w:lvl w:ilvl="3" w:tplc="0415000F">
      <w:start w:val="1"/>
      <w:numFmt w:val="decimal"/>
      <w:lvlText w:val="%4."/>
      <w:lvlJc w:val="left"/>
      <w:pPr>
        <w:ind w:left="4005" w:hanging="360"/>
      </w:pPr>
    </w:lvl>
    <w:lvl w:ilvl="4" w:tplc="04150019">
      <w:start w:val="1"/>
      <w:numFmt w:val="lowerLetter"/>
      <w:lvlText w:val="%5."/>
      <w:lvlJc w:val="left"/>
      <w:pPr>
        <w:ind w:left="4725" w:hanging="360"/>
      </w:pPr>
    </w:lvl>
    <w:lvl w:ilvl="5" w:tplc="0415001B">
      <w:start w:val="1"/>
      <w:numFmt w:val="lowerRoman"/>
      <w:lvlText w:val="%6."/>
      <w:lvlJc w:val="right"/>
      <w:pPr>
        <w:ind w:left="5445" w:hanging="180"/>
      </w:pPr>
    </w:lvl>
    <w:lvl w:ilvl="6" w:tplc="0415000F">
      <w:start w:val="1"/>
      <w:numFmt w:val="decimal"/>
      <w:lvlText w:val="%7."/>
      <w:lvlJc w:val="left"/>
      <w:pPr>
        <w:ind w:left="6165" w:hanging="360"/>
      </w:pPr>
    </w:lvl>
    <w:lvl w:ilvl="7" w:tplc="04150019">
      <w:start w:val="1"/>
      <w:numFmt w:val="lowerLetter"/>
      <w:lvlText w:val="%8."/>
      <w:lvlJc w:val="left"/>
      <w:pPr>
        <w:ind w:left="6885" w:hanging="360"/>
      </w:pPr>
    </w:lvl>
    <w:lvl w:ilvl="8" w:tplc="0415001B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530" w:hanging="340"/>
      </w:pPr>
    </w:lvl>
    <w:lvl w:ilvl="1" w:tplc="04150019">
      <w:start w:val="1"/>
      <w:numFmt w:val="lowerLetter"/>
      <w:lvlText w:val="%2."/>
      <w:lvlJc w:val="left"/>
      <w:pPr>
        <w:ind w:left="1973" w:hanging="360"/>
      </w:pPr>
    </w:lvl>
    <w:lvl w:ilvl="2" w:tplc="0415001B">
      <w:start w:val="1"/>
      <w:numFmt w:val="lowerRoman"/>
      <w:lvlText w:val="%3."/>
      <w:lvlJc w:val="right"/>
      <w:pPr>
        <w:ind w:left="2693" w:hanging="180"/>
      </w:pPr>
    </w:lvl>
    <w:lvl w:ilvl="3" w:tplc="0415000F">
      <w:start w:val="1"/>
      <w:numFmt w:val="decimal"/>
      <w:lvlText w:val="%4."/>
      <w:lvlJc w:val="left"/>
      <w:pPr>
        <w:ind w:left="3413" w:hanging="360"/>
      </w:pPr>
    </w:lvl>
    <w:lvl w:ilvl="4" w:tplc="04150019">
      <w:start w:val="1"/>
      <w:numFmt w:val="lowerLetter"/>
      <w:lvlText w:val="%5."/>
      <w:lvlJc w:val="left"/>
      <w:pPr>
        <w:ind w:left="4133" w:hanging="360"/>
      </w:pPr>
    </w:lvl>
    <w:lvl w:ilvl="5" w:tplc="0415001B">
      <w:start w:val="1"/>
      <w:numFmt w:val="lowerRoman"/>
      <w:lvlText w:val="%6."/>
      <w:lvlJc w:val="right"/>
      <w:pPr>
        <w:ind w:left="4853" w:hanging="180"/>
      </w:pPr>
    </w:lvl>
    <w:lvl w:ilvl="6" w:tplc="0415000F">
      <w:start w:val="1"/>
      <w:numFmt w:val="decimal"/>
      <w:lvlText w:val="%7."/>
      <w:lvlJc w:val="left"/>
      <w:pPr>
        <w:ind w:left="5573" w:hanging="360"/>
      </w:pPr>
    </w:lvl>
    <w:lvl w:ilvl="7" w:tplc="04150019">
      <w:start w:val="1"/>
      <w:numFmt w:val="lowerLetter"/>
      <w:lvlText w:val="%8."/>
      <w:lvlJc w:val="left"/>
      <w:pPr>
        <w:ind w:left="6293" w:hanging="360"/>
      </w:pPr>
    </w:lvl>
    <w:lvl w:ilvl="8" w:tplc="0415001B">
      <w:start w:val="1"/>
      <w:numFmt w:val="lowerRoman"/>
      <w:lvlText w:val="%9."/>
      <w:lvlJc w:val="right"/>
      <w:pPr>
        <w:ind w:left="7013" w:hanging="180"/>
      </w:p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69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 w16cid:durableId="81633718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777576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900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547822">
    <w:abstractNumId w:val="1"/>
  </w:num>
  <w:num w:numId="5" w16cid:durableId="292832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838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5897">
    <w:abstractNumId w:val="0"/>
  </w:num>
  <w:num w:numId="8" w16cid:durableId="1876120171">
    <w:abstractNumId w:val="9"/>
  </w:num>
  <w:num w:numId="9" w16cid:durableId="1442796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97354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E"/>
    <w:rsid w:val="000A5EBD"/>
    <w:rsid w:val="001431C7"/>
    <w:rsid w:val="00340264"/>
    <w:rsid w:val="003564CE"/>
    <w:rsid w:val="00383088"/>
    <w:rsid w:val="004004EB"/>
    <w:rsid w:val="00501B9C"/>
    <w:rsid w:val="0057466D"/>
    <w:rsid w:val="00715DEE"/>
    <w:rsid w:val="00826B3B"/>
    <w:rsid w:val="008846DE"/>
    <w:rsid w:val="008A0037"/>
    <w:rsid w:val="008E1BFD"/>
    <w:rsid w:val="009F2C67"/>
    <w:rsid w:val="00A37AAE"/>
    <w:rsid w:val="00C153B0"/>
    <w:rsid w:val="00D16FDF"/>
    <w:rsid w:val="00F44801"/>
    <w:rsid w:val="00F5212F"/>
    <w:rsid w:val="00FB23A4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2AD9"/>
  <w15:chartTrackingRefBased/>
  <w15:docId w15:val="{1567B974-BC99-4DAB-A109-9FC21C5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80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48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64CE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356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17</cp:revision>
  <cp:lastPrinted>2023-09-27T14:18:00Z</cp:lastPrinted>
  <dcterms:created xsi:type="dcterms:W3CDTF">2023-09-15T07:52:00Z</dcterms:created>
  <dcterms:modified xsi:type="dcterms:W3CDTF">2023-09-28T06:56:00Z</dcterms:modified>
</cp:coreProperties>
</file>