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B42AB8D" w:rsidR="00611B40" w:rsidRPr="007F216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7F2167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489</w:t>
      </w:r>
      <w:r w:rsidR="00622442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7F2167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27</w:t>
      </w:r>
      <w:r w:rsidR="005A5CC9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E06ACE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7F216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128A6AE" w:rsidR="00611B40" w:rsidRPr="007F2167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7F216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7F2167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A652A1" w:rsidRPr="007F21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7F2167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A652A1" w:rsidRPr="007F21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7F2167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16DF5"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7F216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7F216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F216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7F2167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61050F"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9C5750" w:rsidRPr="007F21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36F74"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§ 4, § 5 ust. 1, § 20 ust. 2 pkt </w:t>
      </w:r>
      <w:r w:rsidR="00AE1132" w:rsidRPr="007F216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36F74"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 uchwały Nr 252/XXXIII/13 Rady Gminy Nowa Ruda z dnia 29 stycznia 2013 roku w sprawie zasad gospodarowania nieruchomościami stanowiącymi własność Gminy Nowa Ruda (Dolno. z 2013 r. poz. 1851 z późn. zm.), </w:t>
      </w:r>
      <w:r w:rsidR="00436F74" w:rsidRPr="007F216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 Gminy Nowa Ruda</w:t>
      </w:r>
      <w:r w:rsidR="00436F74" w:rsidRPr="007F21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36F74" w:rsidRPr="007F216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6D43B88" w:rsidR="00611B40" w:rsidRPr="007F216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F2167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7F2167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CD74B7" w:rsidRPr="007F2167">
        <w:rPr>
          <w:rFonts w:asciiTheme="minorHAnsi" w:hAnsiTheme="minorHAnsi" w:cstheme="minorHAnsi"/>
          <w:sz w:val="24"/>
          <w:szCs w:val="24"/>
        </w:rPr>
        <w:t>48</w:t>
      </w:r>
      <w:r w:rsidR="009B649C" w:rsidRPr="007F2167">
        <w:rPr>
          <w:rFonts w:asciiTheme="minorHAnsi" w:hAnsiTheme="minorHAnsi" w:cstheme="minorHAnsi"/>
          <w:sz w:val="24"/>
          <w:szCs w:val="24"/>
        </w:rPr>
        <w:t>,00</w:t>
      </w:r>
      <w:r w:rsidR="00E70BD0" w:rsidRPr="007F216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7F21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7F2167">
        <w:rPr>
          <w:rFonts w:asciiTheme="minorHAnsi" w:hAnsiTheme="minorHAnsi" w:cstheme="minorHAnsi"/>
          <w:sz w:val="24"/>
          <w:szCs w:val="24"/>
        </w:rPr>
        <w:t>,</w:t>
      </w:r>
      <w:r w:rsidR="008E4214" w:rsidRPr="007F2167">
        <w:rPr>
          <w:rFonts w:asciiTheme="minorHAnsi" w:hAnsiTheme="minorHAnsi" w:cstheme="minorHAnsi"/>
          <w:sz w:val="24"/>
          <w:szCs w:val="24"/>
        </w:rPr>
        <w:t xml:space="preserve"> w części</w:t>
      </w:r>
      <w:r w:rsidR="00C77230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381B09" w:rsidRPr="007F2167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CD74B7" w:rsidRPr="007F2167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7F2167">
        <w:rPr>
          <w:rFonts w:asciiTheme="minorHAnsi" w:hAnsiTheme="minorHAnsi" w:cstheme="minorHAnsi"/>
          <w:sz w:val="24"/>
          <w:szCs w:val="24"/>
        </w:rPr>
        <w:t>budynk</w:t>
      </w:r>
      <w:r w:rsidR="00CD74B7" w:rsidRPr="007F2167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7F2167">
        <w:rPr>
          <w:rFonts w:asciiTheme="minorHAnsi" w:hAnsiTheme="minorHAnsi" w:cstheme="minorHAnsi"/>
          <w:sz w:val="24"/>
          <w:szCs w:val="24"/>
        </w:rPr>
        <w:t>gospodarcz</w:t>
      </w:r>
      <w:r w:rsidR="00CD74B7" w:rsidRPr="007F2167">
        <w:rPr>
          <w:rFonts w:asciiTheme="minorHAnsi" w:hAnsiTheme="minorHAnsi" w:cstheme="minorHAnsi"/>
          <w:sz w:val="24"/>
          <w:szCs w:val="24"/>
        </w:rPr>
        <w:t xml:space="preserve">ego </w:t>
      </w:r>
      <w:r w:rsidR="00B107BE" w:rsidRPr="007F2167">
        <w:rPr>
          <w:rFonts w:asciiTheme="minorHAnsi" w:hAnsiTheme="minorHAnsi" w:cstheme="minorHAnsi"/>
          <w:sz w:val="24"/>
          <w:szCs w:val="24"/>
        </w:rPr>
        <w:t>(nakłady własne wnioskodawcy)</w:t>
      </w:r>
      <w:r w:rsidRPr="007F2167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F2167">
        <w:rPr>
          <w:rFonts w:asciiTheme="minorHAnsi" w:hAnsiTheme="minorHAnsi" w:cstheme="minorHAnsi"/>
          <w:sz w:val="24"/>
          <w:szCs w:val="24"/>
        </w:rPr>
        <w:t> </w:t>
      </w:r>
      <w:r w:rsidRPr="007F2167">
        <w:rPr>
          <w:rFonts w:asciiTheme="minorHAnsi" w:hAnsiTheme="minorHAnsi" w:cstheme="minorHAnsi"/>
          <w:sz w:val="24"/>
          <w:szCs w:val="24"/>
        </w:rPr>
        <w:t xml:space="preserve">granicach </w:t>
      </w:r>
      <w:r w:rsidR="00CD74B7" w:rsidRPr="007F2167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F2167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CD74B7" w:rsidRPr="007F2167">
        <w:rPr>
          <w:rFonts w:asciiTheme="minorHAnsi" w:hAnsiTheme="minorHAnsi" w:cstheme="minorHAnsi"/>
          <w:sz w:val="24"/>
          <w:szCs w:val="24"/>
        </w:rPr>
        <w:t>745/3</w:t>
      </w:r>
      <w:r w:rsidRPr="007F2167">
        <w:rPr>
          <w:rFonts w:asciiTheme="minorHAnsi" w:hAnsiTheme="minorHAnsi" w:cstheme="minorHAnsi"/>
          <w:sz w:val="24"/>
          <w:szCs w:val="24"/>
        </w:rPr>
        <w:t xml:space="preserve">, obręb </w:t>
      </w:r>
      <w:r w:rsidR="00CD74B7" w:rsidRPr="007F2167">
        <w:rPr>
          <w:rFonts w:asciiTheme="minorHAnsi" w:hAnsiTheme="minorHAnsi" w:cstheme="minorHAnsi"/>
          <w:sz w:val="24"/>
          <w:szCs w:val="24"/>
        </w:rPr>
        <w:t>Ludwikowice</w:t>
      </w:r>
      <w:r w:rsidRPr="007F216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7F2167">
        <w:rPr>
          <w:rFonts w:asciiTheme="minorHAnsi" w:hAnsiTheme="minorHAnsi" w:cstheme="minorHAnsi"/>
          <w:sz w:val="24"/>
          <w:szCs w:val="24"/>
        </w:rPr>
        <w:t> </w:t>
      </w:r>
      <w:r w:rsidRPr="007F216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25B099C5" w:rsidR="00611B40" w:rsidRPr="007F216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F2167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7F2167">
        <w:rPr>
          <w:rFonts w:asciiTheme="minorHAnsi" w:hAnsiTheme="minorHAnsi" w:cstheme="minorHAnsi"/>
          <w:sz w:val="24"/>
          <w:szCs w:val="24"/>
        </w:rPr>
        <w:t>na cele związane z funkcją zabudowy - gospodarcze</w:t>
      </w:r>
      <w:r w:rsidR="00C77230" w:rsidRPr="007F2167">
        <w:rPr>
          <w:rFonts w:asciiTheme="minorHAnsi" w:hAnsiTheme="minorHAnsi" w:cstheme="minorHAnsi"/>
          <w:sz w:val="24"/>
          <w:szCs w:val="24"/>
        </w:rPr>
        <w:t xml:space="preserve">, </w:t>
      </w:r>
      <w:r w:rsidRPr="007F2167">
        <w:rPr>
          <w:rFonts w:asciiTheme="minorHAnsi" w:hAnsiTheme="minorHAnsi" w:cstheme="minorHAnsi"/>
          <w:sz w:val="24"/>
          <w:szCs w:val="24"/>
        </w:rPr>
        <w:t>na</w:t>
      </w:r>
      <w:r w:rsidR="000679DA" w:rsidRPr="007F2167">
        <w:rPr>
          <w:rFonts w:asciiTheme="minorHAnsi" w:hAnsiTheme="minorHAnsi" w:cstheme="minorHAnsi"/>
          <w:sz w:val="24"/>
          <w:szCs w:val="24"/>
        </w:rPr>
        <w:t> </w:t>
      </w:r>
      <w:r w:rsidRPr="007F2167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7F2167">
        <w:rPr>
          <w:rFonts w:asciiTheme="minorHAnsi" w:hAnsiTheme="minorHAnsi" w:cstheme="minorHAnsi"/>
          <w:sz w:val="24"/>
          <w:szCs w:val="24"/>
        </w:rPr>
        <w:t xml:space="preserve">od 01.12.2023 r. </w:t>
      </w:r>
      <w:r w:rsidRPr="007F2167">
        <w:rPr>
          <w:rFonts w:asciiTheme="minorHAnsi" w:hAnsiTheme="minorHAnsi" w:cstheme="minorHAnsi"/>
          <w:sz w:val="24"/>
          <w:szCs w:val="24"/>
        </w:rPr>
        <w:t>do </w:t>
      </w:r>
      <w:r w:rsidR="00F81D2B" w:rsidRPr="007F2167">
        <w:rPr>
          <w:rFonts w:asciiTheme="minorHAnsi" w:hAnsiTheme="minorHAnsi" w:cstheme="minorHAnsi"/>
          <w:sz w:val="24"/>
          <w:szCs w:val="24"/>
        </w:rPr>
        <w:t>3</w:t>
      </w:r>
      <w:r w:rsidR="00A652A1" w:rsidRPr="007F2167">
        <w:rPr>
          <w:rFonts w:asciiTheme="minorHAnsi" w:hAnsiTheme="minorHAnsi" w:cstheme="minorHAnsi"/>
          <w:sz w:val="24"/>
          <w:szCs w:val="24"/>
        </w:rPr>
        <w:t>0</w:t>
      </w:r>
      <w:r w:rsidRPr="007F2167">
        <w:rPr>
          <w:rFonts w:asciiTheme="minorHAnsi" w:hAnsiTheme="minorHAnsi" w:cstheme="minorHAnsi"/>
          <w:sz w:val="24"/>
          <w:szCs w:val="24"/>
        </w:rPr>
        <w:t>.</w:t>
      </w:r>
      <w:r w:rsidR="00A652A1" w:rsidRPr="007F2167">
        <w:rPr>
          <w:rFonts w:asciiTheme="minorHAnsi" w:hAnsiTheme="minorHAnsi" w:cstheme="minorHAnsi"/>
          <w:sz w:val="24"/>
          <w:szCs w:val="24"/>
        </w:rPr>
        <w:t>11</w:t>
      </w:r>
      <w:r w:rsidRPr="007F2167">
        <w:rPr>
          <w:rFonts w:asciiTheme="minorHAnsi" w:hAnsiTheme="minorHAnsi" w:cstheme="minorHAnsi"/>
          <w:sz w:val="24"/>
          <w:szCs w:val="24"/>
        </w:rPr>
        <w:t>.202</w:t>
      </w:r>
      <w:r w:rsidR="00A90879" w:rsidRPr="007F2167">
        <w:rPr>
          <w:rFonts w:asciiTheme="minorHAnsi" w:hAnsiTheme="minorHAnsi" w:cstheme="minorHAnsi"/>
          <w:sz w:val="24"/>
          <w:szCs w:val="24"/>
        </w:rPr>
        <w:t>4</w:t>
      </w:r>
      <w:r w:rsidRPr="007F216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69CAC87" w:rsidR="000679DA" w:rsidRPr="007F2167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F2167">
        <w:rPr>
          <w:rFonts w:cs="Calibri"/>
          <w:sz w:val="24"/>
          <w:szCs w:val="24"/>
        </w:rPr>
        <w:t>Czynsz</w:t>
      </w:r>
      <w:r w:rsidR="000679DA" w:rsidRPr="007F2167">
        <w:rPr>
          <w:rFonts w:cs="Calibri"/>
          <w:sz w:val="24"/>
          <w:szCs w:val="24"/>
        </w:rPr>
        <w:t xml:space="preserve"> miesięczn</w:t>
      </w:r>
      <w:r w:rsidRPr="007F2167">
        <w:rPr>
          <w:rFonts w:cs="Calibri"/>
          <w:sz w:val="24"/>
          <w:szCs w:val="24"/>
        </w:rPr>
        <w:t>y</w:t>
      </w:r>
      <w:r w:rsidR="000679DA" w:rsidRPr="007F2167">
        <w:rPr>
          <w:rFonts w:cs="Calibri"/>
          <w:sz w:val="24"/>
          <w:szCs w:val="24"/>
        </w:rPr>
        <w:t xml:space="preserve"> </w:t>
      </w:r>
      <w:r w:rsidRPr="007F2167">
        <w:rPr>
          <w:rFonts w:cs="Calibri"/>
          <w:sz w:val="24"/>
          <w:szCs w:val="24"/>
        </w:rPr>
        <w:t>ustala się w wysokości</w:t>
      </w:r>
      <w:r w:rsidR="000679DA" w:rsidRPr="007F2167">
        <w:rPr>
          <w:rFonts w:cs="Calibri"/>
          <w:sz w:val="24"/>
          <w:szCs w:val="24"/>
        </w:rPr>
        <w:t xml:space="preserve"> </w:t>
      </w:r>
      <w:r w:rsidR="0086703D" w:rsidRPr="007F2167">
        <w:rPr>
          <w:rFonts w:cs="Calibri"/>
          <w:sz w:val="24"/>
          <w:szCs w:val="24"/>
        </w:rPr>
        <w:t>30,20</w:t>
      </w:r>
      <w:r w:rsidR="000679DA" w:rsidRPr="007F2167">
        <w:rPr>
          <w:rFonts w:cs="Calibri"/>
          <w:sz w:val="24"/>
          <w:szCs w:val="24"/>
        </w:rPr>
        <w:t xml:space="preserve"> zł netto + 23% podatku VAT w kwocie </w:t>
      </w:r>
      <w:r w:rsidR="0086703D" w:rsidRPr="007F2167">
        <w:rPr>
          <w:rFonts w:cs="Calibri"/>
          <w:sz w:val="24"/>
          <w:szCs w:val="24"/>
        </w:rPr>
        <w:t>6,95</w:t>
      </w:r>
      <w:r w:rsidR="000679DA" w:rsidRPr="007F2167">
        <w:rPr>
          <w:rFonts w:cs="Calibri"/>
          <w:sz w:val="24"/>
          <w:szCs w:val="24"/>
        </w:rPr>
        <w:t xml:space="preserve"> zł, tj.</w:t>
      </w:r>
      <w:r w:rsidR="00112435" w:rsidRPr="007F2167">
        <w:rPr>
          <w:rFonts w:cs="Calibri"/>
          <w:sz w:val="24"/>
          <w:szCs w:val="24"/>
        </w:rPr>
        <w:t> </w:t>
      </w:r>
      <w:r w:rsidR="0086703D" w:rsidRPr="007F2167">
        <w:rPr>
          <w:rFonts w:cs="Calibri"/>
          <w:sz w:val="24"/>
          <w:szCs w:val="24"/>
        </w:rPr>
        <w:t>37,15</w:t>
      </w:r>
      <w:r w:rsidR="000679DA" w:rsidRPr="007F2167">
        <w:rPr>
          <w:rFonts w:cs="Calibri"/>
          <w:sz w:val="24"/>
          <w:szCs w:val="24"/>
        </w:rPr>
        <w:t xml:space="preserve"> zł brutto.</w:t>
      </w:r>
    </w:p>
    <w:p w14:paraId="75B6B068" w14:textId="70195BA4" w:rsidR="00611B40" w:rsidRPr="007F216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E4214" w:rsidRPr="007F2167">
        <w:rPr>
          <w:rFonts w:asciiTheme="minorHAnsi" w:hAnsiTheme="minorHAnsi" w:cstheme="minorHAnsi"/>
          <w:sz w:val="24"/>
          <w:szCs w:val="24"/>
        </w:rPr>
        <w:t>Ludwikowice</w:t>
      </w:r>
      <w:r w:rsidRPr="007F216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F216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F216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3ED211BD" w:rsidR="00611B40" w:rsidRPr="007F2167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7F2167">
        <w:rPr>
          <w:rFonts w:asciiTheme="minorHAnsi" w:hAnsiTheme="minorHAnsi" w:cstheme="minorHAnsi"/>
          <w:sz w:val="24"/>
          <w:szCs w:val="24"/>
        </w:rPr>
        <w:tab/>
      </w:r>
      <w:r w:rsidR="00015362">
        <w:rPr>
          <w:rFonts w:asciiTheme="minorHAnsi" w:hAnsiTheme="minorHAnsi" w:cstheme="minorHAnsi"/>
          <w:sz w:val="24"/>
          <w:szCs w:val="24"/>
        </w:rPr>
        <w:t>/</w:t>
      </w:r>
      <w:r w:rsidR="00B04EFF" w:rsidRPr="007F2167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015362">
        <w:rPr>
          <w:rFonts w:asciiTheme="minorHAnsi" w:hAnsiTheme="minorHAnsi" w:cstheme="minorHAnsi"/>
          <w:sz w:val="24"/>
          <w:szCs w:val="24"/>
        </w:rPr>
        <w:t>/</w:t>
      </w:r>
      <w:r w:rsidR="00B04EFF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186653" w:rsidRPr="007F216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7F2167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F2167" w:rsidRPr="007F2167">
        <w:rPr>
          <w:rFonts w:asciiTheme="minorHAnsi" w:hAnsiTheme="minorHAnsi" w:cstheme="minorHAnsi"/>
          <w:b/>
          <w:bCs/>
          <w:sz w:val="26"/>
          <w:szCs w:val="26"/>
        </w:rPr>
        <w:t>489</w:t>
      </w:r>
      <w:r w:rsidRPr="007F216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7F2167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7F2167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7F2167" w:rsidRPr="007F2167">
        <w:rPr>
          <w:rFonts w:asciiTheme="minorHAnsi" w:hAnsiTheme="minorHAnsi" w:cstheme="minorHAnsi"/>
          <w:b/>
          <w:bCs/>
          <w:sz w:val="26"/>
          <w:szCs w:val="26"/>
        </w:rPr>
        <w:t>27</w:t>
      </w:r>
      <w:r w:rsidR="00112435"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8622F4"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7F216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7F2167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7F216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7F216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7F2167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7F2167">
        <w:rPr>
          <w:rFonts w:asciiTheme="minorHAnsi" w:hAnsiTheme="minorHAnsi" w:cstheme="minorHAnsi"/>
          <w:b/>
          <w:bCs/>
          <w:color w:val="auto"/>
        </w:rPr>
        <w:t>najmu</w:t>
      </w:r>
      <w:r w:rsidRPr="007F2167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7F2167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7F216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F216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0ED6B8D0" w:rsidR="00E2033F" w:rsidRPr="007F216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w</w:t>
      </w:r>
      <w:r w:rsidR="006E3347" w:rsidRPr="007F2167">
        <w:rPr>
          <w:rFonts w:asciiTheme="minorHAnsi" w:hAnsiTheme="minorHAnsi" w:cstheme="minorHAnsi"/>
          <w:sz w:val="24"/>
          <w:szCs w:val="24"/>
        </w:rPr>
        <w:t>edłu</w:t>
      </w:r>
      <w:r w:rsidRPr="007F216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F2167">
        <w:rPr>
          <w:rFonts w:asciiTheme="minorHAnsi" w:hAnsiTheme="minorHAnsi" w:cstheme="minorHAnsi"/>
          <w:sz w:val="24"/>
          <w:szCs w:val="24"/>
        </w:rPr>
        <w:t>księgi wieczystej</w:t>
      </w:r>
      <w:r w:rsidRPr="007F2167">
        <w:rPr>
          <w:rFonts w:asciiTheme="minorHAnsi" w:hAnsiTheme="minorHAnsi" w:cstheme="minorHAnsi"/>
          <w:sz w:val="24"/>
          <w:szCs w:val="24"/>
        </w:rPr>
        <w:t>:</w:t>
      </w:r>
      <w:r w:rsidR="009A1B9E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6459B4" w:rsidRPr="007F2167">
        <w:rPr>
          <w:rFonts w:asciiTheme="minorHAnsi" w:hAnsiTheme="minorHAnsi" w:cstheme="minorHAnsi"/>
          <w:sz w:val="24"/>
          <w:szCs w:val="24"/>
        </w:rPr>
        <w:t>SW2K/00027861/4</w:t>
      </w:r>
      <w:r w:rsidR="00890F46" w:rsidRPr="007F2167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42E263FF" w:rsidR="00611B40" w:rsidRPr="007F216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w</w:t>
      </w:r>
      <w:r w:rsidR="006E3347" w:rsidRPr="007F2167">
        <w:rPr>
          <w:rFonts w:asciiTheme="minorHAnsi" w:hAnsiTheme="minorHAnsi" w:cstheme="minorHAnsi"/>
          <w:sz w:val="24"/>
          <w:szCs w:val="24"/>
        </w:rPr>
        <w:t>edług</w:t>
      </w:r>
      <w:r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F2167">
        <w:rPr>
          <w:rFonts w:asciiTheme="minorHAnsi" w:hAnsiTheme="minorHAnsi" w:cstheme="minorHAnsi"/>
          <w:sz w:val="24"/>
          <w:szCs w:val="24"/>
        </w:rPr>
        <w:t>katastru nieruchomości</w:t>
      </w:r>
      <w:r w:rsidRPr="007F21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0D83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0D83" w:rsidRPr="007F2167">
        <w:rPr>
          <w:rFonts w:asciiTheme="minorHAnsi" w:hAnsiTheme="minorHAnsi" w:cstheme="minorHAnsi"/>
          <w:sz w:val="24"/>
          <w:szCs w:val="24"/>
        </w:rPr>
        <w:t>cz</w:t>
      </w:r>
      <w:r w:rsidR="00BA0D83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34ED5" w:rsidRPr="007F2167">
        <w:rPr>
          <w:rFonts w:asciiTheme="minorHAnsi" w:hAnsiTheme="minorHAnsi" w:cstheme="minorHAnsi"/>
          <w:sz w:val="24"/>
          <w:szCs w:val="24"/>
        </w:rPr>
        <w:t>dz.</w:t>
      </w:r>
      <w:r w:rsidR="00234ED5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0D83" w:rsidRPr="007F2167">
        <w:rPr>
          <w:rFonts w:asciiTheme="minorHAnsi" w:hAnsiTheme="minorHAnsi" w:cstheme="minorHAnsi"/>
          <w:sz w:val="24"/>
          <w:szCs w:val="24"/>
        </w:rPr>
        <w:t>745/3,</w:t>
      </w:r>
      <w:r w:rsidR="00234ED5" w:rsidRPr="007F216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7F2167">
        <w:rPr>
          <w:rFonts w:asciiTheme="minorHAnsi" w:hAnsiTheme="minorHAnsi" w:cstheme="minorHAnsi"/>
          <w:sz w:val="24"/>
          <w:szCs w:val="24"/>
        </w:rPr>
        <w:t>0</w:t>
      </w:r>
      <w:r w:rsidR="00BA0D83" w:rsidRPr="007F2167">
        <w:rPr>
          <w:rFonts w:asciiTheme="minorHAnsi" w:hAnsiTheme="minorHAnsi" w:cstheme="minorHAnsi"/>
          <w:sz w:val="24"/>
          <w:szCs w:val="24"/>
        </w:rPr>
        <w:t>9</w:t>
      </w:r>
      <w:r w:rsidR="00234ED5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BA0D83" w:rsidRPr="007F2167">
        <w:rPr>
          <w:rFonts w:asciiTheme="minorHAnsi" w:hAnsiTheme="minorHAnsi" w:cstheme="minorHAnsi"/>
          <w:sz w:val="24"/>
          <w:szCs w:val="24"/>
        </w:rPr>
        <w:t>Ludwikowice</w:t>
      </w:r>
    </w:p>
    <w:p w14:paraId="1B962AD4" w14:textId="6D05D894" w:rsidR="00FF2992" w:rsidRPr="007F216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F216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F21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4AF9" w:rsidRPr="007F216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A0D83" w:rsidRPr="007F2167">
        <w:rPr>
          <w:rFonts w:asciiTheme="minorHAnsi" w:hAnsiTheme="minorHAnsi" w:cstheme="minorHAnsi"/>
          <w:sz w:val="24"/>
          <w:szCs w:val="24"/>
        </w:rPr>
        <w:t>48</w:t>
      </w:r>
      <w:r w:rsidR="00E00E34" w:rsidRPr="007F2167">
        <w:rPr>
          <w:rFonts w:asciiTheme="minorHAnsi" w:hAnsiTheme="minorHAnsi" w:cstheme="minorHAnsi"/>
          <w:sz w:val="24"/>
          <w:szCs w:val="24"/>
        </w:rPr>
        <w:t>,00</w:t>
      </w:r>
      <w:r w:rsidR="00304DEA" w:rsidRPr="007F2167">
        <w:rPr>
          <w:rFonts w:asciiTheme="minorHAnsi" w:hAnsiTheme="minorHAnsi" w:cstheme="minorHAnsi"/>
          <w:sz w:val="24"/>
          <w:szCs w:val="24"/>
        </w:rPr>
        <w:t xml:space="preserve"> m</w:t>
      </w:r>
      <w:r w:rsidR="00BA0D83" w:rsidRPr="007F216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7CB5FF08" w:rsidR="009C74CE" w:rsidRPr="007F216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EC4AF9" w:rsidRPr="007F216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7F216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F2167">
        <w:rPr>
          <w:rFonts w:asciiTheme="minorHAnsi" w:hAnsiTheme="minorHAnsi" w:cstheme="minorHAnsi"/>
          <w:sz w:val="24"/>
          <w:szCs w:val="24"/>
        </w:rPr>
        <w:t>o</w:t>
      </w:r>
      <w:r w:rsidR="007968E4" w:rsidRPr="007F2167">
        <w:rPr>
          <w:rFonts w:asciiTheme="minorHAnsi" w:hAnsiTheme="minorHAnsi" w:cstheme="minorHAnsi"/>
          <w:sz w:val="24"/>
          <w:szCs w:val="24"/>
        </w:rPr>
        <w:t> 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BA0D83" w:rsidRPr="007F2167">
        <w:rPr>
          <w:rFonts w:asciiTheme="minorHAnsi" w:hAnsiTheme="minorHAnsi" w:cstheme="minorHAnsi"/>
          <w:sz w:val="24"/>
          <w:szCs w:val="24"/>
        </w:rPr>
        <w:t>48</w:t>
      </w:r>
      <w:r w:rsidR="0083716C" w:rsidRPr="007F2167">
        <w:rPr>
          <w:rFonts w:asciiTheme="minorHAnsi" w:hAnsiTheme="minorHAnsi" w:cstheme="minorHAnsi"/>
          <w:sz w:val="24"/>
          <w:szCs w:val="24"/>
        </w:rPr>
        <w:t>,00</w:t>
      </w:r>
      <w:r w:rsidR="007C1C10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F2167">
        <w:rPr>
          <w:rFonts w:asciiTheme="minorHAnsi" w:hAnsiTheme="minorHAnsi" w:cstheme="minorHAnsi"/>
          <w:sz w:val="24"/>
          <w:szCs w:val="24"/>
        </w:rPr>
        <w:t>m</w:t>
      </w:r>
      <w:r w:rsidR="00853FDE" w:rsidRPr="007F21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7F2167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BA0D83" w:rsidRPr="007F2167">
        <w:rPr>
          <w:rFonts w:asciiTheme="minorHAnsi" w:hAnsiTheme="minorHAnsi" w:cstheme="minorHAnsi"/>
          <w:sz w:val="24"/>
          <w:szCs w:val="24"/>
        </w:rPr>
        <w:t>częścią budynku gospodarczego</w:t>
      </w:r>
      <w:r w:rsidR="00E00E34" w:rsidRPr="007F2167">
        <w:rPr>
          <w:rFonts w:asciiTheme="minorHAnsi" w:hAnsiTheme="minorHAnsi" w:cstheme="minorHAnsi"/>
          <w:sz w:val="24"/>
          <w:szCs w:val="24"/>
        </w:rPr>
        <w:t xml:space="preserve"> (nakłady własne wnioskodawcy)</w:t>
      </w:r>
      <w:r w:rsidR="007968E4" w:rsidRPr="007F216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F216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112435" w:rsidRPr="007F2167">
        <w:rPr>
          <w:rFonts w:asciiTheme="minorHAnsi" w:hAnsiTheme="minorHAnsi" w:cstheme="minorHAnsi"/>
          <w:sz w:val="24"/>
          <w:szCs w:val="24"/>
        </w:rPr>
        <w:t xml:space="preserve">tereny </w:t>
      </w:r>
      <w:r w:rsidR="00BA0D83" w:rsidRPr="007F2167">
        <w:rPr>
          <w:rFonts w:asciiTheme="minorHAnsi" w:hAnsiTheme="minorHAnsi" w:cstheme="minorHAnsi"/>
          <w:sz w:val="24"/>
          <w:szCs w:val="24"/>
        </w:rPr>
        <w:t xml:space="preserve">mieszkaniowe </w:t>
      </w:r>
      <w:r w:rsidR="00112435" w:rsidRPr="007F2167">
        <w:rPr>
          <w:rFonts w:asciiTheme="minorHAnsi" w:hAnsiTheme="minorHAnsi" w:cstheme="minorHAnsi"/>
          <w:sz w:val="24"/>
          <w:szCs w:val="24"/>
        </w:rPr>
        <w:t>B</w:t>
      </w:r>
      <w:r w:rsidR="00BA0D83" w:rsidRPr="007F2167">
        <w:rPr>
          <w:rFonts w:asciiTheme="minorHAnsi" w:hAnsiTheme="minorHAnsi" w:cstheme="minorHAnsi"/>
          <w:sz w:val="24"/>
          <w:szCs w:val="24"/>
        </w:rPr>
        <w:t xml:space="preserve"> – 39,00 m</w:t>
      </w:r>
      <w:r w:rsidR="00BA0D83" w:rsidRPr="007F2167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="00BA0D83" w:rsidRPr="007F2167">
        <w:rPr>
          <w:rFonts w:asciiTheme="minorHAnsi" w:hAnsiTheme="minorHAnsi" w:cstheme="minorHAnsi"/>
          <w:sz w:val="24"/>
          <w:szCs w:val="24"/>
        </w:rPr>
        <w:t>oraz grunty orne RV – 9,00 m</w:t>
      </w:r>
      <w:r w:rsidR="00BA0D83" w:rsidRPr="007F21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3E2B3C" w:rsidRPr="007F216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położona w granicach </w:t>
      </w:r>
      <w:r w:rsidR="00736F21" w:rsidRPr="007F2167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736F21" w:rsidRPr="007F2167">
        <w:rPr>
          <w:rFonts w:asciiTheme="minorHAnsi" w:hAnsiTheme="minorHAnsi" w:cstheme="minorHAnsi"/>
          <w:sz w:val="24"/>
          <w:szCs w:val="24"/>
        </w:rPr>
        <w:t>745/3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F2167">
        <w:rPr>
          <w:rFonts w:asciiTheme="minorHAnsi" w:hAnsiTheme="minorHAnsi" w:cstheme="minorHAnsi"/>
          <w:sz w:val="24"/>
          <w:szCs w:val="24"/>
        </w:rPr>
        <w:t> </w:t>
      </w:r>
      <w:r w:rsidR="00853FDE" w:rsidRPr="007F2167">
        <w:rPr>
          <w:rFonts w:asciiTheme="minorHAnsi" w:hAnsiTheme="minorHAnsi" w:cstheme="minorHAnsi"/>
          <w:sz w:val="24"/>
          <w:szCs w:val="24"/>
        </w:rPr>
        <w:t xml:space="preserve">wsi </w:t>
      </w:r>
      <w:r w:rsidR="00736F21" w:rsidRPr="007F2167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7F216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7F2167">
        <w:rPr>
          <w:rFonts w:asciiTheme="minorHAnsi" w:hAnsiTheme="minorHAnsi" w:cstheme="minorHAnsi"/>
          <w:sz w:val="24"/>
          <w:szCs w:val="24"/>
        </w:rPr>
        <w:t>najmu</w:t>
      </w:r>
      <w:r w:rsidR="00AF42DA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7F2167">
        <w:rPr>
          <w:rFonts w:asciiTheme="minorHAnsi" w:hAnsiTheme="minorHAnsi" w:cstheme="minorHAnsi"/>
          <w:sz w:val="24"/>
          <w:szCs w:val="24"/>
        </w:rPr>
        <w:t>na cele związane z funkcją zabudowy - gospodarcze</w:t>
      </w:r>
      <w:r w:rsidR="00607B3A" w:rsidRPr="007F2167">
        <w:rPr>
          <w:rFonts w:asciiTheme="minorHAnsi" w:hAnsiTheme="minorHAnsi" w:cstheme="minorHAnsi"/>
          <w:sz w:val="24"/>
          <w:szCs w:val="24"/>
        </w:rPr>
        <w:t>.</w:t>
      </w:r>
      <w:r w:rsidR="007C1C10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787E4E" w:rsidRPr="007F2167">
        <w:rPr>
          <w:sz w:val="24"/>
          <w:szCs w:val="24"/>
        </w:rPr>
        <w:t xml:space="preserve">Zgodnie z </w:t>
      </w:r>
      <w:r w:rsidR="00385F20" w:rsidRPr="007F2167">
        <w:rPr>
          <w:sz w:val="24"/>
          <w:szCs w:val="24"/>
        </w:rPr>
        <w:t>M</w:t>
      </w:r>
      <w:r w:rsidR="00787E4E" w:rsidRPr="007F2167">
        <w:rPr>
          <w:sz w:val="24"/>
          <w:szCs w:val="24"/>
        </w:rPr>
        <w:t xml:space="preserve">iejscowym planem zagospodarowania przestrzennego gminy Nowa Ruda części wsi </w:t>
      </w:r>
      <w:r w:rsidR="00F7367D" w:rsidRPr="007F2167">
        <w:rPr>
          <w:sz w:val="24"/>
          <w:szCs w:val="24"/>
        </w:rPr>
        <w:t>Ludwikowice</w:t>
      </w:r>
      <w:r w:rsidR="00787E4E" w:rsidRPr="007F2167">
        <w:rPr>
          <w:sz w:val="24"/>
          <w:szCs w:val="24"/>
        </w:rPr>
        <w:t xml:space="preserve">, zatwierdzonym uchwałą </w:t>
      </w:r>
      <w:r w:rsidR="00F216CB" w:rsidRPr="007F2167">
        <w:rPr>
          <w:sz w:val="24"/>
          <w:szCs w:val="24"/>
        </w:rPr>
        <w:t>225</w:t>
      </w:r>
      <w:r w:rsidR="00787E4E" w:rsidRPr="007F2167">
        <w:rPr>
          <w:sz w:val="24"/>
          <w:szCs w:val="24"/>
        </w:rPr>
        <w:t>/XXXI</w:t>
      </w:r>
      <w:r w:rsidR="00F216CB" w:rsidRPr="007F2167">
        <w:rPr>
          <w:sz w:val="24"/>
          <w:szCs w:val="24"/>
        </w:rPr>
        <w:t>X</w:t>
      </w:r>
      <w:r w:rsidR="00787E4E" w:rsidRPr="007F2167">
        <w:rPr>
          <w:sz w:val="24"/>
          <w:szCs w:val="24"/>
        </w:rPr>
        <w:t>/</w:t>
      </w:r>
      <w:r w:rsidR="00F216CB" w:rsidRPr="007F2167">
        <w:rPr>
          <w:sz w:val="24"/>
          <w:szCs w:val="24"/>
        </w:rPr>
        <w:t>06</w:t>
      </w:r>
      <w:r w:rsidR="00787E4E" w:rsidRPr="007F2167">
        <w:rPr>
          <w:sz w:val="24"/>
          <w:szCs w:val="24"/>
        </w:rPr>
        <w:t xml:space="preserve"> Rady Gminy Nowa Ruda z dnia </w:t>
      </w:r>
      <w:r w:rsidR="00F216CB" w:rsidRPr="007F2167">
        <w:rPr>
          <w:sz w:val="24"/>
          <w:szCs w:val="24"/>
        </w:rPr>
        <w:t xml:space="preserve">27 października </w:t>
      </w:r>
      <w:r w:rsidR="00787E4E" w:rsidRPr="007F2167">
        <w:rPr>
          <w:sz w:val="24"/>
          <w:szCs w:val="24"/>
        </w:rPr>
        <w:t>20</w:t>
      </w:r>
      <w:r w:rsidR="00F216CB" w:rsidRPr="007F2167">
        <w:rPr>
          <w:sz w:val="24"/>
          <w:szCs w:val="24"/>
        </w:rPr>
        <w:t>06</w:t>
      </w:r>
      <w:r w:rsidR="00787E4E" w:rsidRPr="007F2167">
        <w:rPr>
          <w:sz w:val="24"/>
          <w:szCs w:val="24"/>
        </w:rPr>
        <w:t xml:space="preserve"> r. działka numer </w:t>
      </w:r>
      <w:r w:rsidR="00F216CB" w:rsidRPr="007F2167">
        <w:rPr>
          <w:sz w:val="24"/>
          <w:szCs w:val="24"/>
        </w:rPr>
        <w:t>745/3</w:t>
      </w:r>
      <w:r w:rsidR="009C74CE" w:rsidRPr="007F2167">
        <w:rPr>
          <w:rFonts w:cs="Calibri"/>
          <w:sz w:val="24"/>
          <w:szCs w:val="24"/>
        </w:rPr>
        <w:t xml:space="preserve"> obręb </w:t>
      </w:r>
      <w:r w:rsidR="00F216CB" w:rsidRPr="007F2167">
        <w:rPr>
          <w:rFonts w:cs="Calibri"/>
          <w:sz w:val="24"/>
          <w:szCs w:val="24"/>
        </w:rPr>
        <w:t>Ludwikowice</w:t>
      </w:r>
      <w:r w:rsidR="00787E4E" w:rsidRPr="007F2167">
        <w:rPr>
          <w:rFonts w:cs="Calibri"/>
          <w:sz w:val="24"/>
          <w:szCs w:val="24"/>
        </w:rPr>
        <w:t xml:space="preserve">, </w:t>
      </w:r>
      <w:r w:rsidR="009C74CE" w:rsidRPr="007F2167">
        <w:rPr>
          <w:rFonts w:cs="Calibri"/>
          <w:sz w:val="24"/>
          <w:szCs w:val="24"/>
        </w:rPr>
        <w:t xml:space="preserve">przeznaczona jest </w:t>
      </w:r>
      <w:r w:rsidR="00A3402D" w:rsidRPr="007F2167">
        <w:rPr>
          <w:rFonts w:cs="Calibri"/>
          <w:sz w:val="24"/>
          <w:szCs w:val="24"/>
        </w:rPr>
        <w:t xml:space="preserve">w części </w:t>
      </w:r>
      <w:r w:rsidR="00787E4E" w:rsidRPr="007F2167">
        <w:rPr>
          <w:sz w:val="24"/>
          <w:szCs w:val="24"/>
        </w:rPr>
        <w:t xml:space="preserve">na tereny </w:t>
      </w:r>
      <w:r w:rsidR="00F216CB" w:rsidRPr="007F2167">
        <w:rPr>
          <w:sz w:val="24"/>
          <w:szCs w:val="24"/>
        </w:rPr>
        <w:t xml:space="preserve">zabudowy zagrodowej, obiektów gospodarczych wraz z obiektami usługowymi o charakterze rolniczym dopuszczonej do realizacji </w:t>
      </w:r>
      <w:r w:rsidR="00A3402D" w:rsidRPr="007F2167">
        <w:rPr>
          <w:sz w:val="24"/>
          <w:szCs w:val="24"/>
        </w:rPr>
        <w:t>na terenach użytkowanych rolniczo wiejskich układów osadniczych</w:t>
      </w:r>
      <w:r w:rsidR="00787E4E" w:rsidRPr="007F2167">
        <w:rPr>
          <w:sz w:val="24"/>
          <w:szCs w:val="24"/>
        </w:rPr>
        <w:t>,</w:t>
      </w:r>
      <w:r w:rsidR="0002307E" w:rsidRPr="007F2167">
        <w:rPr>
          <w:sz w:val="24"/>
          <w:szCs w:val="24"/>
        </w:rPr>
        <w:t xml:space="preserve"> na rysunku planu oznaczona jest symbolem R1, w części na tereny użytków rolnych, n</w:t>
      </w:r>
      <w:r w:rsidR="00787E4E" w:rsidRPr="007F2167">
        <w:rPr>
          <w:sz w:val="24"/>
          <w:szCs w:val="24"/>
        </w:rPr>
        <w:t xml:space="preserve">a rysunku planu oznaczona jest symbolem </w:t>
      </w:r>
      <w:r w:rsidR="0002307E" w:rsidRPr="007F2167">
        <w:rPr>
          <w:sz w:val="24"/>
          <w:szCs w:val="24"/>
        </w:rPr>
        <w:t>R</w:t>
      </w:r>
      <w:r w:rsidR="00787E4E" w:rsidRPr="007F2167">
        <w:rPr>
          <w:sz w:val="24"/>
          <w:szCs w:val="24"/>
        </w:rPr>
        <w:t>. Dodatkowo znajduje się w specjalnym obszarze ochrony "Ostoja Nietoperzy Gór Sowich" PLH 020070 oraz w</w:t>
      </w:r>
      <w:r w:rsidR="0075145F" w:rsidRPr="007F2167">
        <w:rPr>
          <w:sz w:val="24"/>
          <w:szCs w:val="24"/>
        </w:rPr>
        <w:t> </w:t>
      </w:r>
      <w:r w:rsidR="00787E4E" w:rsidRPr="007F2167">
        <w:rPr>
          <w:sz w:val="24"/>
          <w:szCs w:val="24"/>
        </w:rPr>
        <w:t xml:space="preserve">granicach </w:t>
      </w:r>
      <w:r w:rsidR="00385F20" w:rsidRPr="007F2167">
        <w:rPr>
          <w:sz w:val="24"/>
          <w:szCs w:val="24"/>
        </w:rPr>
        <w:t>udokumentowanych złóż surowców oraz w granicach historycznych układów ruralistycznych objętych ochroną w planie</w:t>
      </w:r>
      <w:r w:rsidR="00787E4E" w:rsidRPr="007F2167">
        <w:rPr>
          <w:rFonts w:cs="Calibri"/>
          <w:sz w:val="24"/>
          <w:szCs w:val="24"/>
        </w:rPr>
        <w:t>.</w:t>
      </w:r>
    </w:p>
    <w:p w14:paraId="6F874E61" w14:textId="14529D94" w:rsidR="00342413" w:rsidRPr="007F216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F216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F21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4AF9" w:rsidRPr="007F216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342413" w:rsidRPr="007F2167">
        <w:rPr>
          <w:rFonts w:asciiTheme="minorHAnsi" w:hAnsiTheme="minorHAnsi" w:cstheme="minorHAnsi"/>
          <w:sz w:val="24"/>
          <w:szCs w:val="24"/>
        </w:rPr>
        <w:t>od 01.12.2023 r. do 30.11.2024 r.</w:t>
      </w:r>
    </w:p>
    <w:p w14:paraId="133B5181" w14:textId="134F9802" w:rsidR="007D7334" w:rsidRPr="007F216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64326768" w:rsidR="006524F3" w:rsidRPr="007F216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m</w:t>
      </w:r>
      <w:r w:rsidR="004E1BB8" w:rsidRPr="007F216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F216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F21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4AF9" w:rsidRPr="007F2167">
        <w:rPr>
          <w:rFonts w:asciiTheme="minorHAnsi" w:hAnsiTheme="minorHAnsi" w:cstheme="minorHAnsi"/>
          <w:sz w:val="24"/>
          <w:szCs w:val="24"/>
        </w:rPr>
        <w:t>30,20</w:t>
      </w:r>
      <w:r w:rsidR="006524F3" w:rsidRPr="007F2167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EC4AF9" w:rsidRPr="007F2167">
        <w:rPr>
          <w:rFonts w:asciiTheme="minorHAnsi" w:hAnsiTheme="minorHAnsi" w:cstheme="minorHAnsi"/>
          <w:sz w:val="24"/>
          <w:szCs w:val="24"/>
        </w:rPr>
        <w:t>6,95</w:t>
      </w:r>
      <w:r w:rsidR="006524F3" w:rsidRPr="007F2167">
        <w:rPr>
          <w:rFonts w:asciiTheme="minorHAnsi" w:hAnsiTheme="minorHAnsi" w:cstheme="minorHAnsi"/>
          <w:sz w:val="24"/>
          <w:szCs w:val="24"/>
        </w:rPr>
        <w:t xml:space="preserve"> zł, tj.</w:t>
      </w:r>
      <w:r w:rsidR="00615EEB" w:rsidRPr="007F2167">
        <w:rPr>
          <w:rFonts w:asciiTheme="minorHAnsi" w:hAnsiTheme="minorHAnsi" w:cstheme="minorHAnsi"/>
          <w:sz w:val="24"/>
          <w:szCs w:val="24"/>
        </w:rPr>
        <w:t> </w:t>
      </w:r>
      <w:r w:rsidR="00EC4AF9" w:rsidRPr="007F2167">
        <w:rPr>
          <w:rFonts w:asciiTheme="minorHAnsi" w:hAnsiTheme="minorHAnsi" w:cstheme="minorHAnsi"/>
          <w:sz w:val="24"/>
          <w:szCs w:val="24"/>
        </w:rPr>
        <w:t>37,15</w:t>
      </w:r>
      <w:r w:rsidR="00DD1EBD" w:rsidRPr="007F2167">
        <w:rPr>
          <w:rFonts w:asciiTheme="minorHAnsi" w:hAnsiTheme="minorHAnsi" w:cstheme="minorHAnsi"/>
          <w:sz w:val="24"/>
          <w:szCs w:val="24"/>
        </w:rPr>
        <w:t> </w:t>
      </w:r>
      <w:r w:rsidR="006524F3" w:rsidRPr="007F2167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7F2167">
        <w:rPr>
          <w:rFonts w:asciiTheme="minorHAnsi" w:hAnsiTheme="minorHAnsi" w:cstheme="minorHAnsi"/>
          <w:sz w:val="24"/>
          <w:szCs w:val="24"/>
        </w:rPr>
        <w:t>,</w:t>
      </w:r>
      <w:r w:rsidR="006524F3" w:rsidRPr="007F21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7F216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>p</w:t>
      </w:r>
      <w:r w:rsidR="00E32204" w:rsidRPr="007F2167">
        <w:rPr>
          <w:rFonts w:asciiTheme="minorHAnsi" w:hAnsiTheme="minorHAnsi" w:cstheme="minorHAnsi"/>
          <w:sz w:val="24"/>
          <w:szCs w:val="24"/>
        </w:rPr>
        <w:t>odatki i</w:t>
      </w:r>
      <w:r w:rsidR="0081142D" w:rsidRPr="007F2167">
        <w:rPr>
          <w:rFonts w:asciiTheme="minorHAnsi" w:hAnsiTheme="minorHAnsi" w:cstheme="minorHAnsi"/>
          <w:sz w:val="24"/>
          <w:szCs w:val="24"/>
        </w:rPr>
        <w:t> </w:t>
      </w:r>
      <w:r w:rsidR="00E32204" w:rsidRPr="007F216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F2167">
        <w:rPr>
          <w:rFonts w:asciiTheme="minorHAnsi" w:hAnsiTheme="minorHAnsi" w:cstheme="minorHAnsi"/>
          <w:sz w:val="24"/>
          <w:szCs w:val="24"/>
        </w:rPr>
        <w:t>najmu</w:t>
      </w:r>
      <w:r w:rsidR="00E32204" w:rsidRPr="007F216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F2167">
        <w:rPr>
          <w:rFonts w:asciiTheme="minorHAnsi" w:hAnsiTheme="minorHAnsi" w:cstheme="minorHAnsi"/>
          <w:sz w:val="24"/>
          <w:szCs w:val="24"/>
        </w:rPr>
        <w:t>Najemcę</w:t>
      </w:r>
      <w:r w:rsidR="0081142D" w:rsidRPr="007F216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4073FB53" w:rsidR="00611B40" w:rsidRPr="007F216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EC4AF9" w:rsidRPr="007F216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7F216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7F216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C7D80B6" w:rsidR="00611B40" w:rsidRPr="007F216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="00EC4AF9" w:rsidRPr="007F2167">
        <w:rPr>
          <w:rFonts w:asciiTheme="minorHAnsi" w:hAnsiTheme="minorHAnsi" w:cstheme="minorHAnsi"/>
          <w:sz w:val="24"/>
          <w:szCs w:val="24"/>
        </w:rPr>
        <w:br/>
      </w:r>
      <w:r w:rsidR="00E32204" w:rsidRPr="007F216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7F2167">
        <w:rPr>
          <w:rFonts w:asciiTheme="minorHAnsi" w:hAnsiTheme="minorHAnsi" w:cstheme="minorHAnsi"/>
          <w:sz w:val="24"/>
          <w:szCs w:val="24"/>
        </w:rPr>
        <w:t>najmując</w:t>
      </w:r>
      <w:r w:rsidR="00E32204" w:rsidRPr="007F216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7F2167">
        <w:rPr>
          <w:rFonts w:asciiTheme="minorHAnsi" w:hAnsiTheme="minorHAnsi" w:cstheme="minorHAnsi"/>
          <w:sz w:val="24"/>
          <w:szCs w:val="24"/>
        </w:rPr>
        <w:t>Najemcę</w:t>
      </w:r>
      <w:r w:rsidR="00E32204" w:rsidRPr="007F216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</w:t>
      </w:r>
      <w:r w:rsidR="00E32204" w:rsidRPr="007F2167">
        <w:rPr>
          <w:rFonts w:asciiTheme="minorHAnsi" w:hAnsiTheme="minorHAnsi" w:cstheme="minorHAnsi"/>
          <w:sz w:val="24"/>
          <w:szCs w:val="24"/>
        </w:rPr>
        <w:lastRenderedPageBreak/>
        <w:t>do umowy. W razie przekroczenia terminu, nowa wysokość czynszu obowiązuje od następnego miesiąca.</w:t>
      </w:r>
    </w:p>
    <w:p w14:paraId="6533690C" w14:textId="7262688E" w:rsidR="005846EE" w:rsidRPr="007F216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7F2167">
        <w:rPr>
          <w:rFonts w:asciiTheme="minorHAnsi" w:hAnsiTheme="minorHAnsi" w:cstheme="minorHAnsi"/>
          <w:sz w:val="24"/>
          <w:szCs w:val="24"/>
        </w:rPr>
        <w:t>27.</w:t>
      </w:r>
      <w:r w:rsidR="00A275B2" w:rsidRPr="007F2167">
        <w:rPr>
          <w:rFonts w:asciiTheme="minorHAnsi" w:hAnsiTheme="minorHAnsi" w:cstheme="minorHAnsi"/>
          <w:sz w:val="24"/>
          <w:szCs w:val="24"/>
        </w:rPr>
        <w:t>09</w:t>
      </w:r>
      <w:r w:rsidR="007311F6" w:rsidRPr="007F2167">
        <w:rPr>
          <w:rFonts w:asciiTheme="minorHAnsi" w:hAnsiTheme="minorHAnsi" w:cstheme="minorHAnsi"/>
          <w:sz w:val="24"/>
          <w:szCs w:val="24"/>
        </w:rPr>
        <w:t>.</w:t>
      </w:r>
      <w:r w:rsidRPr="007F2167">
        <w:rPr>
          <w:rFonts w:asciiTheme="minorHAnsi" w:hAnsiTheme="minorHAnsi" w:cstheme="minorHAnsi"/>
          <w:sz w:val="24"/>
          <w:szCs w:val="24"/>
        </w:rPr>
        <w:t>202</w:t>
      </w:r>
      <w:r w:rsidR="006524F3" w:rsidRPr="007F2167">
        <w:rPr>
          <w:rFonts w:asciiTheme="minorHAnsi" w:hAnsiTheme="minorHAnsi" w:cstheme="minorHAnsi"/>
          <w:sz w:val="24"/>
          <w:szCs w:val="24"/>
        </w:rPr>
        <w:t>3</w:t>
      </w:r>
      <w:r w:rsidR="003466D1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Pr="007F216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7F2167">
        <w:rPr>
          <w:rFonts w:asciiTheme="minorHAnsi" w:hAnsiTheme="minorHAnsi" w:cstheme="minorHAnsi"/>
          <w:sz w:val="24"/>
          <w:szCs w:val="24"/>
        </w:rPr>
        <w:t>17.10</w:t>
      </w:r>
      <w:r w:rsidR="00397F39" w:rsidRPr="007F2167">
        <w:rPr>
          <w:rFonts w:asciiTheme="minorHAnsi" w:hAnsiTheme="minorHAnsi" w:cstheme="minorHAnsi"/>
          <w:sz w:val="24"/>
          <w:szCs w:val="24"/>
        </w:rPr>
        <w:t>.</w:t>
      </w:r>
      <w:r w:rsidRPr="007F2167">
        <w:rPr>
          <w:rFonts w:asciiTheme="minorHAnsi" w:hAnsiTheme="minorHAnsi" w:cstheme="minorHAnsi"/>
          <w:sz w:val="24"/>
          <w:szCs w:val="24"/>
        </w:rPr>
        <w:t>20</w:t>
      </w:r>
      <w:r w:rsidR="00155B91" w:rsidRPr="007F2167">
        <w:rPr>
          <w:rFonts w:asciiTheme="minorHAnsi" w:hAnsiTheme="minorHAnsi" w:cstheme="minorHAnsi"/>
          <w:sz w:val="24"/>
          <w:szCs w:val="24"/>
        </w:rPr>
        <w:t>2</w:t>
      </w:r>
      <w:r w:rsidR="006524F3" w:rsidRPr="007F2167">
        <w:rPr>
          <w:rFonts w:asciiTheme="minorHAnsi" w:hAnsiTheme="minorHAnsi" w:cstheme="minorHAnsi"/>
          <w:sz w:val="24"/>
          <w:szCs w:val="24"/>
        </w:rPr>
        <w:t>3</w:t>
      </w:r>
      <w:r w:rsidR="00963D34" w:rsidRPr="007F2167">
        <w:rPr>
          <w:rFonts w:asciiTheme="minorHAnsi" w:hAnsiTheme="minorHAnsi" w:cstheme="minorHAnsi"/>
          <w:sz w:val="24"/>
          <w:szCs w:val="24"/>
        </w:rPr>
        <w:t xml:space="preserve"> </w:t>
      </w:r>
      <w:r w:rsidRPr="007F2167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2F4FC735" w:rsidR="00371207" w:rsidRPr="007F2167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7F2167">
        <w:rPr>
          <w:rFonts w:asciiTheme="minorHAnsi" w:hAnsiTheme="minorHAnsi" w:cstheme="minorHAnsi"/>
          <w:sz w:val="24"/>
          <w:szCs w:val="24"/>
        </w:rPr>
        <w:tab/>
      </w:r>
      <w:r w:rsidR="00015362">
        <w:rPr>
          <w:rFonts w:asciiTheme="minorHAnsi" w:hAnsiTheme="minorHAnsi" w:cstheme="minorHAnsi"/>
          <w:sz w:val="24"/>
          <w:szCs w:val="24"/>
        </w:rPr>
        <w:t>/</w:t>
      </w:r>
      <w:r w:rsidR="00B04EFF" w:rsidRPr="007F2167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015362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7F2167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7F216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7F216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F2167">
        <w:rPr>
          <w:rFonts w:asciiTheme="minorHAnsi" w:hAnsiTheme="minorHAnsi" w:cstheme="minorHAnsi"/>
        </w:rPr>
        <w:t>Sołtys wsi</w:t>
      </w:r>
      <w:r w:rsidR="005A190F" w:rsidRPr="007F2167">
        <w:rPr>
          <w:rFonts w:asciiTheme="minorHAnsi" w:hAnsiTheme="minorHAnsi" w:cstheme="minorHAnsi"/>
        </w:rPr>
        <w:t xml:space="preserve"> </w:t>
      </w:r>
      <w:r w:rsidRPr="007F2167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7F216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F2167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7F216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7F2167">
        <w:rPr>
          <w:rFonts w:asciiTheme="minorHAnsi" w:hAnsiTheme="minorHAnsi" w:cstheme="minorHAnsi"/>
        </w:rPr>
        <w:t>Referat G</w:t>
      </w:r>
      <w:r w:rsidR="00E9164F" w:rsidRPr="007F2167">
        <w:rPr>
          <w:rFonts w:asciiTheme="minorHAnsi" w:hAnsiTheme="minorHAnsi" w:cstheme="minorHAnsi"/>
        </w:rPr>
        <w:t>ospodarki Nieruchomościami i Geodezji</w:t>
      </w:r>
      <w:r w:rsidRPr="007F2167">
        <w:rPr>
          <w:rFonts w:asciiTheme="minorHAnsi" w:hAnsiTheme="minorHAnsi" w:cstheme="minorHAnsi"/>
        </w:rPr>
        <w:t xml:space="preserve"> a/a</w:t>
      </w:r>
    </w:p>
    <w:sectPr w:rsidR="000E0CEC" w:rsidRPr="007F216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2D52" w14:textId="77777777" w:rsidR="00B1755C" w:rsidRDefault="00B1755C">
      <w:pPr>
        <w:spacing w:after="0" w:line="240" w:lineRule="auto"/>
      </w:pPr>
      <w:r>
        <w:separator/>
      </w:r>
    </w:p>
  </w:endnote>
  <w:endnote w:type="continuationSeparator" w:id="0">
    <w:p w14:paraId="77F17DD4" w14:textId="77777777" w:rsidR="00B1755C" w:rsidRDefault="00B1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D83E" w14:textId="77777777" w:rsidR="00B1755C" w:rsidRDefault="00B175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80C47A" w14:textId="77777777" w:rsidR="00B1755C" w:rsidRDefault="00B1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5362"/>
    <w:rsid w:val="0002307E"/>
    <w:rsid w:val="000326E4"/>
    <w:rsid w:val="000679DA"/>
    <w:rsid w:val="0008108C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413"/>
    <w:rsid w:val="00342DD8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3323"/>
    <w:rsid w:val="00465130"/>
    <w:rsid w:val="00466430"/>
    <w:rsid w:val="0049621F"/>
    <w:rsid w:val="00496C8E"/>
    <w:rsid w:val="004A0BC4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459B4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6E6467"/>
    <w:rsid w:val="0070647E"/>
    <w:rsid w:val="007311F6"/>
    <w:rsid w:val="00732593"/>
    <w:rsid w:val="0073649B"/>
    <w:rsid w:val="00736F21"/>
    <w:rsid w:val="007438FB"/>
    <w:rsid w:val="0075145F"/>
    <w:rsid w:val="00780BCE"/>
    <w:rsid w:val="00787E4E"/>
    <w:rsid w:val="007949FC"/>
    <w:rsid w:val="00794F96"/>
    <w:rsid w:val="007968E4"/>
    <w:rsid w:val="007B1780"/>
    <w:rsid w:val="007C1C10"/>
    <w:rsid w:val="007D7334"/>
    <w:rsid w:val="007F2167"/>
    <w:rsid w:val="0080368D"/>
    <w:rsid w:val="0081142D"/>
    <w:rsid w:val="00830949"/>
    <w:rsid w:val="0083716C"/>
    <w:rsid w:val="00853FDE"/>
    <w:rsid w:val="008622F4"/>
    <w:rsid w:val="0086703D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4214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3402D"/>
    <w:rsid w:val="00A404CE"/>
    <w:rsid w:val="00A53AE5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1755C"/>
    <w:rsid w:val="00B233D5"/>
    <w:rsid w:val="00B36562"/>
    <w:rsid w:val="00B41492"/>
    <w:rsid w:val="00B632A7"/>
    <w:rsid w:val="00B70642"/>
    <w:rsid w:val="00B730ED"/>
    <w:rsid w:val="00B90DEE"/>
    <w:rsid w:val="00B97F9F"/>
    <w:rsid w:val="00BA0D83"/>
    <w:rsid w:val="00BA6BD0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D74B7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4AF9"/>
    <w:rsid w:val="00EC5AAC"/>
    <w:rsid w:val="00ED312D"/>
    <w:rsid w:val="00ED3A29"/>
    <w:rsid w:val="00ED517C"/>
    <w:rsid w:val="00EF4F79"/>
    <w:rsid w:val="00F03794"/>
    <w:rsid w:val="00F12B9B"/>
    <w:rsid w:val="00F216CB"/>
    <w:rsid w:val="00F21A0D"/>
    <w:rsid w:val="00F52690"/>
    <w:rsid w:val="00F715A8"/>
    <w:rsid w:val="00F7367D"/>
    <w:rsid w:val="00F768CD"/>
    <w:rsid w:val="00F81D2B"/>
    <w:rsid w:val="00F95F16"/>
    <w:rsid w:val="00FB0962"/>
    <w:rsid w:val="00FB257E"/>
    <w:rsid w:val="00FB548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2023-07-14T09:02:00Z</cp:lastPrinted>
  <dcterms:created xsi:type="dcterms:W3CDTF">2023-09-27T06:44:00Z</dcterms:created>
  <dcterms:modified xsi:type="dcterms:W3CDTF">2023-09-27T06:44:00Z</dcterms:modified>
</cp:coreProperties>
</file>