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830E916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0A2195">
        <w:rPr>
          <w:b/>
          <w:bCs/>
          <w:color w:val="000000" w:themeColor="text1"/>
        </w:rPr>
        <w:t xml:space="preserve"> 47</w:t>
      </w:r>
      <w:r w:rsidR="00942A64">
        <w:rPr>
          <w:b/>
          <w:bCs/>
          <w:color w:val="000000" w:themeColor="text1"/>
        </w:rPr>
        <w:t>9</w:t>
      </w:r>
      <w:r w:rsidR="00255964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0A2195">
        <w:rPr>
          <w:b/>
          <w:bCs/>
          <w:color w:val="000000" w:themeColor="text1"/>
        </w:rPr>
        <w:t xml:space="preserve"> 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 xml:space="preserve">września 2023 roku </w:t>
      </w:r>
      <w:r w:rsidR="008F68D6">
        <w:rPr>
          <w:b/>
          <w:bCs/>
          <w:color w:val="000000" w:themeColor="text1"/>
        </w:rPr>
        <w:br/>
      </w:r>
      <w:r w:rsidRPr="005647C9">
        <w:rPr>
          <w:b/>
          <w:bCs/>
          <w:color w:val="000000" w:themeColor="text1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CCC1254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8F68D6">
        <w:rPr>
          <w:rFonts w:eastAsiaTheme="majorEastAsia" w:cstheme="minorHAnsi"/>
          <w:kern w:val="0"/>
          <w14:ligatures w14:val="none"/>
        </w:rPr>
        <w:br/>
      </w:r>
      <w:r w:rsidRPr="001F3470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6E46600C" w:rsidR="00644660" w:rsidRPr="00154D46" w:rsidRDefault="00644660" w:rsidP="0053773C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54D46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154D46" w:rsidRPr="00154D46">
        <w:rPr>
          <w:rFonts w:cstheme="minorHAnsi"/>
        </w:rPr>
        <w:t xml:space="preserve"> </w:t>
      </w:r>
      <w:r w:rsidR="00166BBB" w:rsidRPr="00154D46">
        <w:rPr>
          <w:rFonts w:cstheme="minorHAnsi"/>
        </w:rPr>
        <w:t>działki nr</w:t>
      </w:r>
      <w:r w:rsidR="00942A64">
        <w:rPr>
          <w:rFonts w:cstheme="minorHAnsi"/>
        </w:rPr>
        <w:t xml:space="preserve"> 569 oraz części działki </w:t>
      </w:r>
      <w:r w:rsidR="00166BBB" w:rsidRPr="00154D46">
        <w:rPr>
          <w:rFonts w:cstheme="minorHAnsi"/>
        </w:rPr>
        <w:t>1015/</w:t>
      </w:r>
      <w:r w:rsidR="00942A64">
        <w:rPr>
          <w:rFonts w:cstheme="minorHAnsi"/>
        </w:rPr>
        <w:t>1</w:t>
      </w:r>
      <w:r w:rsidR="00166BBB" w:rsidRPr="00154D46">
        <w:rPr>
          <w:rFonts w:cstheme="minorHAnsi"/>
        </w:rPr>
        <w:t xml:space="preserve"> o </w:t>
      </w:r>
      <w:r w:rsidR="00942A64">
        <w:rPr>
          <w:rFonts w:cstheme="minorHAnsi"/>
        </w:rPr>
        <w:t xml:space="preserve">łącznej </w:t>
      </w:r>
      <w:r w:rsidR="00166BBB" w:rsidRPr="00154D46">
        <w:rPr>
          <w:rFonts w:cstheme="minorHAnsi"/>
        </w:rPr>
        <w:t>pow. 0,1</w:t>
      </w:r>
      <w:r w:rsidR="00942A64">
        <w:rPr>
          <w:rFonts w:cstheme="minorHAnsi"/>
        </w:rPr>
        <w:t>4</w:t>
      </w:r>
      <w:r w:rsidR="00166BBB" w:rsidRPr="00154D46">
        <w:rPr>
          <w:rFonts w:cstheme="minorHAnsi"/>
        </w:rPr>
        <w:t xml:space="preserve"> ha </w:t>
      </w:r>
      <w:r w:rsidR="00942A64">
        <w:rPr>
          <w:rFonts w:cstheme="minorHAnsi"/>
        </w:rPr>
        <w:t>p</w:t>
      </w:r>
      <w:r w:rsidR="00154D46">
        <w:rPr>
          <w:rFonts w:cstheme="minorHAnsi"/>
        </w:rPr>
        <w:t>ołożoną w</w:t>
      </w:r>
      <w:r w:rsidR="00166BBB" w:rsidRPr="00154D46">
        <w:rPr>
          <w:rFonts w:cstheme="minorHAnsi"/>
        </w:rPr>
        <w:t xml:space="preserve"> obręb</w:t>
      </w:r>
      <w:r w:rsidR="00154D46">
        <w:rPr>
          <w:rFonts w:cstheme="minorHAnsi"/>
        </w:rPr>
        <w:t>ie</w:t>
      </w:r>
      <w:r w:rsidR="00166BBB" w:rsidRPr="00154D46">
        <w:rPr>
          <w:rFonts w:cstheme="minorHAnsi"/>
        </w:rPr>
        <w:t xml:space="preserve"> 0007 Jugów</w:t>
      </w:r>
      <w:r w:rsidR="00154D46">
        <w:rPr>
          <w:rFonts w:cstheme="minorHAnsi"/>
        </w:rPr>
        <w:t xml:space="preserve">, </w:t>
      </w:r>
      <w:r w:rsidRPr="00154D46">
        <w:rPr>
          <w:rFonts w:cstheme="minorHAnsi"/>
        </w:rPr>
        <w:t>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0A43F9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Roczna wysokość stawki czynszu dzierżawnego za nieruchomość opisaną w ust. 1 wynosi</w:t>
      </w:r>
      <w:r w:rsidR="00942A64">
        <w:rPr>
          <w:rFonts w:cstheme="minorHAnsi"/>
          <w:sz w:val="24"/>
          <w:szCs w:val="24"/>
        </w:rPr>
        <w:t xml:space="preserve"> 63,28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154D46">
        <w:rPr>
          <w:rFonts w:cstheme="minorHAnsi"/>
          <w:sz w:val="24"/>
          <w:szCs w:val="24"/>
        </w:rPr>
        <w:t xml:space="preserve">sześćdziesiąt </w:t>
      </w:r>
      <w:r w:rsidR="00942A64">
        <w:rPr>
          <w:rFonts w:cstheme="minorHAnsi"/>
          <w:sz w:val="24"/>
          <w:szCs w:val="24"/>
        </w:rPr>
        <w:t xml:space="preserve">trzy </w:t>
      </w:r>
      <w:r w:rsidR="008F68D6">
        <w:rPr>
          <w:rFonts w:cstheme="minorHAnsi"/>
          <w:sz w:val="24"/>
          <w:szCs w:val="24"/>
        </w:rPr>
        <w:t>złot</w:t>
      </w:r>
      <w:r w:rsidR="00942A64">
        <w:rPr>
          <w:rFonts w:cstheme="minorHAnsi"/>
          <w:sz w:val="24"/>
          <w:szCs w:val="24"/>
        </w:rPr>
        <w:t>e</w:t>
      </w:r>
      <w:r w:rsidRPr="001F3470">
        <w:rPr>
          <w:rFonts w:cstheme="minorHAnsi"/>
          <w:sz w:val="24"/>
          <w:szCs w:val="24"/>
        </w:rPr>
        <w:t xml:space="preserve"> </w:t>
      </w:r>
      <w:r w:rsidR="008F68D6">
        <w:rPr>
          <w:rFonts w:cstheme="minorHAnsi"/>
          <w:sz w:val="24"/>
          <w:szCs w:val="24"/>
        </w:rPr>
        <w:t>2</w:t>
      </w:r>
      <w:r w:rsidR="00942A64">
        <w:rPr>
          <w:rFonts w:cstheme="minorHAnsi"/>
          <w:sz w:val="24"/>
          <w:szCs w:val="24"/>
        </w:rPr>
        <w:t>8</w:t>
      </w:r>
      <w:r w:rsidRPr="001F3470">
        <w:rPr>
          <w:rFonts w:cstheme="minorHAnsi"/>
          <w:sz w:val="24"/>
          <w:szCs w:val="24"/>
        </w:rPr>
        <w:t xml:space="preserve">/100) tj. </w:t>
      </w:r>
      <w:r w:rsidR="00942A64">
        <w:rPr>
          <w:rFonts w:cstheme="minorHAnsi"/>
          <w:sz w:val="24"/>
          <w:szCs w:val="24"/>
        </w:rPr>
        <w:t>452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AE37D3A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513C8">
        <w:rPr>
          <w:rFonts w:eastAsia="Calibri" w:cstheme="minorHAnsi"/>
          <w:kern w:val="0"/>
          <w:sz w:val="24"/>
          <w:szCs w:val="24"/>
          <w14:ligatures w14:val="none"/>
        </w:rPr>
        <w:t>Jugów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6275E947" w:rsidR="004B67F6" w:rsidRPr="000A2195" w:rsidRDefault="004B67F6" w:rsidP="000A2195">
      <w:pPr>
        <w:tabs>
          <w:tab w:val="right" w:pos="8931"/>
        </w:tabs>
        <w:spacing w:after="0" w:line="360" w:lineRule="auto"/>
        <w:rPr>
          <w:rFonts w:cs="Calibri"/>
          <w:kern w:val="0"/>
          <w14:ligatures w14:val="none"/>
        </w:rPr>
      </w:pPr>
      <w:bookmarkStart w:id="0" w:name="_Hlk78532071"/>
      <w:r w:rsidRPr="000A2195">
        <w:rPr>
          <w:rFonts w:cs="Calibri"/>
          <w:kern w:val="0"/>
          <w14:ligatures w14:val="none"/>
        </w:rPr>
        <w:tab/>
      </w:r>
      <w:bookmarkStart w:id="1" w:name="_Hlk51660687"/>
      <w:r w:rsidRPr="000A2195">
        <w:rPr>
          <w:rFonts w:cs="Calibri"/>
          <w:kern w:val="0"/>
          <w14:ligatures w14:val="none"/>
        </w:rPr>
        <w:t>/A</w:t>
      </w:r>
      <w:r w:rsidR="000A2195">
        <w:rPr>
          <w:rFonts w:cs="Calibri"/>
          <w:kern w:val="0"/>
          <w14:ligatures w14:val="none"/>
        </w:rPr>
        <w:t xml:space="preserve">drianna Mierzejewska </w:t>
      </w:r>
      <w:r w:rsidRPr="000A2195">
        <w:rPr>
          <w:rFonts w:cs="Calibri"/>
          <w:kern w:val="0"/>
          <w14:ligatures w14:val="none"/>
        </w:rPr>
        <w:t>Wójt</w:t>
      </w:r>
      <w:r w:rsidR="000A2195">
        <w:rPr>
          <w:rFonts w:cs="Calibri"/>
          <w:kern w:val="0"/>
          <w14:ligatures w14:val="none"/>
        </w:rPr>
        <w:t xml:space="preserve"> Gminy Nowa Ruda</w:t>
      </w:r>
      <w:r w:rsidRPr="000A2195">
        <w:rPr>
          <w:rFonts w:cs="Calibri"/>
          <w:kern w:val="0"/>
          <w14:ligatures w14:val="none"/>
        </w:rPr>
        <w:t>/</w:t>
      </w:r>
      <w:r w:rsidRPr="000A2195">
        <w:rPr>
          <w:rFonts w:cs="Calibri"/>
          <w:kern w:val="0"/>
          <w14:ligatures w14:val="none"/>
        </w:rPr>
        <w:t> </w:t>
      </w:r>
    </w:p>
    <w:bookmarkEnd w:id="0"/>
    <w:p w14:paraId="39BA0937" w14:textId="77777777" w:rsidR="004B67F6" w:rsidRPr="001F3470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84A1EC6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A219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</w:t>
      </w:r>
      <w:r w:rsidR="00942A6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9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0A219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333B50B7" w:rsidR="002F20BB" w:rsidRPr="00154D46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0A219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0A219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54D46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64E24EDA" w:rsidR="002F20BB" w:rsidRPr="00154D46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B513C8" w:rsidRPr="00154D46">
        <w:rPr>
          <w:rFonts w:cstheme="minorHAnsi"/>
          <w:kern w:val="0"/>
          <w:sz w:val="24"/>
          <w:szCs w:val="24"/>
          <w14:ligatures w14:val="none"/>
        </w:rPr>
        <w:t>Jugów</w:t>
      </w:r>
    </w:p>
    <w:p w14:paraId="410F308F" w14:textId="655A2EA2" w:rsidR="002F20BB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54D46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154D4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942A64">
        <w:rPr>
          <w:rFonts w:cstheme="minorHAnsi"/>
          <w:kern w:val="0"/>
          <w:sz w:val="24"/>
          <w:szCs w:val="24"/>
          <w14:ligatures w14:val="none"/>
        </w:rPr>
        <w:t xml:space="preserve">569 </w:t>
      </w:r>
      <w:r w:rsidR="00154D46" w:rsidRPr="00154D46">
        <w:rPr>
          <w:rFonts w:cstheme="minorHAnsi"/>
          <w:kern w:val="0"/>
          <w:sz w:val="24"/>
          <w:szCs w:val="24"/>
          <w14:ligatures w14:val="none"/>
        </w:rPr>
        <w:t xml:space="preserve">oraz część </w:t>
      </w:r>
      <w:r w:rsidR="00255964" w:rsidRPr="00154D46">
        <w:rPr>
          <w:rFonts w:cstheme="minorHAnsi"/>
          <w:kern w:val="0"/>
          <w:sz w:val="24"/>
          <w:szCs w:val="24"/>
          <w14:ligatures w14:val="none"/>
        </w:rPr>
        <w:t xml:space="preserve">działki </w:t>
      </w:r>
      <w:r w:rsidR="00154D46" w:rsidRPr="00154D46">
        <w:rPr>
          <w:rFonts w:cstheme="minorHAnsi"/>
          <w:kern w:val="0"/>
          <w:sz w:val="24"/>
          <w:szCs w:val="24"/>
          <w14:ligatures w14:val="none"/>
        </w:rPr>
        <w:t>1015</w:t>
      </w:r>
      <w:r w:rsidR="00747877">
        <w:rPr>
          <w:rFonts w:cstheme="minorHAnsi"/>
          <w:kern w:val="0"/>
          <w:sz w:val="24"/>
          <w:szCs w:val="24"/>
          <w14:ligatures w14:val="none"/>
        </w:rPr>
        <w:t>/1</w:t>
      </w:r>
    </w:p>
    <w:p w14:paraId="6866E2CF" w14:textId="4C60077F" w:rsidR="002F20BB" w:rsidRPr="00154D46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54D46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154D46">
        <w:rPr>
          <w:rFonts w:cstheme="minorHAnsi"/>
          <w:kern w:val="0"/>
          <w:sz w:val="24"/>
          <w:szCs w:val="24"/>
          <w14:ligatures w14:val="none"/>
        </w:rPr>
        <w:t xml:space="preserve"> brak</w:t>
      </w:r>
    </w:p>
    <w:p w14:paraId="3BA52159" w14:textId="2B73CDC6" w:rsidR="00154D46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106EE9" w:rsidRPr="00154D46">
        <w:rPr>
          <w:rFonts w:cstheme="minorHAnsi"/>
          <w:kern w:val="0"/>
          <w:sz w:val="24"/>
          <w:szCs w:val="24"/>
          <w14:ligatures w14:val="none"/>
        </w:rPr>
        <w:t>0,</w:t>
      </w:r>
      <w:r w:rsidR="00942A64">
        <w:rPr>
          <w:rFonts w:cstheme="minorHAnsi"/>
          <w:kern w:val="0"/>
          <w:sz w:val="24"/>
          <w:szCs w:val="24"/>
          <w14:ligatures w14:val="none"/>
        </w:rPr>
        <w:t>14</w:t>
      </w:r>
      <w:r w:rsidRPr="00154D46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44AF663B" w14:textId="77777777" w:rsidR="00154D46" w:rsidRPr="00154D46" w:rsidRDefault="002F20BB" w:rsidP="00154D4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b/>
          <w:bCs/>
          <w:sz w:val="24"/>
          <w:szCs w:val="24"/>
        </w:rPr>
        <w:t>Opis nieruchomości, przeznaczenie i sposób zagospodarowania</w:t>
      </w:r>
      <w:r w:rsidRPr="00154D46">
        <w:rPr>
          <w:rFonts w:cstheme="minorHAnsi"/>
          <w:sz w:val="24"/>
          <w:szCs w:val="24"/>
        </w:rPr>
        <w:t>: nieruchomość</w:t>
      </w:r>
      <w:bookmarkStart w:id="2" w:name="_Hlk532814726"/>
      <w:r w:rsidRPr="00154D46">
        <w:rPr>
          <w:rFonts w:cstheme="minorHAnsi"/>
          <w:sz w:val="24"/>
          <w:szCs w:val="24"/>
        </w:rPr>
        <w:t xml:space="preserve"> gruntowa niezabudowana w granicach</w:t>
      </w:r>
      <w:r w:rsidR="00154D46" w:rsidRPr="00154D46">
        <w:rPr>
          <w:rFonts w:cstheme="minorHAnsi"/>
          <w:sz w:val="24"/>
          <w:szCs w:val="24"/>
        </w:rPr>
        <w:t>:</w:t>
      </w:r>
    </w:p>
    <w:p w14:paraId="7BA014D2" w14:textId="2DC31753" w:rsidR="00154D46" w:rsidRP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 xml:space="preserve">- 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Pr="00154D46">
        <w:rPr>
          <w:rFonts w:cstheme="minorHAnsi"/>
          <w:sz w:val="24"/>
          <w:szCs w:val="24"/>
        </w:rPr>
        <w:t xml:space="preserve">działki nr </w:t>
      </w:r>
      <w:r w:rsidR="00942A64">
        <w:rPr>
          <w:rFonts w:cstheme="minorHAnsi"/>
          <w:sz w:val="24"/>
          <w:szCs w:val="24"/>
        </w:rPr>
        <w:t>569</w:t>
      </w:r>
      <w:r w:rsidRPr="00154D46">
        <w:rPr>
          <w:rFonts w:cstheme="minorHAnsi"/>
          <w:sz w:val="24"/>
          <w:szCs w:val="24"/>
        </w:rPr>
        <w:t xml:space="preserve"> </w:t>
      </w:r>
      <w:r w:rsidR="00942A64">
        <w:rPr>
          <w:rFonts w:cstheme="minorHAnsi"/>
          <w:sz w:val="24"/>
          <w:szCs w:val="24"/>
        </w:rPr>
        <w:t xml:space="preserve">o </w:t>
      </w:r>
      <w:r w:rsidRPr="00154D46">
        <w:rPr>
          <w:rFonts w:cstheme="minorHAnsi"/>
          <w:sz w:val="24"/>
          <w:szCs w:val="24"/>
        </w:rPr>
        <w:t>ogólnej pow. 0,</w:t>
      </w:r>
      <w:r w:rsidR="00942A64">
        <w:rPr>
          <w:rFonts w:cstheme="minorHAnsi"/>
          <w:sz w:val="24"/>
          <w:szCs w:val="24"/>
        </w:rPr>
        <w:t xml:space="preserve">05 </w:t>
      </w:r>
      <w:r w:rsidRPr="00154D46">
        <w:rPr>
          <w:rFonts w:cstheme="minorHAnsi"/>
          <w:sz w:val="24"/>
          <w:szCs w:val="24"/>
        </w:rPr>
        <w:t xml:space="preserve">ha sklasyfikowana jako ŁIV, </w:t>
      </w:r>
    </w:p>
    <w:p w14:paraId="2C85848D" w14:textId="4106FCDB" w:rsidR="00154D46" w:rsidRP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>- części działki nr 1015/1 o pow. 0,0</w:t>
      </w:r>
      <w:r w:rsidR="00942A64">
        <w:rPr>
          <w:rFonts w:cstheme="minorHAnsi"/>
          <w:sz w:val="24"/>
          <w:szCs w:val="24"/>
        </w:rPr>
        <w:t>9</w:t>
      </w:r>
      <w:r w:rsidRPr="00154D46">
        <w:rPr>
          <w:rFonts w:cstheme="minorHAnsi"/>
          <w:sz w:val="24"/>
          <w:szCs w:val="24"/>
        </w:rPr>
        <w:t xml:space="preserve"> ha sklasyfikowana jako PsV, </w:t>
      </w:r>
    </w:p>
    <w:p w14:paraId="3C5FCC4E" w14:textId="12332AFD" w:rsidR="00154D46" w:rsidRDefault="00154D46" w:rsidP="00154D46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54D46">
        <w:rPr>
          <w:rFonts w:cstheme="minorHAnsi"/>
          <w:sz w:val="24"/>
          <w:szCs w:val="24"/>
        </w:rPr>
        <w:t>o łącznej pow. 0,</w:t>
      </w:r>
      <w:r w:rsidR="00942A64">
        <w:rPr>
          <w:rFonts w:cstheme="minorHAnsi"/>
          <w:sz w:val="24"/>
          <w:szCs w:val="24"/>
        </w:rPr>
        <w:t>14</w:t>
      </w:r>
      <w:r w:rsidRPr="00154D46">
        <w:rPr>
          <w:rFonts w:cstheme="minorHAnsi"/>
          <w:sz w:val="24"/>
          <w:szCs w:val="24"/>
        </w:rPr>
        <w:t xml:space="preserve"> </w:t>
      </w:r>
      <w:r w:rsidRPr="00154D46">
        <w:rPr>
          <w:rFonts w:cstheme="minorHAnsi"/>
        </w:rPr>
        <w:t>ha, obręb 0007 Jugów</w:t>
      </w:r>
      <w:r w:rsidR="00942A64">
        <w:rPr>
          <w:rFonts w:cstheme="minorHAnsi"/>
        </w:rPr>
        <w:t>,</w:t>
      </w:r>
      <w:r w:rsidRPr="00154D46">
        <w:rPr>
          <w:rFonts w:cstheme="minorHAnsi"/>
        </w:rPr>
        <w:t xml:space="preserve"> przeznaczona do wydzierżawienia na cele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 xml:space="preserve"> związane </w:t>
      </w:r>
      <w:r w:rsidR="00C16139">
        <w:rPr>
          <w:rFonts w:cstheme="minorHAnsi"/>
          <w:kern w:val="0"/>
          <w:sz w:val="24"/>
          <w:szCs w:val="24"/>
          <w14:ligatures w14:val="none"/>
        </w:rPr>
        <w:br/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>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</w:p>
    <w:p w14:paraId="083D1A7C" w14:textId="238E237B" w:rsidR="00747877" w:rsidRDefault="00FA1BDC" w:rsidP="00C16139">
      <w:pPr>
        <w:spacing w:after="0" w:line="360" w:lineRule="auto"/>
        <w:rPr>
          <w:rFonts w:cstheme="minorHAnsi"/>
          <w:sz w:val="24"/>
          <w:szCs w:val="24"/>
        </w:rPr>
      </w:pPr>
      <w:r w:rsidRPr="00154D46">
        <w:rPr>
          <w:rFonts w:cstheme="minorHAnsi"/>
          <w:sz w:val="24"/>
          <w:szCs w:val="24"/>
        </w:rPr>
        <w:t>Zgodnie z miejscowym planem zagospodarowania przestrzennego części wsi Jugów d</w:t>
      </w:r>
      <w:r w:rsidR="002F20BB" w:rsidRPr="00154D46">
        <w:rPr>
          <w:rFonts w:cstheme="minorHAnsi"/>
          <w:sz w:val="24"/>
          <w:szCs w:val="24"/>
        </w:rPr>
        <w:t>ziałk</w:t>
      </w:r>
      <w:r w:rsidR="00942A64">
        <w:rPr>
          <w:rFonts w:cstheme="minorHAnsi"/>
          <w:sz w:val="24"/>
          <w:szCs w:val="24"/>
        </w:rPr>
        <w:t>a: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="00C16139">
        <w:rPr>
          <w:rFonts w:cstheme="minorHAnsi"/>
          <w:sz w:val="24"/>
          <w:szCs w:val="24"/>
        </w:rPr>
        <w:br/>
      </w:r>
      <w:r w:rsidR="00942A64">
        <w:rPr>
          <w:rFonts w:cstheme="minorHAnsi"/>
          <w:sz w:val="24"/>
          <w:szCs w:val="24"/>
        </w:rPr>
        <w:t xml:space="preserve">- </w:t>
      </w:r>
      <w:r w:rsidR="002F20BB" w:rsidRPr="00154D46">
        <w:rPr>
          <w:rFonts w:cstheme="minorHAnsi"/>
          <w:sz w:val="24"/>
          <w:szCs w:val="24"/>
        </w:rPr>
        <w:t>nr</w:t>
      </w:r>
      <w:r w:rsidR="00747877">
        <w:rPr>
          <w:rFonts w:cstheme="minorHAnsi"/>
          <w:sz w:val="24"/>
          <w:szCs w:val="24"/>
        </w:rPr>
        <w:t xml:space="preserve"> </w:t>
      </w:r>
      <w:r w:rsidR="00747877" w:rsidRPr="00154D46">
        <w:rPr>
          <w:rFonts w:cstheme="minorHAnsi"/>
          <w:kern w:val="0"/>
          <w:sz w:val="24"/>
          <w:szCs w:val="24"/>
          <w14:ligatures w14:val="none"/>
        </w:rPr>
        <w:t>1015</w:t>
      </w:r>
      <w:r w:rsidR="00747877">
        <w:rPr>
          <w:rFonts w:cstheme="minorHAnsi"/>
          <w:kern w:val="0"/>
          <w:sz w:val="24"/>
          <w:szCs w:val="24"/>
          <w14:ligatures w14:val="none"/>
        </w:rPr>
        <w:t>/1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Pr="00154D46">
        <w:rPr>
          <w:rFonts w:cstheme="minorHAnsi"/>
          <w:sz w:val="24"/>
          <w:szCs w:val="24"/>
        </w:rPr>
        <w:t xml:space="preserve"> </w:t>
      </w:r>
      <w:r w:rsidR="002F20BB" w:rsidRPr="00154D46">
        <w:rPr>
          <w:rFonts w:cstheme="minorHAnsi"/>
          <w:sz w:val="24"/>
          <w:szCs w:val="24"/>
        </w:rPr>
        <w:t>położon</w:t>
      </w:r>
      <w:r w:rsidR="00747877">
        <w:rPr>
          <w:rFonts w:cstheme="minorHAnsi"/>
          <w:sz w:val="24"/>
          <w:szCs w:val="24"/>
        </w:rPr>
        <w:t>e</w:t>
      </w:r>
      <w:r w:rsidR="002F20BB" w:rsidRPr="00154D46">
        <w:rPr>
          <w:rFonts w:cstheme="minorHAnsi"/>
          <w:sz w:val="24"/>
          <w:szCs w:val="24"/>
        </w:rPr>
        <w:t xml:space="preserve"> w </w:t>
      </w:r>
      <w:r w:rsidRPr="00154D46">
        <w:rPr>
          <w:rFonts w:cstheme="minorHAnsi"/>
          <w:sz w:val="24"/>
          <w:szCs w:val="24"/>
        </w:rPr>
        <w:t>Jugowie</w:t>
      </w:r>
      <w:r w:rsidR="002F20BB" w:rsidRPr="00154D46">
        <w:rPr>
          <w:rFonts w:cstheme="minorHAnsi"/>
          <w:sz w:val="24"/>
          <w:szCs w:val="24"/>
        </w:rPr>
        <w:t xml:space="preserve"> </w:t>
      </w:r>
      <w:r w:rsidR="00747877">
        <w:rPr>
          <w:rFonts w:cstheme="minorHAnsi"/>
          <w:sz w:val="24"/>
          <w:szCs w:val="24"/>
        </w:rPr>
        <w:t>w całości p</w:t>
      </w:r>
      <w:r w:rsidRPr="00154D46">
        <w:rPr>
          <w:rFonts w:cstheme="minorHAnsi"/>
          <w:sz w:val="24"/>
          <w:szCs w:val="24"/>
        </w:rPr>
        <w:t>rzeznaczon</w:t>
      </w:r>
      <w:r w:rsidR="00942A64">
        <w:rPr>
          <w:rFonts w:cstheme="minorHAnsi"/>
          <w:sz w:val="24"/>
          <w:szCs w:val="24"/>
        </w:rPr>
        <w:t xml:space="preserve">a jest </w:t>
      </w:r>
      <w:r w:rsidR="00747877">
        <w:rPr>
          <w:rFonts w:cstheme="minorHAnsi"/>
          <w:sz w:val="24"/>
          <w:szCs w:val="24"/>
        </w:rPr>
        <w:t xml:space="preserve">na cele zabudowy mieszkaniowej </w:t>
      </w:r>
      <w:r w:rsidR="008F68D6" w:rsidRPr="00154D46">
        <w:rPr>
          <w:rFonts w:cstheme="minorHAnsi"/>
          <w:sz w:val="24"/>
          <w:szCs w:val="24"/>
        </w:rPr>
        <w:t>oznaczone symbolem MN.</w:t>
      </w:r>
      <w:r w:rsidR="00747877">
        <w:rPr>
          <w:rFonts w:cstheme="minorHAnsi"/>
          <w:sz w:val="24"/>
          <w:szCs w:val="24"/>
        </w:rPr>
        <w:t>126</w:t>
      </w:r>
      <w:bookmarkEnd w:id="2"/>
      <w:r w:rsidR="00942A64">
        <w:rPr>
          <w:rFonts w:cstheme="minorHAnsi"/>
          <w:sz w:val="24"/>
          <w:szCs w:val="24"/>
        </w:rPr>
        <w:t>;</w:t>
      </w:r>
    </w:p>
    <w:p w14:paraId="72E6DD6E" w14:textId="57E31CB6" w:rsidR="00942A64" w:rsidRDefault="00942A64" w:rsidP="00C1613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nr 569 częściowo przeznaczona jest jako teren ekstenstwnych użytków </w:t>
      </w:r>
      <w:r w:rsidR="005460E1">
        <w:rPr>
          <w:rFonts w:cstheme="minorHAnsi"/>
          <w:sz w:val="24"/>
          <w:szCs w:val="24"/>
        </w:rPr>
        <w:t>rolnych oznaczona symbolem RE.38.</w:t>
      </w:r>
    </w:p>
    <w:p w14:paraId="283DBEE8" w14:textId="0BF7426F" w:rsidR="002F20BB" w:rsidRPr="00747877" w:rsidRDefault="002F20BB" w:rsidP="00747877">
      <w:pPr>
        <w:pStyle w:val="Akapitzlist"/>
        <w:numPr>
          <w:ilvl w:val="0"/>
          <w:numId w:val="3"/>
        </w:numPr>
        <w:ind w:hanging="720"/>
        <w:rPr>
          <w:rFonts w:cstheme="minorHAnsi"/>
        </w:rPr>
      </w:pPr>
      <w:r w:rsidRPr="00747877">
        <w:rPr>
          <w:rFonts w:cstheme="minorHAnsi"/>
          <w:b/>
          <w:bCs/>
        </w:rPr>
        <w:t>Termin trwania dzierżawy:</w:t>
      </w:r>
      <w:r w:rsidRPr="00747877">
        <w:rPr>
          <w:rFonts w:cstheme="minorHAnsi"/>
        </w:rPr>
        <w:t xml:space="preserve"> od dnia 01.12.202</w:t>
      </w:r>
      <w:r w:rsidR="001F3470" w:rsidRPr="00747877">
        <w:rPr>
          <w:rFonts w:cstheme="minorHAnsi"/>
        </w:rPr>
        <w:t>3</w:t>
      </w:r>
      <w:r w:rsidRPr="00747877">
        <w:rPr>
          <w:rFonts w:cstheme="minorHAnsi"/>
        </w:rPr>
        <w:t xml:space="preserve"> r. do dnia 30.11.202</w:t>
      </w:r>
      <w:r w:rsidR="001F3470" w:rsidRPr="00747877">
        <w:rPr>
          <w:rFonts w:cstheme="minorHAnsi"/>
        </w:rPr>
        <w:t>6</w:t>
      </w:r>
      <w:r w:rsidRPr="00747877">
        <w:rPr>
          <w:rFonts w:cstheme="minorHAnsi"/>
        </w:rPr>
        <w:t xml:space="preserve"> r.</w:t>
      </w:r>
    </w:p>
    <w:p w14:paraId="63D19429" w14:textId="0EE97242" w:rsidR="002F20BB" w:rsidRPr="00747877" w:rsidRDefault="002F20BB" w:rsidP="00747877">
      <w:pPr>
        <w:pStyle w:val="Akapitzlist"/>
        <w:numPr>
          <w:ilvl w:val="0"/>
          <w:numId w:val="3"/>
        </w:numPr>
        <w:ind w:hanging="720"/>
        <w:rPr>
          <w:rFonts w:cstheme="minorHAnsi"/>
        </w:rPr>
      </w:pPr>
      <w:r w:rsidRPr="00747877">
        <w:rPr>
          <w:rFonts w:cstheme="minorHAnsi"/>
          <w:b/>
          <w:bCs/>
        </w:rPr>
        <w:t>Wysokość opłat z tytułu dzierżawy:</w:t>
      </w:r>
    </w:p>
    <w:p w14:paraId="5521D54F" w14:textId="3443D755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C16139">
        <w:rPr>
          <w:rFonts w:cstheme="minorHAnsi"/>
          <w:kern w:val="0"/>
          <w:sz w:val="24"/>
          <w:szCs w:val="24"/>
          <w14:ligatures w14:val="none"/>
        </w:rPr>
        <w:t>6</w:t>
      </w:r>
      <w:r w:rsidR="005460E1">
        <w:rPr>
          <w:rFonts w:cstheme="minorHAnsi"/>
          <w:kern w:val="0"/>
          <w:sz w:val="24"/>
          <w:szCs w:val="24"/>
          <w14:ligatures w14:val="none"/>
        </w:rPr>
        <w:t>3</w:t>
      </w:r>
      <w:r w:rsidR="0027402A">
        <w:rPr>
          <w:rFonts w:cstheme="minorHAnsi"/>
          <w:kern w:val="0"/>
          <w:sz w:val="24"/>
          <w:szCs w:val="24"/>
          <w14:ligatures w14:val="none"/>
        </w:rPr>
        <w:t>,</w:t>
      </w:r>
      <w:r w:rsidR="00106EE9">
        <w:rPr>
          <w:rFonts w:cstheme="minorHAnsi"/>
          <w:kern w:val="0"/>
          <w:sz w:val="24"/>
          <w:szCs w:val="24"/>
          <w14:ligatures w14:val="none"/>
        </w:rPr>
        <w:t>2</w:t>
      </w:r>
      <w:r w:rsidR="005460E1">
        <w:rPr>
          <w:rFonts w:cstheme="minorHAnsi"/>
          <w:kern w:val="0"/>
          <w:sz w:val="24"/>
          <w:szCs w:val="24"/>
          <w14:ligatures w14:val="none"/>
        </w:rPr>
        <w:t>8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77777777" w:rsidR="002F20BB" w:rsidRPr="001F3470" w:rsidRDefault="002F20BB" w:rsidP="0074787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5770F474" w:rsidR="004B67F6" w:rsidRPr="000A219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A2195">
        <w:rPr>
          <w:rFonts w:cs="Calibri"/>
          <w:kern w:val="0"/>
          <w:sz w:val="24"/>
          <w:szCs w:val="24"/>
          <w14:ligatures w14:val="none"/>
        </w:rPr>
        <w:t>/A</w:t>
      </w:r>
      <w:r w:rsidR="000A2195">
        <w:rPr>
          <w:rFonts w:cs="Calibri"/>
          <w:kern w:val="0"/>
          <w:sz w:val="24"/>
          <w:szCs w:val="24"/>
          <w14:ligatures w14:val="none"/>
        </w:rPr>
        <w:t xml:space="preserve">drianna Mierzejewska – </w:t>
      </w:r>
      <w:r w:rsidRPr="000A2195">
        <w:rPr>
          <w:rFonts w:cs="Calibri"/>
          <w:kern w:val="0"/>
          <w:sz w:val="24"/>
          <w:szCs w:val="24"/>
          <w14:ligatures w14:val="none"/>
        </w:rPr>
        <w:t>Wójta</w:t>
      </w:r>
      <w:r w:rsidR="000A2195">
        <w:rPr>
          <w:rFonts w:cs="Calibri"/>
          <w:kern w:val="0"/>
          <w:sz w:val="24"/>
          <w:szCs w:val="24"/>
          <w14:ligatures w14:val="none"/>
        </w:rPr>
        <w:t xml:space="preserve"> Gminy Nowa Ruda</w:t>
      </w:r>
      <w:r w:rsidRPr="000A2195">
        <w:rPr>
          <w:rFonts w:cs="Calibri"/>
          <w:kern w:val="0"/>
          <w:sz w:val="24"/>
          <w:szCs w:val="24"/>
          <w14:ligatures w14:val="none"/>
        </w:rPr>
        <w:t>/</w:t>
      </w:r>
      <w:r w:rsidRPr="000A2195">
        <w:rPr>
          <w:rFonts w:cs="Calibri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397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1"/>
  </w:num>
  <w:num w:numId="5" w16cid:durableId="105862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40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A2195"/>
    <w:rsid w:val="00106EE9"/>
    <w:rsid w:val="00154D46"/>
    <w:rsid w:val="00166BBB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460E1"/>
    <w:rsid w:val="005647C9"/>
    <w:rsid w:val="005F1451"/>
    <w:rsid w:val="00644660"/>
    <w:rsid w:val="00646C88"/>
    <w:rsid w:val="00747877"/>
    <w:rsid w:val="007B446F"/>
    <w:rsid w:val="008A16E4"/>
    <w:rsid w:val="008A25FB"/>
    <w:rsid w:val="008F68D6"/>
    <w:rsid w:val="00913DCB"/>
    <w:rsid w:val="00942A64"/>
    <w:rsid w:val="009E21A5"/>
    <w:rsid w:val="00B513C8"/>
    <w:rsid w:val="00C16139"/>
    <w:rsid w:val="00C2774D"/>
    <w:rsid w:val="00C65DEB"/>
    <w:rsid w:val="00CB6B4B"/>
    <w:rsid w:val="00D11E76"/>
    <w:rsid w:val="00D91400"/>
    <w:rsid w:val="00EF0659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4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30</cp:revision>
  <cp:lastPrinted>2023-09-26T08:51:00Z</cp:lastPrinted>
  <dcterms:created xsi:type="dcterms:W3CDTF">2023-09-15T07:14:00Z</dcterms:created>
  <dcterms:modified xsi:type="dcterms:W3CDTF">2023-09-26T08:51:00Z</dcterms:modified>
</cp:coreProperties>
</file>