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DD73E91" w:rsidR="004E1EA6" w:rsidRPr="00DC162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DC1624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471</w:t>
      </w:r>
      <w:r w:rsidR="00B44973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/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="002B1E25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C1624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22 </w:t>
      </w:r>
      <w:r w:rsidR="00BB3B90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września</w:t>
      </w:r>
      <w:r w:rsidR="002B1E25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B44973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 dzierżawy</w:t>
      </w:r>
      <w:r w:rsidR="002B1E25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C162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315C411" w:rsidR="00611B40" w:rsidRPr="00DC162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DC162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DC162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DC162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DC1624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DC162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DC1624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DC1624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DC162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DC16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C16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DC16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C16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76E4C35" w:rsidR="00611B40" w:rsidRPr="00DC162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B44973" w:rsidRPr="00DC1624">
        <w:rPr>
          <w:rFonts w:cs="Calibri"/>
          <w:color w:val="000000" w:themeColor="text1"/>
          <w:sz w:val="24"/>
          <w:szCs w:val="24"/>
        </w:rPr>
        <w:t>270</w:t>
      </w:r>
      <w:r w:rsidRPr="00DC1624">
        <w:rPr>
          <w:rFonts w:cs="Calibri"/>
          <w:color w:val="000000" w:themeColor="text1"/>
          <w:sz w:val="24"/>
          <w:szCs w:val="24"/>
        </w:rPr>
        <w:t>,00 m</w:t>
      </w:r>
      <w:r w:rsidRPr="00DC162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C1624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="004327E0" w:rsidRPr="00DC1624">
        <w:rPr>
          <w:rFonts w:cs="Calibri"/>
          <w:color w:val="000000" w:themeColor="text1"/>
          <w:sz w:val="24"/>
          <w:szCs w:val="24"/>
        </w:rPr>
        <w:t xml:space="preserve">części </w:t>
      </w:r>
      <w:r w:rsidRPr="00DC1624">
        <w:rPr>
          <w:rFonts w:cs="Calibri"/>
          <w:color w:val="000000" w:themeColor="text1"/>
          <w:sz w:val="24"/>
          <w:szCs w:val="24"/>
        </w:rPr>
        <w:t>dział</w:t>
      </w:r>
      <w:r w:rsidR="00E7258D" w:rsidRPr="00DC1624">
        <w:rPr>
          <w:rFonts w:cs="Calibri"/>
          <w:color w:val="000000" w:themeColor="text1"/>
          <w:sz w:val="24"/>
          <w:szCs w:val="24"/>
        </w:rPr>
        <w:t>ki</w:t>
      </w:r>
      <w:r w:rsidR="00C06066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Pr="00DC1624">
        <w:rPr>
          <w:rFonts w:cs="Calibri"/>
          <w:color w:val="000000" w:themeColor="text1"/>
          <w:sz w:val="24"/>
          <w:szCs w:val="24"/>
        </w:rPr>
        <w:t>oznaczon</w:t>
      </w:r>
      <w:r w:rsidR="00E7258D" w:rsidRPr="00DC1624">
        <w:rPr>
          <w:rFonts w:cs="Calibri"/>
          <w:color w:val="000000" w:themeColor="text1"/>
          <w:sz w:val="24"/>
          <w:szCs w:val="24"/>
        </w:rPr>
        <w:t>ej</w:t>
      </w:r>
      <w:r w:rsidR="00A17D99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Pr="00DC1624">
        <w:rPr>
          <w:rFonts w:cs="Calibri"/>
          <w:color w:val="000000" w:themeColor="text1"/>
          <w:sz w:val="24"/>
          <w:szCs w:val="24"/>
        </w:rPr>
        <w:t>numer</w:t>
      </w:r>
      <w:r w:rsidR="00E7258D" w:rsidRPr="00DC1624">
        <w:rPr>
          <w:rFonts w:cs="Calibri"/>
          <w:color w:val="000000" w:themeColor="text1"/>
          <w:sz w:val="24"/>
          <w:szCs w:val="24"/>
        </w:rPr>
        <w:t>em</w:t>
      </w:r>
      <w:r w:rsidRPr="00DC162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="00B44973" w:rsidRPr="00DC1624">
        <w:rPr>
          <w:rFonts w:cs="Calibri"/>
          <w:color w:val="000000" w:themeColor="text1"/>
          <w:sz w:val="24"/>
          <w:szCs w:val="24"/>
        </w:rPr>
        <w:t>728/2</w:t>
      </w:r>
      <w:r w:rsidRPr="00DC1624">
        <w:rPr>
          <w:rFonts w:cs="Calibri"/>
          <w:color w:val="000000" w:themeColor="text1"/>
          <w:sz w:val="24"/>
          <w:szCs w:val="24"/>
        </w:rPr>
        <w:t xml:space="preserve"> obręb </w:t>
      </w:r>
      <w:r w:rsidR="00B44973" w:rsidRPr="00DC1624">
        <w:rPr>
          <w:rFonts w:cs="Calibri"/>
          <w:color w:val="000000" w:themeColor="text1"/>
          <w:sz w:val="24"/>
          <w:szCs w:val="24"/>
        </w:rPr>
        <w:t>Jugów</w:t>
      </w:r>
      <w:r w:rsidRPr="00DC162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DC1624">
        <w:rPr>
          <w:rFonts w:cs="Calibri"/>
          <w:color w:val="000000" w:themeColor="text1"/>
          <w:sz w:val="24"/>
          <w:szCs w:val="24"/>
        </w:rPr>
        <w:t> </w:t>
      </w:r>
      <w:r w:rsidRPr="00DC162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B5AAFC3" w:rsidR="00611B40" w:rsidRPr="00DC162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C1624">
        <w:rPr>
          <w:rFonts w:cs="Calibri"/>
          <w:color w:val="000000" w:themeColor="text1"/>
          <w:sz w:val="24"/>
          <w:szCs w:val="24"/>
        </w:rPr>
        <w:t xml:space="preserve">na </w:t>
      </w:r>
      <w:r w:rsidRPr="00DC1624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1A7E66" w:rsidRPr="00DC1624">
        <w:rPr>
          <w:rFonts w:cs="Calibri"/>
          <w:color w:val="000000" w:themeColor="text1"/>
          <w:sz w:val="24"/>
          <w:szCs w:val="24"/>
        </w:rPr>
        <w:t xml:space="preserve">dnia </w:t>
      </w:r>
      <w:r w:rsidR="00B44973" w:rsidRPr="00DC1624">
        <w:rPr>
          <w:rFonts w:cs="Calibri"/>
          <w:color w:val="000000" w:themeColor="text1"/>
          <w:sz w:val="24"/>
          <w:szCs w:val="24"/>
        </w:rPr>
        <w:t>01.11.2023 r.</w:t>
      </w:r>
      <w:r w:rsidR="00E1508A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C1624">
        <w:rPr>
          <w:rFonts w:cs="Calibri"/>
          <w:color w:val="000000" w:themeColor="text1"/>
          <w:sz w:val="24"/>
          <w:szCs w:val="24"/>
        </w:rPr>
        <w:t>na czas nieoznaczony.</w:t>
      </w:r>
    </w:p>
    <w:p w14:paraId="13D6D223" w14:textId="606F0D93" w:rsidR="00B44973" w:rsidRPr="00DC1624" w:rsidRDefault="00B44973" w:rsidP="001E28F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>Miesięczną wysokość czynszu za dzierżawę</w:t>
      </w:r>
      <w:r w:rsidR="0059493D" w:rsidRPr="00DC1624">
        <w:rPr>
          <w:rFonts w:cs="Calibri"/>
          <w:color w:val="000000" w:themeColor="text1"/>
          <w:sz w:val="24"/>
          <w:szCs w:val="24"/>
        </w:rPr>
        <w:t xml:space="preserve"> </w:t>
      </w:r>
      <w:r w:rsidRPr="00DC1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nieruchomości opisanej w ust. 1 ustala się w kwocie </w:t>
      </w:r>
      <w:r w:rsidRPr="00DC1624">
        <w:rPr>
          <w:rFonts w:cs="Calibri"/>
          <w:color w:val="000000" w:themeColor="text1"/>
          <w:sz w:val="24"/>
          <w:szCs w:val="24"/>
        </w:rPr>
        <w:t>30,00 zł netto + 23% podatku VAT w kwocie 6,90 zł, tj. 36,90 zł brutto.</w:t>
      </w:r>
    </w:p>
    <w:p w14:paraId="60EE9535" w14:textId="4C91E3A3" w:rsidR="0095212E" w:rsidRPr="00DC1624" w:rsidRDefault="00392E22" w:rsidP="001E28F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C162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DC1624">
        <w:rPr>
          <w:rFonts w:cs="Calibri"/>
          <w:color w:val="000000" w:themeColor="text1"/>
          <w:sz w:val="24"/>
          <w:szCs w:val="24"/>
        </w:rPr>
        <w:t> </w:t>
      </w:r>
      <w:r w:rsidRPr="00DC162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DC1624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75B6B068" w14:textId="1AD21E93" w:rsidR="00611B40" w:rsidRPr="00DC16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7682A" w:rsidRPr="00DC1624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DC162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C16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C162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DC162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DC1624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DC1624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DC1624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DC1624" w:rsidRDefault="005E520D">
      <w:pPr>
        <w:suppressAutoHyphens w:val="0"/>
        <w:rPr>
          <w:color w:val="000000" w:themeColor="text1"/>
        </w:rPr>
      </w:pPr>
      <w:r w:rsidRPr="00DC1624">
        <w:rPr>
          <w:color w:val="000000" w:themeColor="text1"/>
        </w:rPr>
        <w:br w:type="page"/>
      </w:r>
    </w:p>
    <w:p w14:paraId="0E1A33C7" w14:textId="6D043247" w:rsidR="00D94BC2" w:rsidRPr="00DC162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DC162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DC1624">
        <w:rPr>
          <w:rFonts w:cs="Calibri"/>
          <w:b/>
          <w:bCs/>
          <w:color w:val="000000" w:themeColor="text1"/>
          <w:sz w:val="28"/>
          <w:szCs w:val="28"/>
        </w:rPr>
        <w:t>471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DC162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DC1624">
        <w:rPr>
          <w:rFonts w:cs="Calibri"/>
          <w:b/>
          <w:bCs/>
          <w:color w:val="000000" w:themeColor="text1"/>
          <w:sz w:val="28"/>
          <w:szCs w:val="28"/>
        </w:rPr>
        <w:t>22</w:t>
      </w:r>
      <w:r w:rsidR="006156D9" w:rsidRPr="00DC162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E862A6" w:rsidRPr="00DC1624">
        <w:rPr>
          <w:rFonts w:cs="Calibri"/>
          <w:b/>
          <w:bCs/>
          <w:color w:val="000000" w:themeColor="text1"/>
          <w:sz w:val="28"/>
          <w:szCs w:val="28"/>
        </w:rPr>
        <w:t>września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DC162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C162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DC162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C162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C162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C162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C1624">
        <w:rPr>
          <w:b/>
          <w:bCs/>
          <w:color w:val="000000" w:themeColor="text1"/>
          <w:sz w:val="24"/>
          <w:szCs w:val="24"/>
        </w:rPr>
        <w:t>:</w:t>
      </w:r>
    </w:p>
    <w:p w14:paraId="5E1F98F4" w14:textId="08D3F6BB" w:rsidR="00922F5D" w:rsidRPr="00DC162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w</w:t>
      </w:r>
      <w:r w:rsidR="006E3347" w:rsidRPr="00DC1624">
        <w:rPr>
          <w:color w:val="000000" w:themeColor="text1"/>
          <w:sz w:val="24"/>
          <w:szCs w:val="24"/>
        </w:rPr>
        <w:t>edłu</w:t>
      </w:r>
      <w:r w:rsidRPr="00DC1624">
        <w:rPr>
          <w:color w:val="000000" w:themeColor="text1"/>
          <w:sz w:val="24"/>
          <w:szCs w:val="24"/>
        </w:rPr>
        <w:t xml:space="preserve">g </w:t>
      </w:r>
      <w:r w:rsidR="006E3347" w:rsidRPr="00DC1624">
        <w:rPr>
          <w:color w:val="000000" w:themeColor="text1"/>
          <w:sz w:val="24"/>
          <w:szCs w:val="24"/>
        </w:rPr>
        <w:t>księgi wieczystej</w:t>
      </w:r>
      <w:r w:rsidR="009A527E" w:rsidRPr="00DC1624">
        <w:rPr>
          <w:color w:val="000000" w:themeColor="text1"/>
          <w:sz w:val="24"/>
          <w:szCs w:val="24"/>
        </w:rPr>
        <w:t xml:space="preserve">: </w:t>
      </w:r>
      <w:r w:rsidR="00121237" w:rsidRPr="00DC1624">
        <w:rPr>
          <w:color w:val="000000" w:themeColor="text1"/>
        </w:rPr>
        <w:t>SW2K/00012627/4</w:t>
      </w:r>
    </w:p>
    <w:p w14:paraId="28C44CC1" w14:textId="29525A53" w:rsidR="00611B40" w:rsidRPr="00DC162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w</w:t>
      </w:r>
      <w:r w:rsidR="006E3347" w:rsidRPr="00DC1624">
        <w:rPr>
          <w:color w:val="000000" w:themeColor="text1"/>
          <w:sz w:val="24"/>
          <w:szCs w:val="24"/>
        </w:rPr>
        <w:t>edług</w:t>
      </w:r>
      <w:r w:rsidRPr="00DC1624">
        <w:rPr>
          <w:color w:val="000000" w:themeColor="text1"/>
          <w:sz w:val="24"/>
          <w:szCs w:val="24"/>
        </w:rPr>
        <w:t xml:space="preserve"> </w:t>
      </w:r>
      <w:r w:rsidR="006E3347" w:rsidRPr="00DC1624">
        <w:rPr>
          <w:color w:val="000000" w:themeColor="text1"/>
          <w:sz w:val="24"/>
          <w:szCs w:val="24"/>
        </w:rPr>
        <w:t>katastru nieruchomości</w:t>
      </w:r>
      <w:r w:rsidRPr="00DC1624">
        <w:rPr>
          <w:color w:val="000000" w:themeColor="text1"/>
          <w:sz w:val="24"/>
          <w:szCs w:val="24"/>
        </w:rPr>
        <w:t>:</w:t>
      </w:r>
      <w:r w:rsidR="007503DE" w:rsidRPr="00DC1624">
        <w:rPr>
          <w:color w:val="000000" w:themeColor="text1"/>
          <w:sz w:val="24"/>
          <w:szCs w:val="24"/>
        </w:rPr>
        <w:t xml:space="preserve"> </w:t>
      </w:r>
      <w:r w:rsidR="000A3BDE" w:rsidRPr="00DC1624">
        <w:rPr>
          <w:color w:val="000000" w:themeColor="text1"/>
          <w:sz w:val="24"/>
          <w:szCs w:val="24"/>
        </w:rPr>
        <w:t xml:space="preserve">cz. </w:t>
      </w:r>
      <w:r w:rsidR="00234ED5" w:rsidRPr="00DC1624">
        <w:rPr>
          <w:color w:val="000000" w:themeColor="text1"/>
          <w:sz w:val="24"/>
          <w:szCs w:val="24"/>
        </w:rPr>
        <w:t xml:space="preserve">dz. </w:t>
      </w:r>
      <w:r w:rsidR="00121237" w:rsidRPr="00DC1624">
        <w:rPr>
          <w:color w:val="000000" w:themeColor="text1"/>
          <w:sz w:val="24"/>
          <w:szCs w:val="24"/>
        </w:rPr>
        <w:t>728/2</w:t>
      </w:r>
      <w:r w:rsidR="00234ED5" w:rsidRPr="00DC1624">
        <w:rPr>
          <w:color w:val="000000" w:themeColor="text1"/>
          <w:sz w:val="24"/>
          <w:szCs w:val="24"/>
        </w:rPr>
        <w:t xml:space="preserve"> obręb 00</w:t>
      </w:r>
      <w:r w:rsidR="003E6735" w:rsidRPr="00DC1624">
        <w:rPr>
          <w:color w:val="000000" w:themeColor="text1"/>
          <w:sz w:val="24"/>
          <w:szCs w:val="24"/>
        </w:rPr>
        <w:t>0</w:t>
      </w:r>
      <w:r w:rsidR="00121237" w:rsidRPr="00DC1624">
        <w:rPr>
          <w:color w:val="000000" w:themeColor="text1"/>
          <w:sz w:val="24"/>
          <w:szCs w:val="24"/>
        </w:rPr>
        <w:t>7</w:t>
      </w:r>
      <w:r w:rsidR="003E6735" w:rsidRPr="00DC1624">
        <w:rPr>
          <w:color w:val="000000" w:themeColor="text1"/>
          <w:sz w:val="24"/>
          <w:szCs w:val="24"/>
        </w:rPr>
        <w:t xml:space="preserve"> </w:t>
      </w:r>
      <w:r w:rsidR="00121237" w:rsidRPr="00DC1624">
        <w:rPr>
          <w:color w:val="000000" w:themeColor="text1"/>
          <w:sz w:val="24"/>
          <w:szCs w:val="24"/>
        </w:rPr>
        <w:t>Jugów</w:t>
      </w:r>
    </w:p>
    <w:p w14:paraId="3B902633" w14:textId="1A5EC896" w:rsidR="00C12EFB" w:rsidRPr="00DC1624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21237" w:rsidRPr="00DC1624">
        <w:rPr>
          <w:color w:val="000000" w:themeColor="text1"/>
          <w:sz w:val="24"/>
          <w:szCs w:val="24"/>
        </w:rPr>
        <w:t>270</w:t>
      </w:r>
      <w:r w:rsidR="008021C2" w:rsidRPr="00DC1624">
        <w:rPr>
          <w:color w:val="000000" w:themeColor="text1"/>
          <w:sz w:val="24"/>
          <w:szCs w:val="24"/>
        </w:rPr>
        <w:t>,00</w:t>
      </w:r>
      <w:r w:rsidR="00F52690" w:rsidRPr="00DC1624">
        <w:rPr>
          <w:color w:val="000000" w:themeColor="text1"/>
          <w:sz w:val="24"/>
          <w:szCs w:val="24"/>
        </w:rPr>
        <w:t xml:space="preserve"> m</w:t>
      </w:r>
      <w:r w:rsidR="00F52690" w:rsidRPr="00DC1624">
        <w:rPr>
          <w:color w:val="000000" w:themeColor="text1"/>
          <w:sz w:val="24"/>
          <w:szCs w:val="24"/>
          <w:vertAlign w:val="superscript"/>
        </w:rPr>
        <w:t>2</w:t>
      </w:r>
    </w:p>
    <w:p w14:paraId="1DE3A361" w14:textId="31E93125" w:rsidR="004113AD" w:rsidRPr="00DC1624" w:rsidRDefault="00E32204" w:rsidP="004113AD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DC1624">
        <w:rPr>
          <w:color w:val="000000" w:themeColor="text1"/>
          <w:sz w:val="24"/>
          <w:szCs w:val="24"/>
        </w:rPr>
        <w:t xml:space="preserve">nieruchomość gruntowa </w:t>
      </w:r>
      <w:r w:rsidR="00853FDE" w:rsidRPr="00DC1624">
        <w:rPr>
          <w:color w:val="000000" w:themeColor="text1"/>
          <w:sz w:val="24"/>
          <w:szCs w:val="24"/>
        </w:rPr>
        <w:t>o</w:t>
      </w:r>
      <w:r w:rsidR="00FF0C8A" w:rsidRPr="00DC1624">
        <w:rPr>
          <w:color w:val="000000" w:themeColor="text1"/>
          <w:sz w:val="24"/>
          <w:szCs w:val="24"/>
        </w:rPr>
        <w:t> </w:t>
      </w:r>
      <w:r w:rsidR="00853FDE" w:rsidRPr="00DC1624">
        <w:rPr>
          <w:color w:val="000000" w:themeColor="text1"/>
          <w:sz w:val="24"/>
          <w:szCs w:val="24"/>
        </w:rPr>
        <w:t xml:space="preserve">powierzchni </w:t>
      </w:r>
      <w:r w:rsidR="00121237" w:rsidRPr="00DC1624">
        <w:rPr>
          <w:color w:val="000000" w:themeColor="text1"/>
          <w:sz w:val="24"/>
          <w:szCs w:val="24"/>
        </w:rPr>
        <w:t>270</w:t>
      </w:r>
      <w:r w:rsidR="00E862A6" w:rsidRPr="00DC1624">
        <w:rPr>
          <w:color w:val="000000" w:themeColor="text1"/>
          <w:sz w:val="24"/>
          <w:szCs w:val="24"/>
        </w:rPr>
        <w:t>,</w:t>
      </w:r>
      <w:r w:rsidR="00445439" w:rsidRPr="00DC1624">
        <w:rPr>
          <w:color w:val="000000" w:themeColor="text1"/>
          <w:sz w:val="24"/>
          <w:szCs w:val="24"/>
        </w:rPr>
        <w:t>00</w:t>
      </w:r>
      <w:r w:rsidR="00853FDE" w:rsidRPr="00DC1624">
        <w:rPr>
          <w:color w:val="000000" w:themeColor="text1"/>
          <w:sz w:val="24"/>
          <w:szCs w:val="24"/>
        </w:rPr>
        <w:t xml:space="preserve"> m</w:t>
      </w:r>
      <w:r w:rsidR="00853FDE" w:rsidRPr="00DC1624">
        <w:rPr>
          <w:color w:val="000000" w:themeColor="text1"/>
          <w:sz w:val="24"/>
          <w:szCs w:val="24"/>
          <w:vertAlign w:val="superscript"/>
        </w:rPr>
        <w:t>2</w:t>
      </w:r>
      <w:r w:rsidR="00853FDE" w:rsidRPr="00DC1624">
        <w:rPr>
          <w:color w:val="000000" w:themeColor="text1"/>
          <w:sz w:val="24"/>
          <w:szCs w:val="24"/>
        </w:rPr>
        <w:t xml:space="preserve">, </w:t>
      </w:r>
      <w:r w:rsidR="003E2B3C" w:rsidRPr="00DC1624">
        <w:rPr>
          <w:color w:val="000000" w:themeColor="text1"/>
          <w:sz w:val="24"/>
          <w:szCs w:val="24"/>
        </w:rPr>
        <w:t xml:space="preserve">sklasyfikowana </w:t>
      </w:r>
      <w:r w:rsidR="009D0A33" w:rsidRPr="00DC1624">
        <w:rPr>
          <w:color w:val="000000" w:themeColor="text1"/>
          <w:sz w:val="24"/>
          <w:szCs w:val="24"/>
        </w:rPr>
        <w:t xml:space="preserve">jako </w:t>
      </w:r>
      <w:r w:rsidR="0080262B" w:rsidRPr="00DC1624">
        <w:rPr>
          <w:color w:val="000000" w:themeColor="text1"/>
          <w:sz w:val="24"/>
          <w:szCs w:val="24"/>
        </w:rPr>
        <w:t>pastwiska trwałe (PsI</w:t>
      </w:r>
      <w:r w:rsidR="00E862A6" w:rsidRPr="00DC1624">
        <w:rPr>
          <w:color w:val="000000" w:themeColor="text1"/>
          <w:sz w:val="24"/>
          <w:szCs w:val="24"/>
        </w:rPr>
        <w:t>V</w:t>
      </w:r>
      <w:r w:rsidR="00BE7E40" w:rsidRPr="00DC1624">
        <w:rPr>
          <w:color w:val="000000" w:themeColor="text1"/>
          <w:sz w:val="24"/>
          <w:szCs w:val="24"/>
        </w:rPr>
        <w:t>)</w:t>
      </w:r>
      <w:r w:rsidR="00781EF2" w:rsidRPr="00DC1624">
        <w:rPr>
          <w:color w:val="000000" w:themeColor="text1"/>
          <w:sz w:val="24"/>
          <w:szCs w:val="24"/>
        </w:rPr>
        <w:t>,</w:t>
      </w:r>
      <w:r w:rsidR="004213F2" w:rsidRPr="00DC1624">
        <w:rPr>
          <w:color w:val="000000" w:themeColor="text1"/>
          <w:sz w:val="24"/>
          <w:szCs w:val="24"/>
        </w:rPr>
        <w:t xml:space="preserve"> </w:t>
      </w:r>
      <w:r w:rsidR="00853FDE" w:rsidRPr="00DC1624">
        <w:rPr>
          <w:color w:val="000000" w:themeColor="text1"/>
          <w:sz w:val="24"/>
          <w:szCs w:val="24"/>
        </w:rPr>
        <w:t>położona w</w:t>
      </w:r>
      <w:r w:rsidR="00445439" w:rsidRPr="00DC1624">
        <w:rPr>
          <w:color w:val="000000" w:themeColor="text1"/>
          <w:sz w:val="24"/>
          <w:szCs w:val="24"/>
        </w:rPr>
        <w:t> </w:t>
      </w:r>
      <w:r w:rsidR="00853FDE" w:rsidRPr="00DC1624">
        <w:rPr>
          <w:color w:val="000000" w:themeColor="text1"/>
          <w:sz w:val="24"/>
          <w:szCs w:val="24"/>
        </w:rPr>
        <w:t xml:space="preserve">granicach </w:t>
      </w:r>
      <w:r w:rsidR="007849C2" w:rsidRPr="00DC1624">
        <w:rPr>
          <w:color w:val="000000" w:themeColor="text1"/>
          <w:sz w:val="24"/>
          <w:szCs w:val="24"/>
        </w:rPr>
        <w:t xml:space="preserve">części </w:t>
      </w:r>
      <w:r w:rsidR="00853FDE" w:rsidRPr="00DC1624">
        <w:rPr>
          <w:color w:val="000000" w:themeColor="text1"/>
          <w:sz w:val="24"/>
          <w:szCs w:val="24"/>
        </w:rPr>
        <w:t>dzia</w:t>
      </w:r>
      <w:r w:rsidR="00605088" w:rsidRPr="00DC1624">
        <w:rPr>
          <w:color w:val="000000" w:themeColor="text1"/>
          <w:sz w:val="24"/>
          <w:szCs w:val="24"/>
        </w:rPr>
        <w:t>ł</w:t>
      </w:r>
      <w:r w:rsidR="006F1939" w:rsidRPr="00DC1624">
        <w:rPr>
          <w:color w:val="000000" w:themeColor="text1"/>
          <w:sz w:val="24"/>
          <w:szCs w:val="24"/>
        </w:rPr>
        <w:t>ki</w:t>
      </w:r>
      <w:r w:rsidR="009D0A33" w:rsidRPr="00DC1624">
        <w:rPr>
          <w:color w:val="000000" w:themeColor="text1"/>
          <w:sz w:val="24"/>
          <w:szCs w:val="24"/>
        </w:rPr>
        <w:t xml:space="preserve"> </w:t>
      </w:r>
      <w:r w:rsidR="00853FDE" w:rsidRPr="00DC1624">
        <w:rPr>
          <w:color w:val="000000" w:themeColor="text1"/>
          <w:sz w:val="24"/>
          <w:szCs w:val="24"/>
        </w:rPr>
        <w:t xml:space="preserve">numer </w:t>
      </w:r>
      <w:r w:rsidR="00121237" w:rsidRPr="00DC1624">
        <w:rPr>
          <w:color w:val="000000" w:themeColor="text1"/>
          <w:sz w:val="24"/>
          <w:szCs w:val="24"/>
        </w:rPr>
        <w:t>728/2</w:t>
      </w:r>
      <w:r w:rsidR="00F44574" w:rsidRPr="00DC1624">
        <w:rPr>
          <w:color w:val="000000" w:themeColor="text1"/>
          <w:sz w:val="24"/>
          <w:szCs w:val="24"/>
        </w:rPr>
        <w:t xml:space="preserve"> </w:t>
      </w:r>
      <w:r w:rsidR="00853FDE" w:rsidRPr="00DC1624">
        <w:rPr>
          <w:color w:val="000000" w:themeColor="text1"/>
          <w:sz w:val="24"/>
          <w:szCs w:val="24"/>
        </w:rPr>
        <w:t>we</w:t>
      </w:r>
      <w:r w:rsidR="00556CBB" w:rsidRPr="00DC1624">
        <w:rPr>
          <w:color w:val="000000" w:themeColor="text1"/>
          <w:sz w:val="24"/>
          <w:szCs w:val="24"/>
        </w:rPr>
        <w:t> </w:t>
      </w:r>
      <w:r w:rsidR="00853FDE" w:rsidRPr="00DC1624">
        <w:rPr>
          <w:color w:val="000000" w:themeColor="text1"/>
          <w:sz w:val="24"/>
          <w:szCs w:val="24"/>
        </w:rPr>
        <w:t xml:space="preserve">wsi </w:t>
      </w:r>
      <w:r w:rsidR="00121237" w:rsidRPr="00DC1624">
        <w:rPr>
          <w:color w:val="000000" w:themeColor="text1"/>
          <w:sz w:val="24"/>
          <w:szCs w:val="24"/>
        </w:rPr>
        <w:t>Jugów</w:t>
      </w:r>
      <w:r w:rsidR="00AF42DA" w:rsidRPr="00DC1624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DC1624">
        <w:rPr>
          <w:color w:val="000000" w:themeColor="text1"/>
          <w:sz w:val="24"/>
          <w:szCs w:val="24"/>
        </w:rPr>
        <w:t>na cele związane z</w:t>
      </w:r>
      <w:r w:rsidR="00FD7FE9" w:rsidRPr="00DC1624">
        <w:rPr>
          <w:color w:val="000000" w:themeColor="text1"/>
          <w:sz w:val="24"/>
          <w:szCs w:val="24"/>
        </w:rPr>
        <w:t> </w:t>
      </w:r>
      <w:r w:rsidR="002354A8" w:rsidRPr="00DC1624">
        <w:rPr>
          <w:color w:val="000000" w:themeColor="text1"/>
          <w:sz w:val="24"/>
          <w:szCs w:val="24"/>
        </w:rPr>
        <w:t>prowadzeniem ogrodu przydomowego</w:t>
      </w:r>
      <w:r w:rsidR="001636EF" w:rsidRPr="00DC1624">
        <w:rPr>
          <w:color w:val="000000" w:themeColor="text1"/>
          <w:sz w:val="24"/>
          <w:szCs w:val="24"/>
        </w:rPr>
        <w:t>.</w:t>
      </w:r>
      <w:r w:rsidR="0044570F" w:rsidRPr="00DC1624">
        <w:rPr>
          <w:color w:val="000000" w:themeColor="text1"/>
          <w:sz w:val="24"/>
          <w:szCs w:val="24"/>
        </w:rPr>
        <w:t xml:space="preserve"> </w:t>
      </w:r>
      <w:r w:rsidR="00283B5B" w:rsidRPr="00DC1624">
        <w:rPr>
          <w:color w:val="000000" w:themeColor="text1"/>
          <w:sz w:val="24"/>
          <w:szCs w:val="24"/>
        </w:rPr>
        <w:br/>
      </w:r>
      <w:r w:rsidR="004113AD" w:rsidRPr="00DC1624">
        <w:rPr>
          <w:color w:val="000000" w:themeColor="text1"/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 dnia 30.06.2021 r.  (Dolno. z 2021 r. poz. 3474) działka numer 728/2 przeznaczona jest </w:t>
      </w:r>
      <w:r w:rsidR="00634A78" w:rsidRPr="00DC1624">
        <w:rPr>
          <w:color w:val="000000" w:themeColor="text1"/>
          <w:sz w:val="24"/>
          <w:szCs w:val="24"/>
        </w:rPr>
        <w:t>teren zabudowy mieszkaniowej średniej intensywności i zabudowy usługowej</w:t>
      </w:r>
      <w:r w:rsidR="004113AD" w:rsidRPr="00DC1624">
        <w:rPr>
          <w:color w:val="000000" w:themeColor="text1"/>
          <w:sz w:val="24"/>
          <w:szCs w:val="24"/>
        </w:rPr>
        <w:t>, leży w granicach terenu oznaczonego na rysunku w/w planu symbolem MSU-</w:t>
      </w:r>
      <w:r w:rsidR="00634A78" w:rsidRPr="00DC1624">
        <w:rPr>
          <w:color w:val="000000" w:themeColor="text1"/>
          <w:sz w:val="24"/>
          <w:szCs w:val="24"/>
        </w:rPr>
        <w:t>9</w:t>
      </w:r>
      <w:r w:rsidR="004113AD" w:rsidRPr="00DC1624">
        <w:rPr>
          <w:color w:val="000000" w:themeColor="text1"/>
          <w:sz w:val="24"/>
          <w:szCs w:val="24"/>
        </w:rPr>
        <w:t>.</w:t>
      </w:r>
    </w:p>
    <w:p w14:paraId="01EA17FD" w14:textId="3B79FF14" w:rsidR="00611B40" w:rsidRPr="00DC1624" w:rsidRDefault="00E32204" w:rsidP="00477AC3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DC1624">
        <w:rPr>
          <w:b/>
          <w:bCs/>
          <w:color w:val="000000" w:themeColor="text1"/>
          <w:sz w:val="24"/>
          <w:szCs w:val="24"/>
        </w:rPr>
        <w:t xml:space="preserve"> </w:t>
      </w:r>
      <w:r w:rsidR="007D0623" w:rsidRPr="00DC1624">
        <w:rPr>
          <w:color w:val="000000" w:themeColor="text1"/>
          <w:sz w:val="24"/>
          <w:szCs w:val="24"/>
        </w:rPr>
        <w:t>od dnia 01.11.2023 r.</w:t>
      </w:r>
      <w:r w:rsidR="004F3228" w:rsidRPr="00DC1624">
        <w:rPr>
          <w:color w:val="000000" w:themeColor="text1"/>
          <w:sz w:val="24"/>
          <w:szCs w:val="24"/>
        </w:rPr>
        <w:t xml:space="preserve"> na czas</w:t>
      </w:r>
      <w:r w:rsidR="007D0623" w:rsidRPr="00DC1624">
        <w:rPr>
          <w:color w:val="000000" w:themeColor="text1"/>
          <w:sz w:val="24"/>
          <w:szCs w:val="24"/>
        </w:rPr>
        <w:t xml:space="preserve"> </w:t>
      </w:r>
      <w:r w:rsidR="004D638B" w:rsidRPr="00DC1624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DC162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658EB57" w:rsidR="00E84277" w:rsidRPr="00DC162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m</w:t>
      </w:r>
      <w:r w:rsidR="004E1BB8" w:rsidRPr="00DC1624">
        <w:rPr>
          <w:color w:val="000000" w:themeColor="text1"/>
          <w:sz w:val="24"/>
          <w:szCs w:val="24"/>
        </w:rPr>
        <w:t xml:space="preserve">iesięczna </w:t>
      </w:r>
      <w:r w:rsidR="00E32204" w:rsidRPr="00DC1624">
        <w:rPr>
          <w:color w:val="000000" w:themeColor="text1"/>
          <w:sz w:val="24"/>
          <w:szCs w:val="24"/>
        </w:rPr>
        <w:t>wysokość czynszu:</w:t>
      </w:r>
      <w:r w:rsidR="00463323" w:rsidRPr="00DC1624">
        <w:rPr>
          <w:color w:val="000000" w:themeColor="text1"/>
          <w:sz w:val="24"/>
          <w:szCs w:val="24"/>
        </w:rPr>
        <w:t xml:space="preserve"> </w:t>
      </w:r>
      <w:r w:rsidR="009A3CA8" w:rsidRPr="00DC1624">
        <w:rPr>
          <w:rFonts w:cs="Calibri"/>
          <w:color w:val="000000" w:themeColor="text1"/>
          <w:sz w:val="24"/>
          <w:szCs w:val="24"/>
        </w:rPr>
        <w:t>30,00</w:t>
      </w:r>
      <w:r w:rsidR="00C74919" w:rsidRPr="00DC162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9A3CA8" w:rsidRPr="00DC1624">
        <w:rPr>
          <w:rFonts w:cs="Calibri"/>
          <w:color w:val="000000" w:themeColor="text1"/>
          <w:sz w:val="24"/>
          <w:szCs w:val="24"/>
        </w:rPr>
        <w:t>6,90</w:t>
      </w:r>
      <w:r w:rsidR="00C74919" w:rsidRPr="00DC162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DC1624">
        <w:rPr>
          <w:rFonts w:cs="Calibri"/>
          <w:color w:val="000000" w:themeColor="text1"/>
          <w:sz w:val="24"/>
          <w:szCs w:val="24"/>
        </w:rPr>
        <w:t> </w:t>
      </w:r>
      <w:r w:rsidR="009A3CA8" w:rsidRPr="00DC1624">
        <w:rPr>
          <w:rFonts w:cs="Calibri"/>
          <w:color w:val="000000" w:themeColor="text1"/>
          <w:sz w:val="24"/>
          <w:szCs w:val="24"/>
        </w:rPr>
        <w:t>36,90</w:t>
      </w:r>
      <w:r w:rsidR="00E84277" w:rsidRPr="00DC1624">
        <w:rPr>
          <w:rFonts w:cs="Calibri"/>
          <w:color w:val="000000" w:themeColor="text1"/>
          <w:sz w:val="24"/>
          <w:szCs w:val="24"/>
        </w:rPr>
        <w:t> </w:t>
      </w:r>
      <w:r w:rsidR="00C74919" w:rsidRPr="00DC1624">
        <w:rPr>
          <w:rFonts w:cs="Calibri"/>
          <w:color w:val="000000" w:themeColor="text1"/>
          <w:sz w:val="24"/>
          <w:szCs w:val="24"/>
        </w:rPr>
        <w:t>zł brutto</w:t>
      </w:r>
      <w:r w:rsidRPr="00DC162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DC162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p</w:t>
      </w:r>
      <w:r w:rsidR="00E32204" w:rsidRPr="00DC162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DC162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DC162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C1624">
        <w:rPr>
          <w:color w:val="000000" w:themeColor="text1"/>
          <w:sz w:val="24"/>
          <w:szCs w:val="24"/>
        </w:rPr>
        <w:t>do 10 dnia każdego miesiąca</w:t>
      </w:r>
      <w:r w:rsidR="00372A02" w:rsidRPr="00DC1624">
        <w:rPr>
          <w:color w:val="000000" w:themeColor="text1"/>
          <w:sz w:val="24"/>
          <w:szCs w:val="24"/>
        </w:rPr>
        <w:t>.</w:t>
      </w:r>
    </w:p>
    <w:p w14:paraId="7A97407D" w14:textId="53EC405D" w:rsidR="00A161B5" w:rsidRPr="00DC162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>Zasady aktualizacji opłat:</w:t>
      </w:r>
      <w:r w:rsidRPr="00DC162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C1624">
        <w:rPr>
          <w:color w:val="000000" w:themeColor="text1"/>
          <w:sz w:val="24"/>
          <w:szCs w:val="24"/>
        </w:rPr>
        <w:t> </w:t>
      </w:r>
      <w:r w:rsidRPr="00DC162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DC162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DC1624">
        <w:rPr>
          <w:color w:val="000000" w:themeColor="text1"/>
          <w:sz w:val="24"/>
          <w:szCs w:val="24"/>
        </w:rPr>
        <w:t> </w:t>
      </w:r>
      <w:r w:rsidRPr="00DC162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DC1624">
        <w:rPr>
          <w:color w:val="000000" w:themeColor="text1"/>
          <w:sz w:val="24"/>
          <w:szCs w:val="24"/>
        </w:rPr>
        <w:t xml:space="preserve"> </w:t>
      </w:r>
      <w:r w:rsidR="002A6399" w:rsidRPr="00DC1624">
        <w:rPr>
          <w:rFonts w:cs="Calibri"/>
          <w:color w:val="000000" w:themeColor="text1"/>
          <w:sz w:val="24"/>
          <w:szCs w:val="24"/>
        </w:rPr>
        <w:t>Pierwsza waloryzacja zostanie przeprowadzona od dnia 01.01.2024 r.</w:t>
      </w:r>
    </w:p>
    <w:p w14:paraId="68DCFF3C" w14:textId="04E18E59" w:rsidR="002C33B4" w:rsidRPr="00DC1624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 xml:space="preserve">Wykaz wywiesza się na okres 21 dni, tj. od dnia </w:t>
      </w:r>
      <w:r w:rsidR="00DC1624">
        <w:rPr>
          <w:color w:val="000000" w:themeColor="text1"/>
          <w:sz w:val="24"/>
          <w:szCs w:val="24"/>
        </w:rPr>
        <w:t xml:space="preserve">22 </w:t>
      </w:r>
      <w:r w:rsidR="00E862A6" w:rsidRPr="00DC1624">
        <w:rPr>
          <w:color w:val="000000" w:themeColor="text1"/>
          <w:sz w:val="24"/>
          <w:szCs w:val="24"/>
        </w:rPr>
        <w:t>września</w:t>
      </w:r>
      <w:r w:rsidR="00C74919" w:rsidRPr="00DC1624">
        <w:rPr>
          <w:color w:val="000000" w:themeColor="text1"/>
          <w:sz w:val="24"/>
          <w:szCs w:val="24"/>
        </w:rPr>
        <w:t xml:space="preserve"> </w:t>
      </w:r>
      <w:r w:rsidRPr="00DC1624">
        <w:rPr>
          <w:color w:val="000000" w:themeColor="text1"/>
          <w:sz w:val="24"/>
          <w:szCs w:val="24"/>
        </w:rPr>
        <w:t>202</w:t>
      </w:r>
      <w:r w:rsidR="00553766" w:rsidRPr="00DC1624">
        <w:rPr>
          <w:color w:val="000000" w:themeColor="text1"/>
          <w:sz w:val="24"/>
          <w:szCs w:val="24"/>
        </w:rPr>
        <w:t>3</w:t>
      </w:r>
      <w:r w:rsidR="006E4458" w:rsidRPr="00DC1624">
        <w:rPr>
          <w:color w:val="000000" w:themeColor="text1"/>
          <w:sz w:val="24"/>
          <w:szCs w:val="24"/>
        </w:rPr>
        <w:t xml:space="preserve"> </w:t>
      </w:r>
      <w:r w:rsidRPr="00DC1624">
        <w:rPr>
          <w:color w:val="000000" w:themeColor="text1"/>
          <w:sz w:val="24"/>
          <w:szCs w:val="24"/>
        </w:rPr>
        <w:t xml:space="preserve">r. do dnia </w:t>
      </w:r>
      <w:r w:rsidR="00DC1624">
        <w:rPr>
          <w:color w:val="000000" w:themeColor="text1"/>
          <w:sz w:val="24"/>
          <w:szCs w:val="24"/>
        </w:rPr>
        <w:t>12</w:t>
      </w:r>
      <w:r w:rsidR="00E862A6" w:rsidRPr="00DC1624">
        <w:rPr>
          <w:color w:val="000000" w:themeColor="text1"/>
          <w:sz w:val="24"/>
          <w:szCs w:val="24"/>
        </w:rPr>
        <w:t xml:space="preserve"> </w:t>
      </w:r>
      <w:r w:rsidR="00D37F6F" w:rsidRPr="00DC1624">
        <w:rPr>
          <w:color w:val="000000" w:themeColor="text1"/>
          <w:sz w:val="24"/>
          <w:szCs w:val="24"/>
        </w:rPr>
        <w:t>października</w:t>
      </w:r>
      <w:r w:rsidR="004D638B" w:rsidRPr="00DC1624">
        <w:rPr>
          <w:color w:val="000000" w:themeColor="text1"/>
          <w:sz w:val="24"/>
          <w:szCs w:val="24"/>
        </w:rPr>
        <w:t xml:space="preserve"> </w:t>
      </w:r>
      <w:r w:rsidR="00261D38" w:rsidRPr="00DC1624">
        <w:rPr>
          <w:color w:val="000000" w:themeColor="text1"/>
          <w:sz w:val="24"/>
          <w:szCs w:val="24"/>
        </w:rPr>
        <w:t xml:space="preserve"> </w:t>
      </w:r>
      <w:r w:rsidRPr="00DC1624">
        <w:rPr>
          <w:color w:val="000000" w:themeColor="text1"/>
          <w:sz w:val="24"/>
          <w:szCs w:val="24"/>
        </w:rPr>
        <w:t>202</w:t>
      </w:r>
      <w:r w:rsidR="00553766" w:rsidRPr="00DC1624">
        <w:rPr>
          <w:color w:val="000000" w:themeColor="text1"/>
          <w:sz w:val="24"/>
          <w:szCs w:val="24"/>
        </w:rPr>
        <w:t>3</w:t>
      </w:r>
      <w:r w:rsidRPr="00DC162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DC162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C1624">
        <w:rPr>
          <w:rFonts w:cs="Calibri"/>
          <w:color w:val="000000" w:themeColor="text1"/>
          <w:sz w:val="24"/>
          <w:szCs w:val="24"/>
        </w:rPr>
        <w:tab/>
      </w:r>
      <w:r w:rsidR="00965100" w:rsidRPr="00DC1624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DC162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DC162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DC162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DC162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DC162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C1624">
        <w:rPr>
          <w:color w:val="000000" w:themeColor="text1"/>
          <w:sz w:val="24"/>
          <w:szCs w:val="24"/>
        </w:rPr>
        <w:t>Referat G</w:t>
      </w:r>
      <w:r w:rsidR="00E9164F" w:rsidRPr="00DC1624">
        <w:rPr>
          <w:color w:val="000000" w:themeColor="text1"/>
          <w:sz w:val="24"/>
          <w:szCs w:val="24"/>
        </w:rPr>
        <w:t>ospodarki Nieruchomościami i Geodezji</w:t>
      </w:r>
      <w:r w:rsidRPr="00DC1624">
        <w:rPr>
          <w:color w:val="000000" w:themeColor="text1"/>
          <w:sz w:val="24"/>
          <w:szCs w:val="24"/>
        </w:rPr>
        <w:t xml:space="preserve"> a/a</w:t>
      </w:r>
    </w:p>
    <w:sectPr w:rsidR="00E14139" w:rsidRPr="00DC1624" w:rsidSect="00222B28">
      <w:pgSz w:w="11906" w:h="16838"/>
      <w:pgMar w:top="1134" w:right="1080" w:bottom="993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0851" w14:textId="77777777" w:rsidR="004D3E45" w:rsidRDefault="004D3E45">
      <w:pPr>
        <w:spacing w:after="0" w:line="240" w:lineRule="auto"/>
      </w:pPr>
      <w:r>
        <w:separator/>
      </w:r>
    </w:p>
  </w:endnote>
  <w:endnote w:type="continuationSeparator" w:id="0">
    <w:p w14:paraId="0AC8D212" w14:textId="77777777" w:rsidR="004D3E45" w:rsidRDefault="004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FDAA" w14:textId="77777777" w:rsidR="004D3E45" w:rsidRDefault="004D3E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12393D" w14:textId="77777777" w:rsidR="004D3E45" w:rsidRDefault="004D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3400"/>
    <w:rsid w:val="000F40EE"/>
    <w:rsid w:val="000F4A97"/>
    <w:rsid w:val="0011102A"/>
    <w:rsid w:val="00121237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2B2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60639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13AD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3E45"/>
    <w:rsid w:val="004D5006"/>
    <w:rsid w:val="004D638B"/>
    <w:rsid w:val="004D7A49"/>
    <w:rsid w:val="004D7E7C"/>
    <w:rsid w:val="004E1BB8"/>
    <w:rsid w:val="004E1EA6"/>
    <w:rsid w:val="004E6297"/>
    <w:rsid w:val="004E6F11"/>
    <w:rsid w:val="004F3228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680E"/>
    <w:rsid w:val="00617B1A"/>
    <w:rsid w:val="00623DED"/>
    <w:rsid w:val="006251AA"/>
    <w:rsid w:val="00634A78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2C41"/>
    <w:rsid w:val="0079366D"/>
    <w:rsid w:val="00793B6B"/>
    <w:rsid w:val="007949FC"/>
    <w:rsid w:val="007B0A1E"/>
    <w:rsid w:val="007B1780"/>
    <w:rsid w:val="007B24B4"/>
    <w:rsid w:val="007B3FC3"/>
    <w:rsid w:val="007C6EB9"/>
    <w:rsid w:val="007D0623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7682A"/>
    <w:rsid w:val="00980330"/>
    <w:rsid w:val="00987F5A"/>
    <w:rsid w:val="009A1B9E"/>
    <w:rsid w:val="009A3CA8"/>
    <w:rsid w:val="009A527E"/>
    <w:rsid w:val="009A5F42"/>
    <w:rsid w:val="009B1CAA"/>
    <w:rsid w:val="009B2302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44973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2DFE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C1624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3398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2023-09-18T12:55:00Z</cp:lastPrinted>
  <dcterms:created xsi:type="dcterms:W3CDTF">2023-09-22T08:44:00Z</dcterms:created>
  <dcterms:modified xsi:type="dcterms:W3CDTF">2023-09-22T08:44:00Z</dcterms:modified>
</cp:coreProperties>
</file>