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9A2E" w14:textId="2EC36A1E" w:rsidR="0031409C" w:rsidRPr="0031409C" w:rsidRDefault="0031409C" w:rsidP="0031409C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</w:pP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Zarządzenie Nr </w:t>
      </w:r>
      <w:r w:rsidR="00991F77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390</w:t>
      </w: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/2</w:t>
      </w: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3</w:t>
      </w: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Wójta Gminy Nowa Ruda z dnia </w:t>
      </w:r>
      <w:r w:rsidR="00991F77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04 września</w:t>
      </w: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202</w:t>
      </w:r>
      <w:r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3</w:t>
      </w: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roku w sprawie przeprowadzenia naboru na wolne stanowisk</w:t>
      </w:r>
      <w:r w:rsidR="00991F77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a pracy</w:t>
      </w:r>
      <w:r w:rsidRPr="0031409C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 xml:space="preserve"> </w:t>
      </w:r>
      <w:r w:rsidR="00991F77">
        <w:rPr>
          <w:rFonts w:asciiTheme="majorHAnsi" w:eastAsiaTheme="majorEastAsia" w:hAnsiTheme="majorHAnsi" w:cstheme="majorBidi"/>
          <w:color w:val="2F5496" w:themeColor="accent1" w:themeShade="BF"/>
          <w:kern w:val="0"/>
          <w:sz w:val="32"/>
          <w:szCs w:val="32"/>
          <w14:ligatures w14:val="none"/>
        </w:rPr>
        <w:t>opiekunka/pokojowa w Żłobku Publicznym w Bożkowie</w:t>
      </w:r>
    </w:p>
    <w:p w14:paraId="7EC4BEA2" w14:textId="6B3D8089" w:rsidR="0031409C" w:rsidRPr="0031409C" w:rsidRDefault="0031409C" w:rsidP="0031409C">
      <w:pPr>
        <w:spacing w:after="200" w:line="360" w:lineRule="auto"/>
        <w:rPr>
          <w:rFonts w:eastAsia="Andale Sans UI" w:cstheme="minorHAnsi"/>
          <w:kern w:val="0"/>
          <w14:ligatures w14:val="none"/>
        </w:rPr>
      </w:pPr>
      <w:r w:rsidRPr="0031409C">
        <w:rPr>
          <w:rFonts w:eastAsia="Calibri" w:cstheme="minorHAnsi"/>
          <w:kern w:val="0"/>
          <w14:ligatures w14:val="none"/>
        </w:rPr>
        <w:t xml:space="preserve">Na podstawie art. </w:t>
      </w:r>
      <w:r w:rsidR="001F1E30">
        <w:rPr>
          <w:rFonts w:eastAsia="Calibri" w:cstheme="minorHAnsi"/>
          <w:kern w:val="0"/>
          <w14:ligatures w14:val="none"/>
        </w:rPr>
        <w:t>30 ust.</w:t>
      </w:r>
      <w:r w:rsidR="002F3128">
        <w:rPr>
          <w:rFonts w:eastAsia="Calibri" w:cstheme="minorHAnsi"/>
          <w:kern w:val="0"/>
          <w14:ligatures w14:val="none"/>
        </w:rPr>
        <w:t xml:space="preserve"> 1</w:t>
      </w:r>
      <w:r w:rsidR="001F1E30">
        <w:rPr>
          <w:rFonts w:eastAsia="Calibri" w:cstheme="minorHAnsi"/>
          <w:kern w:val="0"/>
          <w14:ligatures w14:val="none"/>
        </w:rPr>
        <w:t xml:space="preserve"> </w:t>
      </w:r>
      <w:r w:rsidR="002F3128">
        <w:rPr>
          <w:rFonts w:eastAsia="Calibri" w:cstheme="minorHAnsi"/>
          <w:kern w:val="0"/>
          <w14:ligatures w14:val="none"/>
        </w:rPr>
        <w:t>u</w:t>
      </w:r>
      <w:r w:rsidR="001F1E30">
        <w:rPr>
          <w:rFonts w:eastAsia="Calibri" w:cstheme="minorHAnsi"/>
          <w:kern w:val="0"/>
          <w14:ligatures w14:val="none"/>
        </w:rPr>
        <w:t xml:space="preserve">stawy z dnia  o samorządzie gminnym ( </w:t>
      </w:r>
      <w:proofErr w:type="spellStart"/>
      <w:r w:rsidR="001F1E30">
        <w:rPr>
          <w:rFonts w:eastAsia="Calibri" w:cstheme="minorHAnsi"/>
          <w:kern w:val="0"/>
          <w14:ligatures w14:val="none"/>
        </w:rPr>
        <w:t>t.j</w:t>
      </w:r>
      <w:proofErr w:type="spellEnd"/>
      <w:r w:rsidR="001F1E30">
        <w:rPr>
          <w:rFonts w:eastAsia="Calibri" w:cstheme="minorHAnsi"/>
          <w:kern w:val="0"/>
          <w14:ligatures w14:val="none"/>
        </w:rPr>
        <w:t xml:space="preserve">. Dz. U. z </w:t>
      </w:r>
      <w:r w:rsidR="002F3128">
        <w:rPr>
          <w:rFonts w:eastAsia="Calibri" w:cstheme="minorHAnsi"/>
          <w:kern w:val="0"/>
          <w14:ligatures w14:val="none"/>
        </w:rPr>
        <w:t xml:space="preserve">2023r. poz. 40) oraz Uchwały Nr 424/LX/23 Rady Gminy Nowa Ruda z dnia 28 czerwca 2023r. w sprawie utworzenia Żłobka Publicznego w Bożkowie oraz nadania mu statutu, zmienionej uchwałą nr  439/LXIII/23 Rady Gminy Nowa Ruda z dnia 30 sierpnia 2023 roku, </w:t>
      </w:r>
      <w:r w:rsidRPr="0031409C">
        <w:rPr>
          <w:rFonts w:eastAsia="Calibri" w:cstheme="minorHAnsi"/>
          <w:kern w:val="0"/>
          <w14:ligatures w14:val="none"/>
        </w:rPr>
        <w:t>Wójt Gminy Nowa Ruda zarządza, co następuje:</w:t>
      </w:r>
    </w:p>
    <w:p w14:paraId="623AA1CA" w14:textId="584CFC16" w:rsidR="0031409C" w:rsidRPr="001F1E30" w:rsidRDefault="0031409C" w:rsidP="001F1E30">
      <w:pPr>
        <w:widowControl w:val="0"/>
        <w:tabs>
          <w:tab w:val="left" w:pos="-9855"/>
        </w:tabs>
        <w:suppressAutoHyphens/>
        <w:autoSpaceDN w:val="0"/>
        <w:spacing w:after="0" w:line="360" w:lineRule="auto"/>
        <w:rPr>
          <w:rFonts w:eastAsia="Andale Sans UI" w:cstheme="minorHAnsi"/>
          <w:kern w:val="3"/>
          <w:lang w:eastAsia="ja-JP" w:bidi="fa-IR"/>
          <w14:ligatures w14:val="none"/>
        </w:rPr>
      </w:pPr>
      <w:r w:rsidRPr="0031409C">
        <w:rPr>
          <w:rFonts w:eastAsia="SimSun, 宋体" w:cstheme="minorHAnsi"/>
          <w:b/>
          <w:bCs/>
          <w:kern w:val="3"/>
          <w:lang w:eastAsia="zh-CN" w:bidi="hi-IN"/>
          <w14:ligatures w14:val="none"/>
        </w:rPr>
        <w:t xml:space="preserve">§ 1. </w:t>
      </w:r>
      <w:r w:rsidRPr="0031409C">
        <w:rPr>
          <w:rFonts w:eastAsia="Calibri" w:cstheme="minorHAnsi"/>
          <w:kern w:val="0"/>
          <w14:ligatures w14:val="none"/>
        </w:rPr>
        <w:t>Powołuje Komisję Rekrutacyjną  do przeprowadzenia nabor</w:t>
      </w:r>
      <w:r w:rsidR="00991F77">
        <w:rPr>
          <w:rFonts w:eastAsia="Calibri" w:cstheme="minorHAnsi"/>
          <w:kern w:val="0"/>
          <w14:ligatures w14:val="none"/>
        </w:rPr>
        <w:t xml:space="preserve">u na stanowisko opiekunka/pokojowa </w:t>
      </w:r>
      <w:r w:rsidR="001F1E30">
        <w:rPr>
          <w:rFonts w:eastAsia="Calibri" w:cstheme="minorHAnsi"/>
          <w:kern w:val="0"/>
          <w14:ligatures w14:val="none"/>
        </w:rPr>
        <w:t>w Żłobku Publicznym w Bożkowie:</w:t>
      </w:r>
    </w:p>
    <w:p w14:paraId="2D54C4D3" w14:textId="765C0BCF" w:rsidR="0031409C" w:rsidRPr="0031409C" w:rsidRDefault="0031409C" w:rsidP="0031409C">
      <w:pPr>
        <w:tabs>
          <w:tab w:val="left" w:pos="144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1. </w:t>
      </w:r>
      <w:r w:rsidR="00991F77">
        <w:rPr>
          <w:rFonts w:eastAsia="Times New Roman" w:cstheme="minorHAnsi"/>
          <w:kern w:val="0"/>
          <w:lang w:eastAsia="pl-PL"/>
          <w14:ligatures w14:val="none"/>
        </w:rPr>
        <w:t>Adrianna Mierzejewska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C5679F">
        <w:rPr>
          <w:rFonts w:eastAsia="Times New Roman" w:cstheme="minorHAnsi"/>
          <w:kern w:val="0"/>
          <w:lang w:eastAsia="pl-PL"/>
          <w14:ligatures w14:val="none"/>
        </w:rPr>
        <w:t>–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przewodniczący</w:t>
      </w:r>
      <w:r w:rsidR="00C5679F">
        <w:rPr>
          <w:rFonts w:eastAsia="Times New Roman" w:cstheme="minorHAnsi"/>
          <w:kern w:val="0"/>
          <w:lang w:eastAsia="pl-PL"/>
          <w14:ligatures w14:val="none"/>
        </w:rPr>
        <w:t xml:space="preserve"> komisji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280F945E" w14:textId="797A27B8" w:rsidR="0031409C" w:rsidRDefault="0031409C" w:rsidP="0031409C">
      <w:p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>2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  <w:r w:rsidR="00991F77">
        <w:rPr>
          <w:rFonts w:eastAsia="Times New Roman" w:cstheme="minorHAnsi"/>
          <w:kern w:val="0"/>
          <w:lang w:eastAsia="pl-PL"/>
          <w14:ligatures w14:val="none"/>
        </w:rPr>
        <w:t xml:space="preserve">Izabela </w:t>
      </w:r>
      <w:proofErr w:type="spellStart"/>
      <w:r w:rsidR="00991F77">
        <w:rPr>
          <w:rFonts w:eastAsia="Times New Roman" w:cstheme="minorHAnsi"/>
          <w:kern w:val="0"/>
          <w:lang w:eastAsia="pl-PL"/>
          <w14:ligatures w14:val="none"/>
        </w:rPr>
        <w:t>Słowek</w:t>
      </w:r>
      <w:proofErr w:type="spellEnd"/>
      <w:r w:rsidR="00991F77">
        <w:rPr>
          <w:rFonts w:eastAsia="Times New Roman" w:cstheme="minorHAnsi"/>
          <w:kern w:val="0"/>
          <w:lang w:eastAsia="pl-PL"/>
          <w14:ligatures w14:val="none"/>
        </w:rPr>
        <w:t>-Chorób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–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sekretarz</w:t>
      </w:r>
      <w:r w:rsidR="00C5679F">
        <w:rPr>
          <w:rFonts w:eastAsia="Times New Roman" w:cstheme="minorHAnsi"/>
          <w:kern w:val="0"/>
          <w:lang w:eastAsia="pl-PL"/>
          <w14:ligatures w14:val="none"/>
        </w:rPr>
        <w:t xml:space="preserve"> komisji</w:t>
      </w:r>
      <w:r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78BB9916" w14:textId="2757E9A2" w:rsidR="0031409C" w:rsidRDefault="0031409C" w:rsidP="0031409C">
      <w:pPr>
        <w:tabs>
          <w:tab w:val="left" w:pos="720"/>
        </w:tabs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C5679F">
        <w:rPr>
          <w:rFonts w:eastAsia="Times New Roman" w:cstheme="minorHAnsi"/>
          <w:kern w:val="0"/>
          <w:lang w:eastAsia="pl-PL"/>
          <w14:ligatures w14:val="none"/>
        </w:rPr>
        <w:t xml:space="preserve">3. </w:t>
      </w:r>
      <w:r w:rsidR="00991F77">
        <w:rPr>
          <w:rFonts w:eastAsia="Times New Roman" w:cstheme="minorHAnsi"/>
          <w:kern w:val="0"/>
          <w:lang w:eastAsia="pl-PL"/>
          <w14:ligatures w14:val="none"/>
        </w:rPr>
        <w:t xml:space="preserve">Beata </w:t>
      </w:r>
      <w:proofErr w:type="spellStart"/>
      <w:r w:rsidR="00991F77">
        <w:rPr>
          <w:rFonts w:eastAsia="Times New Roman" w:cstheme="minorHAnsi"/>
          <w:kern w:val="0"/>
          <w:lang w:eastAsia="pl-PL"/>
          <w14:ligatures w14:val="none"/>
        </w:rPr>
        <w:t>Październiak</w:t>
      </w:r>
      <w:proofErr w:type="spellEnd"/>
      <w:r w:rsidR="00C5679F">
        <w:rPr>
          <w:rFonts w:eastAsia="Times New Roman" w:cstheme="minorHAnsi"/>
          <w:kern w:val="0"/>
          <w:lang w:eastAsia="pl-PL"/>
          <w14:ligatures w14:val="none"/>
        </w:rPr>
        <w:t>–</w:t>
      </w:r>
      <w:r w:rsidR="00C5679F" w:rsidRPr="00C5679F">
        <w:rPr>
          <w:rFonts w:eastAsia="Times New Roman" w:cstheme="minorHAnsi"/>
          <w:kern w:val="0"/>
          <w:lang w:eastAsia="pl-PL"/>
          <w14:ligatures w14:val="none"/>
        </w:rPr>
        <w:t xml:space="preserve"> członek</w:t>
      </w:r>
      <w:r w:rsidR="00C5679F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8577502" w14:textId="44C3939F" w:rsidR="001F1E30" w:rsidRPr="0031409C" w:rsidRDefault="001F1E30" w:rsidP="001F1E30">
      <w:pPr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§ 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2</w:t>
      </w: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Regulamin konkursu stanowi załącznik do zarządzenia</w:t>
      </w:r>
    </w:p>
    <w:p w14:paraId="4FECD102" w14:textId="1E71DD36" w:rsidR="0031409C" w:rsidRPr="0031409C" w:rsidRDefault="0031409C" w:rsidP="0031409C">
      <w:pPr>
        <w:suppressAutoHyphens/>
        <w:spacing w:after="0" w:line="36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§ </w:t>
      </w:r>
      <w:r w:rsidR="001F1E30">
        <w:rPr>
          <w:rFonts w:eastAsia="Times New Roman" w:cstheme="minorHAnsi"/>
          <w:b/>
          <w:bCs/>
          <w:kern w:val="0"/>
          <w:lang w:eastAsia="pl-PL"/>
          <w14:ligatures w14:val="none"/>
        </w:rPr>
        <w:t>3</w:t>
      </w:r>
      <w:r w:rsidRPr="0031409C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  <w:r w:rsidRPr="0031409C">
        <w:rPr>
          <w:rFonts w:eastAsia="Times New Roman" w:cstheme="minorHAnsi"/>
          <w:kern w:val="0"/>
          <w:lang w:eastAsia="pl-PL"/>
          <w14:ligatures w14:val="none"/>
        </w:rPr>
        <w:t xml:space="preserve"> Zarządzenie  wchodzi w życie z dniem podpisania</w:t>
      </w:r>
      <w:r w:rsidR="001F1E30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4B1B28D8" w14:textId="29BB95E4" w:rsidR="0031409C" w:rsidRPr="0031409C" w:rsidRDefault="00AE4DBE" w:rsidP="0031409C">
      <w:pPr>
        <w:suppressAutoHyphens/>
        <w:spacing w:after="0" w:line="360" w:lineRule="auto"/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/oryginał podpisany przez </w:t>
      </w:r>
      <w:r w:rsidR="00991F77">
        <w:rPr>
          <w:rFonts w:eastAsia="Times New Roman" w:cstheme="minorHAnsi"/>
          <w:kern w:val="0"/>
          <w:lang w:eastAsia="pl-PL"/>
          <w14:ligatures w14:val="none"/>
        </w:rPr>
        <w:t>Annę Zawiślak - Zastępcę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Wójta Gminy Nowa Ruda/</w:t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kern w:val="0"/>
          <w:lang w:eastAsia="pl-PL"/>
          <w14:ligatures w14:val="none"/>
        </w:rPr>
        <w:tab/>
      </w:r>
      <w:r w:rsidR="0031409C" w:rsidRPr="0031409C"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  <w:t>/w oryginale dokument podpisała/</w:t>
      </w:r>
    </w:p>
    <w:p w14:paraId="6BFACE9E" w14:textId="77777777" w:rsidR="0031409C" w:rsidRPr="0031409C" w:rsidRDefault="0031409C" w:rsidP="0031409C">
      <w:pPr>
        <w:suppressAutoHyphens/>
        <w:spacing w:after="0" w:line="360" w:lineRule="auto"/>
        <w:ind w:left="4956" w:firstLine="708"/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  <w:t>Wójt Gminy Nowa Ruda</w:t>
      </w:r>
    </w:p>
    <w:p w14:paraId="0FD56FAC" w14:textId="77777777" w:rsidR="0031409C" w:rsidRPr="0031409C" w:rsidRDefault="0031409C" w:rsidP="0031409C">
      <w:pPr>
        <w:suppressAutoHyphens/>
        <w:spacing w:after="0" w:line="360" w:lineRule="auto"/>
        <w:ind w:left="4956" w:firstLine="708"/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</w:pPr>
      <w:r w:rsidRPr="0031409C">
        <w:rPr>
          <w:rFonts w:eastAsia="Times New Roman" w:cstheme="minorHAnsi"/>
          <w:color w:val="FFFFFF" w:themeColor="background1"/>
          <w:kern w:val="0"/>
          <w:lang w:eastAsia="pl-PL"/>
          <w14:ligatures w14:val="none"/>
        </w:rPr>
        <w:t>Adrianna Mierzejewska?</w:t>
      </w:r>
    </w:p>
    <w:p w14:paraId="0A29DF19" w14:textId="77777777" w:rsidR="0031409C" w:rsidRPr="0031409C" w:rsidRDefault="0031409C" w:rsidP="0031409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3322A053" w14:textId="77777777" w:rsidR="00B226B6" w:rsidRDefault="00B226B6"/>
    <w:sectPr w:rsidR="00B226B6" w:rsidSect="00C96D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SimSun, 宋体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9C"/>
    <w:rsid w:val="00026D2E"/>
    <w:rsid w:val="001F1E30"/>
    <w:rsid w:val="002F3128"/>
    <w:rsid w:val="0031409C"/>
    <w:rsid w:val="005E7AA1"/>
    <w:rsid w:val="00801E12"/>
    <w:rsid w:val="008B6FA9"/>
    <w:rsid w:val="00991F77"/>
    <w:rsid w:val="009E328E"/>
    <w:rsid w:val="00AE4DBE"/>
    <w:rsid w:val="00B226B6"/>
    <w:rsid w:val="00B87CBC"/>
    <w:rsid w:val="00C114B2"/>
    <w:rsid w:val="00C5679F"/>
    <w:rsid w:val="00C6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A622"/>
  <w15:chartTrackingRefBased/>
  <w15:docId w15:val="{1D911DC4-E5CB-4BA2-BE78-017A152D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Iza</cp:lastModifiedBy>
  <cp:revision>2</cp:revision>
  <cp:lastPrinted>2023-09-15T08:14:00Z</cp:lastPrinted>
  <dcterms:created xsi:type="dcterms:W3CDTF">2023-09-15T08:22:00Z</dcterms:created>
  <dcterms:modified xsi:type="dcterms:W3CDTF">2023-09-15T08:22:00Z</dcterms:modified>
</cp:coreProperties>
</file>