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58FABC4C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349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27733C">
        <w:rPr>
          <w:rStyle w:val="Pogrubienie"/>
        </w:rPr>
        <w:t>23</w:t>
      </w:r>
      <w:r w:rsidR="00574FCB">
        <w:rPr>
          <w:rStyle w:val="Pogrubienie"/>
        </w:rPr>
        <w:t xml:space="preserve"> </w:t>
      </w:r>
      <w:r w:rsidR="00B4379E">
        <w:rPr>
          <w:rStyle w:val="Pogrubienie"/>
        </w:rPr>
        <w:t>sierpnia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2A6544F8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097A50">
        <w:rPr>
          <w:rFonts w:ascii="Calibri" w:hAnsi="Calibri" w:cs="Calibri"/>
        </w:rPr>
        <w:t>7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Główna </w:t>
      </w:r>
      <w:r w:rsidR="00232F63">
        <w:rPr>
          <w:rFonts w:ascii="Calibri" w:hAnsi="Calibri" w:cs="Calibri"/>
        </w:rPr>
        <w:t xml:space="preserve">nr </w:t>
      </w:r>
      <w:r w:rsidR="000D04F3">
        <w:rPr>
          <w:rFonts w:ascii="Calibri" w:hAnsi="Calibri" w:cs="Calibri"/>
        </w:rPr>
        <w:t>23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653F05">
        <w:rPr>
          <w:rFonts w:ascii="Calibri" w:hAnsi="Calibri" w:cs="Calibri"/>
        </w:rPr>
        <w:t>96/21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653F05">
        <w:rPr>
          <w:rFonts w:ascii="Calibri" w:hAnsi="Calibri" w:cs="Calibri"/>
        </w:rPr>
        <w:t>537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77F1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77F19">
        <w:rPr>
          <w:rFonts w:ascii="Calibri" w:hAnsi="Calibri" w:cs="Calibri"/>
        </w:rPr>
        <w:t>11</w:t>
      </w:r>
      <w:r w:rsidR="00653F05">
        <w:rPr>
          <w:rFonts w:ascii="Calibri" w:hAnsi="Calibri" w:cs="Calibri"/>
        </w:rPr>
        <w:t>1564/1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27733C">
        <w:rPr>
          <w:rFonts w:cs="Calibri"/>
        </w:rPr>
        <w:tab/>
      </w:r>
      <w:r w:rsidR="0027733C">
        <w:rPr>
          <w:rFonts w:cs="Calibri"/>
        </w:rPr>
        <w:t>/ Z up. Wójta Anna Zawiślak - Zastępca Wójta/</w:t>
      </w:r>
      <w:r w:rsidR="00880C64" w:rsidRPr="0027733C">
        <w:rPr>
          <w:rFonts w:cs="Calibri"/>
        </w:rPr>
        <w:br w:type="page"/>
      </w:r>
    </w:p>
    <w:p w14:paraId="61B83F38" w14:textId="0864231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7733C">
        <w:t>349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27733C">
        <w:t>23</w:t>
      </w:r>
      <w:r w:rsidR="00E13209">
        <w:t xml:space="preserve"> </w:t>
      </w:r>
      <w:r w:rsidR="00B4379E">
        <w:t>sierpnia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0CC69782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7733C">
        <w:rPr>
          <w:rStyle w:val="Pogrubienie"/>
          <w:rFonts w:asciiTheme="minorHAnsi" w:hAnsiTheme="minorHAnsi" w:cstheme="minorHAnsi"/>
        </w:rPr>
        <w:t>23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sierpnia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7733C">
        <w:rPr>
          <w:rStyle w:val="Pogrubienie"/>
          <w:rFonts w:asciiTheme="minorHAnsi" w:hAnsiTheme="minorHAnsi" w:cstheme="minorHAnsi"/>
        </w:rPr>
        <w:t>12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września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0438D4B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>Ludwikowice Kłodzkie, ul. Główna nr 23</w:t>
      </w:r>
      <w:r w:rsidR="000A0992">
        <w:rPr>
          <w:rFonts w:ascii="Calibri" w:hAnsi="Calibri" w:cs="Calibri"/>
        </w:rPr>
        <w:t xml:space="preserve"> </w:t>
      </w:r>
    </w:p>
    <w:p w14:paraId="0A9A449E" w14:textId="5E40F498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C37964">
        <w:rPr>
          <w:rFonts w:ascii="Calibri" w:hAnsi="Calibri" w:cs="Calibri"/>
        </w:rPr>
        <w:t>96/21</w:t>
      </w:r>
    </w:p>
    <w:p w14:paraId="49189191" w14:textId="4B75F4F4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C37964">
        <w:rPr>
          <w:rFonts w:ascii="Calibri" w:hAnsi="Calibri" w:cs="Calibri"/>
        </w:rPr>
        <w:t>537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77777777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77F19">
        <w:rPr>
          <w:rFonts w:ascii="Calibri" w:hAnsi="Calibri" w:cs="Calibri"/>
        </w:rPr>
        <w:t>1</w:t>
      </w:r>
      <w:r w:rsidR="00B4379E">
        <w:rPr>
          <w:rFonts w:ascii="Calibri" w:hAnsi="Calibri" w:cs="Calibri"/>
        </w:rPr>
        <w:t>K/00</w:t>
      </w:r>
      <w:r w:rsidR="00177F19">
        <w:rPr>
          <w:rFonts w:ascii="Calibri" w:hAnsi="Calibri" w:cs="Calibri"/>
        </w:rPr>
        <w:t>11</w:t>
      </w:r>
      <w:r w:rsidR="00C37964">
        <w:rPr>
          <w:rFonts w:ascii="Calibri" w:hAnsi="Calibri" w:cs="Calibri"/>
        </w:rPr>
        <w:t>1564/1</w:t>
      </w:r>
    </w:p>
    <w:p w14:paraId="313E9AED" w14:textId="77CFFFEB" w:rsidR="0035720D" w:rsidRPr="0035720D" w:rsidRDefault="00C75D7E" w:rsidP="003572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 xml:space="preserve">lokal mieszkalny nr </w:t>
      </w:r>
      <w:r w:rsidR="00097A50">
        <w:rPr>
          <w:rFonts w:ascii="Calibri" w:hAnsi="Calibri" w:cs="Calibri"/>
        </w:rPr>
        <w:t>7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Główna nr 23</w:t>
      </w:r>
      <w:r w:rsidR="00177F19" w:rsidRPr="0035720D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097A50">
        <w:rPr>
          <w:rFonts w:ascii="Calibri" w:hAnsi="Calibri" w:cs="Calibri"/>
        </w:rPr>
        <w:t xml:space="preserve">parterze i kondygnacji przyziemnej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 xml:space="preserve">ego wielorodzinnego </w:t>
      </w:r>
      <w:r w:rsidR="008F5719" w:rsidRPr="0035720D">
        <w:rPr>
          <w:rFonts w:ascii="Calibri" w:hAnsi="Calibri" w:cs="Calibri"/>
        </w:rPr>
        <w:t xml:space="preserve">o </w:t>
      </w:r>
      <w:r w:rsidR="003F6CFB" w:rsidRPr="0035720D">
        <w:rPr>
          <w:rFonts w:ascii="Calibri" w:hAnsi="Calibri" w:cs="Calibri"/>
        </w:rPr>
        <w:t>7</w:t>
      </w:r>
      <w:r w:rsidR="008F5719" w:rsidRPr="0035720D">
        <w:rPr>
          <w:rFonts w:ascii="Calibri" w:hAnsi="Calibri" w:cs="Calibri"/>
        </w:rPr>
        <w:t xml:space="preserve"> lokalach mieszkalnych</w:t>
      </w:r>
      <w:r w:rsidR="00D77911" w:rsidRPr="0035720D">
        <w:rPr>
          <w:rFonts w:ascii="Calibri" w:hAnsi="Calibri" w:cs="Calibri"/>
        </w:rPr>
        <w:t xml:space="preserve"> z lat przedwojennych</w:t>
      </w:r>
      <w:r w:rsidR="00B5578D" w:rsidRPr="0035720D">
        <w:rPr>
          <w:rFonts w:ascii="Calibri" w:hAnsi="Calibri" w:cs="Calibri"/>
        </w:rPr>
        <w:t xml:space="preserve">, </w:t>
      </w:r>
      <w:r w:rsidR="00D77911" w:rsidRPr="0035720D">
        <w:rPr>
          <w:rFonts w:ascii="Calibri" w:hAnsi="Calibri" w:cs="Calibri"/>
        </w:rPr>
        <w:t>jednoklatkow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ze strychem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na: parterze </w:t>
      </w:r>
      <w:r w:rsidR="00A17673" w:rsidRPr="0035720D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 xml:space="preserve"> 2 </w:t>
      </w:r>
      <w:r w:rsidR="0035720D" w:rsidRPr="0035720D">
        <w:rPr>
          <w:rFonts w:ascii="Calibri" w:hAnsi="Calibri" w:cs="Calibri"/>
        </w:rPr>
        <w:t>poko</w:t>
      </w:r>
      <w:r w:rsidR="002C29CF">
        <w:rPr>
          <w:rFonts w:ascii="Calibri" w:hAnsi="Calibri" w:cs="Calibri"/>
        </w:rPr>
        <w:t>i</w:t>
      </w:r>
      <w:r w:rsidR="0035720D" w:rsidRPr="0035720D">
        <w:rPr>
          <w:rFonts w:ascii="Calibri" w:hAnsi="Calibri" w:cs="Calibri"/>
        </w:rPr>
        <w:t xml:space="preserve">, kuchni, </w:t>
      </w:r>
      <w:r w:rsidR="008A7956" w:rsidRPr="0035720D">
        <w:rPr>
          <w:rFonts w:ascii="Calibri" w:hAnsi="Calibri" w:cs="Calibri"/>
        </w:rPr>
        <w:t xml:space="preserve">łazienki z </w:t>
      </w:r>
      <w:proofErr w:type="spellStart"/>
      <w:r w:rsidR="008A7956" w:rsidRPr="0035720D">
        <w:rPr>
          <w:rFonts w:ascii="Calibri" w:hAnsi="Calibri" w:cs="Calibri"/>
        </w:rPr>
        <w:t>wc</w:t>
      </w:r>
      <w:proofErr w:type="spellEnd"/>
      <w:r w:rsidR="005D25AA">
        <w:rPr>
          <w:rFonts w:ascii="Calibri" w:hAnsi="Calibri" w:cs="Calibri"/>
        </w:rPr>
        <w:t xml:space="preserve"> i</w:t>
      </w:r>
      <w:r w:rsidR="002C29CF">
        <w:rPr>
          <w:rFonts w:ascii="Calibri" w:hAnsi="Calibri" w:cs="Calibri"/>
        </w:rPr>
        <w:t xml:space="preserve"> przedpokoju </w:t>
      </w:r>
      <w:r w:rsidR="00851134" w:rsidRPr="0035720D">
        <w:rPr>
          <w:rFonts w:ascii="Calibri" w:hAnsi="Calibri" w:cs="Calibri"/>
        </w:rPr>
        <w:t>o</w:t>
      </w:r>
      <w:r w:rsidR="005D25AA">
        <w:rPr>
          <w:rFonts w:ascii="Calibri" w:hAnsi="Calibri" w:cs="Calibri"/>
        </w:rPr>
        <w:t xml:space="preserve"> łącznej</w:t>
      </w:r>
      <w:r w:rsidR="00851134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 xml:space="preserve">powierzchni użytkowej </w:t>
      </w:r>
      <w:r w:rsidR="002C29CF">
        <w:rPr>
          <w:rFonts w:ascii="Calibri" w:hAnsi="Calibri" w:cs="Calibri"/>
        </w:rPr>
        <w:t>45,19</w:t>
      </w:r>
      <w:r w:rsidR="002D28E6" w:rsidRPr="0035720D">
        <w:rPr>
          <w:rFonts w:ascii="Calibri" w:hAnsi="Calibri" w:cs="Calibri"/>
        </w:rPr>
        <w:t xml:space="preserve"> m</w:t>
      </w:r>
      <w:r w:rsidR="002D28E6" w:rsidRPr="0035720D">
        <w:rPr>
          <w:rFonts w:ascii="Calibri" w:hAnsi="Calibri" w:cs="Calibri"/>
          <w:vertAlign w:val="superscript"/>
        </w:rPr>
        <w:t>2</w:t>
      </w:r>
      <w:r w:rsidR="002C29CF">
        <w:rPr>
          <w:rFonts w:ascii="Calibri" w:hAnsi="Calibri" w:cs="Calibri"/>
        </w:rPr>
        <w:t xml:space="preserve">, </w:t>
      </w:r>
      <w:r w:rsidR="002C29CF">
        <w:rPr>
          <w:rFonts w:ascii="Calibri" w:hAnsi="Calibri" w:cs="Calibri"/>
          <w:vertAlign w:val="superscript"/>
        </w:rPr>
        <w:t xml:space="preserve"> </w:t>
      </w:r>
      <w:r w:rsidR="002C29CF">
        <w:rPr>
          <w:rFonts w:ascii="Calibri" w:hAnsi="Calibri" w:cs="Calibri"/>
        </w:rPr>
        <w:t>w przyziemiu</w:t>
      </w:r>
      <w:r w:rsidR="00AE1CD5">
        <w:rPr>
          <w:rFonts w:ascii="Calibri" w:hAnsi="Calibri" w:cs="Calibri"/>
        </w:rPr>
        <w:t xml:space="preserve"> z</w:t>
      </w:r>
      <w:r w:rsidR="002C29CF" w:rsidRPr="0035720D">
        <w:rPr>
          <w:rFonts w:ascii="Calibri" w:hAnsi="Calibri" w:cs="Calibri"/>
        </w:rPr>
        <w:t xml:space="preserve"> </w:t>
      </w:r>
      <w:r w:rsidR="002C29CF">
        <w:rPr>
          <w:rFonts w:ascii="Calibri" w:hAnsi="Calibri" w:cs="Calibri"/>
        </w:rPr>
        <w:t>łazienk</w:t>
      </w:r>
      <w:r w:rsidR="00AE1CD5">
        <w:rPr>
          <w:rFonts w:ascii="Calibri" w:hAnsi="Calibri" w:cs="Calibri"/>
        </w:rPr>
        <w:t>i</w:t>
      </w:r>
      <w:r w:rsidR="002C29CF">
        <w:rPr>
          <w:rFonts w:ascii="Calibri" w:hAnsi="Calibri" w:cs="Calibri"/>
        </w:rPr>
        <w:t>, pom. gospodarcze</w:t>
      </w:r>
      <w:r w:rsidR="00AE1CD5">
        <w:rPr>
          <w:rFonts w:ascii="Calibri" w:hAnsi="Calibri" w:cs="Calibri"/>
        </w:rPr>
        <w:t>go</w:t>
      </w:r>
      <w:r w:rsidR="002C29CF">
        <w:rPr>
          <w:rFonts w:ascii="Calibri" w:hAnsi="Calibri" w:cs="Calibri"/>
        </w:rPr>
        <w:t>, komunikacj</w:t>
      </w:r>
      <w:r w:rsidR="00AE1CD5">
        <w:rPr>
          <w:rFonts w:ascii="Calibri" w:hAnsi="Calibri" w:cs="Calibri"/>
        </w:rPr>
        <w:t>i</w:t>
      </w:r>
      <w:r w:rsidR="002C29CF">
        <w:rPr>
          <w:rFonts w:ascii="Calibri" w:hAnsi="Calibri" w:cs="Calibri"/>
        </w:rPr>
        <w:t xml:space="preserve">, kotłowni o </w:t>
      </w:r>
      <w:r w:rsidR="002C29CF" w:rsidRPr="0035720D">
        <w:rPr>
          <w:rFonts w:ascii="Calibri" w:hAnsi="Calibri" w:cs="Calibri"/>
        </w:rPr>
        <w:t xml:space="preserve">powierzchni użytkowej </w:t>
      </w:r>
      <w:r w:rsidR="002C29CF">
        <w:rPr>
          <w:rFonts w:ascii="Calibri" w:hAnsi="Calibri" w:cs="Calibri"/>
        </w:rPr>
        <w:t>16,58</w:t>
      </w:r>
      <w:r w:rsidR="002C29CF" w:rsidRPr="0035720D">
        <w:rPr>
          <w:rFonts w:ascii="Calibri" w:hAnsi="Calibri" w:cs="Calibri"/>
        </w:rPr>
        <w:t xml:space="preserve"> m</w:t>
      </w:r>
      <w:r w:rsidR="002C29CF" w:rsidRPr="0035720D">
        <w:rPr>
          <w:rFonts w:ascii="Calibri" w:hAnsi="Calibri" w:cs="Calibri"/>
          <w:vertAlign w:val="superscript"/>
        </w:rPr>
        <w:t>2</w:t>
      </w:r>
      <w:r w:rsidR="002C29CF">
        <w:rPr>
          <w:rFonts w:ascii="Calibri" w:hAnsi="Calibri" w:cs="Calibri"/>
        </w:rPr>
        <w:t>.</w:t>
      </w:r>
      <w:r w:rsidR="00CA48D2">
        <w:rPr>
          <w:rFonts w:ascii="Calibri" w:hAnsi="Calibri" w:cs="Calibri"/>
        </w:rPr>
        <w:t xml:space="preserve"> Łączna powierzchnia użytkowa lokalu wynosi 61,77 m</w:t>
      </w:r>
      <w:r w:rsidR="00CA48D2">
        <w:rPr>
          <w:rFonts w:ascii="Calibri" w:hAnsi="Calibri" w:cs="Calibri"/>
          <w:vertAlign w:val="superscript"/>
        </w:rPr>
        <w:t>2</w:t>
      </w:r>
      <w:r w:rsidR="00CA48D2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604848">
        <w:rPr>
          <w:rFonts w:ascii="Calibri" w:hAnsi="Calibri" w:cs="Calibri"/>
        </w:rPr>
        <w:t xml:space="preserve">piwnicę o pow. </w:t>
      </w:r>
      <w:r w:rsidR="00AE1CD5">
        <w:rPr>
          <w:rFonts w:ascii="Calibri" w:hAnsi="Calibri" w:cs="Calibri"/>
        </w:rPr>
        <w:t>18,00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 oraz komórkę gospodarczą w budynku gospodarczym na posesji  o powierzchni </w:t>
      </w:r>
      <w:r w:rsidR="00AE1CD5">
        <w:rPr>
          <w:rFonts w:ascii="Calibri" w:hAnsi="Calibri" w:cs="Calibri"/>
        </w:rPr>
        <w:t>11,37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734697" w:rsidRPr="0035720D">
        <w:rPr>
          <w:rFonts w:ascii="Calibri" w:hAnsi="Calibri" w:cs="Calibri"/>
        </w:rPr>
        <w:t>wodno-kanalizacyjną, elektryczną</w:t>
      </w:r>
      <w:r w:rsidR="00945E9A" w:rsidRPr="0035720D">
        <w:rPr>
          <w:rFonts w:ascii="Calibri" w:hAnsi="Calibri" w:cs="Calibri"/>
        </w:rPr>
        <w:t>. O</w:t>
      </w:r>
      <w:r w:rsidR="00734697" w:rsidRPr="0035720D">
        <w:rPr>
          <w:rFonts w:ascii="Calibri" w:hAnsi="Calibri" w:cs="Calibri"/>
        </w:rPr>
        <w:t xml:space="preserve">grzewanie </w:t>
      </w:r>
      <w:r w:rsidR="00AE1CD5">
        <w:rPr>
          <w:rFonts w:ascii="Calibri" w:hAnsi="Calibri" w:cs="Calibri"/>
        </w:rPr>
        <w:t>co</w:t>
      </w:r>
      <w:r w:rsidR="00734697" w:rsidRPr="0035720D">
        <w:rPr>
          <w:rFonts w:ascii="Calibri" w:hAnsi="Calibri" w:cs="Calibri"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AE1CD5">
        <w:rPr>
          <w:rFonts w:ascii="Calibri" w:hAnsi="Calibri" w:cs="Calibri"/>
        </w:rPr>
        <w:t>2159</w:t>
      </w:r>
      <w:r w:rsidR="00734697" w:rsidRPr="0035720D">
        <w:rPr>
          <w:rFonts w:ascii="Calibri" w:hAnsi="Calibri" w:cs="Calibri"/>
        </w:rPr>
        <w:t>/10000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35720D">
        <w:t>96/21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35720D">
        <w:t>537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96/21 przeznaczona jest w </w:t>
      </w:r>
      <w:r w:rsidR="0035720D">
        <w:rPr>
          <w:rFonts w:ascii="Calibri" w:hAnsi="Calibri" w:cs="Calibri"/>
        </w:rPr>
        <w:lastRenderedPageBreak/>
        <w:t>całości</w:t>
      </w:r>
      <w:r w:rsidR="0035720D" w:rsidRPr="0035720D">
        <w:rPr>
          <w:rFonts w:ascii="Calibri" w:hAnsi="Calibri" w:cs="Calibri"/>
        </w:rPr>
        <w:t xml:space="preserve"> jako teren zabudowy mieszkaniowej z towarzyszącymi usługami,</w:t>
      </w:r>
      <w:r w:rsidR="0035720D">
        <w:rPr>
          <w:rFonts w:ascii="Calibri" w:hAnsi="Calibri" w:cs="Calibri"/>
        </w:rPr>
        <w:t xml:space="preserve"> wielorodzinnej i jednorodzinnej,</w:t>
      </w:r>
      <w:r w:rsidR="0035720D" w:rsidRPr="0035720D">
        <w:rPr>
          <w:rFonts w:ascii="Calibri" w:hAnsi="Calibri" w:cs="Calibri"/>
        </w:rPr>
        <w:t xml:space="preserve"> leży w granicach terenu oznaczonego na rysunku ww. planu symbolem </w:t>
      </w:r>
      <w:r w:rsidR="0035720D">
        <w:rPr>
          <w:rFonts w:ascii="Calibri" w:hAnsi="Calibri" w:cs="Calibri"/>
        </w:rPr>
        <w:t>21</w:t>
      </w:r>
      <w:r w:rsidR="0035720D" w:rsidRPr="0035720D">
        <w:rPr>
          <w:rFonts w:ascii="Calibri" w:hAnsi="Calibri" w:cs="Calibri"/>
        </w:rPr>
        <w:t>-</w:t>
      </w:r>
      <w:r w:rsidR="0035720D">
        <w:rPr>
          <w:rFonts w:ascii="Calibri" w:hAnsi="Calibri" w:cs="Calibri"/>
        </w:rPr>
        <w:t>MW.</w:t>
      </w:r>
      <w:r w:rsidR="0035720D">
        <w:rPr>
          <w:rFonts w:ascii="Calibri" w:hAnsi="Calibri" w:cs="Calibri"/>
        </w:rPr>
        <w:br/>
      </w:r>
      <w:r w:rsidR="0035720D" w:rsidRPr="0035720D">
        <w:rPr>
          <w:rFonts w:ascii="Calibri" w:hAnsi="Calibri" w:cs="Calibri"/>
        </w:rPr>
        <w:t xml:space="preserve">Dodatkowo na obszarze tym obowiązuje strefa ochrony krajobrazu „K” miejscowości oraz znajdują się obiekty zabytkowe znajdujące się w ewidencji zabytków. </w:t>
      </w:r>
    </w:p>
    <w:p w14:paraId="49CA40E0" w14:textId="319DD5EA" w:rsidR="0035720D" w:rsidRPr="0035720D" w:rsidRDefault="0035720D" w:rsidP="0035720D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  <w:r w:rsidRPr="0035720D">
        <w:rPr>
          <w:rFonts w:ascii="Calibri" w:hAnsi="Calibri" w:cs="Calibri"/>
        </w:rPr>
        <w:t xml:space="preserve"> </w:t>
      </w:r>
    </w:p>
    <w:p w14:paraId="4BB1A5F1" w14:textId="6F27B5DA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3EFC7235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B74619">
        <w:rPr>
          <w:rFonts w:ascii="Calibri" w:hAnsi="Calibri" w:cs="Calibri"/>
          <w:b/>
          <w:bCs/>
        </w:rPr>
        <w:t>93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27733C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27733C">
        <w:rPr>
          <w:rFonts w:cs="Calibri"/>
        </w:rPr>
        <w:tab/>
      </w:r>
      <w:r w:rsidR="0027733C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733C"/>
    <w:rsid w:val="0027759B"/>
    <w:rsid w:val="00277783"/>
    <w:rsid w:val="002A3960"/>
    <w:rsid w:val="002B0391"/>
    <w:rsid w:val="002C29CF"/>
    <w:rsid w:val="002D261A"/>
    <w:rsid w:val="002D28E6"/>
    <w:rsid w:val="002F3A0B"/>
    <w:rsid w:val="002F62FD"/>
    <w:rsid w:val="0035720D"/>
    <w:rsid w:val="0036437F"/>
    <w:rsid w:val="0036734F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2023-08-22T11:29:00Z</cp:lastPrinted>
  <dcterms:created xsi:type="dcterms:W3CDTF">2023-08-23T10:59:00Z</dcterms:created>
  <dcterms:modified xsi:type="dcterms:W3CDTF">2023-08-23T10:59:00Z</dcterms:modified>
</cp:coreProperties>
</file>