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E403" w14:textId="4BC6589A" w:rsidR="001A6EF7" w:rsidRPr="0091499B" w:rsidRDefault="001A6EF7" w:rsidP="001A6EF7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09252A">
        <w:rPr>
          <w:b/>
          <w:bCs/>
          <w:color w:val="auto"/>
        </w:rPr>
        <w:t>315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</w:t>
      </w:r>
      <w:r w:rsidR="00FB29A2">
        <w:rPr>
          <w:b/>
          <w:bCs/>
          <w:color w:val="auto"/>
        </w:rPr>
        <w:t xml:space="preserve">a </w:t>
      </w:r>
      <w:r w:rsidR="0009252A">
        <w:rPr>
          <w:b/>
          <w:bCs/>
          <w:color w:val="auto"/>
        </w:rPr>
        <w:t>24</w:t>
      </w:r>
      <w:r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6FC11709" w14:textId="77777777" w:rsidR="001A6EF7" w:rsidRDefault="001A6EF7" w:rsidP="001A6EF7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D9DAD34" w14:textId="6588BA1E" w:rsidR="001A6EF7" w:rsidRPr="00EB556A" w:rsidRDefault="001A6EF7" w:rsidP="001A6EF7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FB29A2">
        <w:rPr>
          <w:color w:val="auto"/>
        </w:rPr>
        <w:t>2</w:t>
      </w:r>
      <w:r w:rsidR="0009252A">
        <w:rPr>
          <w:color w:val="auto"/>
        </w:rPr>
        <w:t xml:space="preserve"> </w:t>
      </w:r>
      <w:r w:rsidR="00FB29A2">
        <w:rPr>
          <w:color w:val="auto"/>
        </w:rPr>
        <w:t>pkt 6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50A8454" w14:textId="4F34DA6B" w:rsidR="001A6EF7" w:rsidRPr="00903641" w:rsidRDefault="001A6EF7" w:rsidP="001A6EF7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FB29A2"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="00FB29A2">
        <w:rPr>
          <w:color w:val="000000" w:themeColor="text1"/>
          <w:sz w:val="24"/>
        </w:rPr>
        <w:t xml:space="preserve"> niezabudowaną</w:t>
      </w:r>
      <w:r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FB29A2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FB29A2">
        <w:rPr>
          <w:color w:val="000000" w:themeColor="text1"/>
          <w:sz w:val="24"/>
        </w:rPr>
        <w:t>1107</w:t>
      </w:r>
      <w:r>
        <w:rPr>
          <w:color w:val="000000" w:themeColor="text1"/>
          <w:sz w:val="24"/>
        </w:rPr>
        <w:t xml:space="preserve"> o powierzchni 0,</w:t>
      </w:r>
      <w:r w:rsidR="00FB29A2">
        <w:rPr>
          <w:color w:val="000000" w:themeColor="text1"/>
          <w:sz w:val="24"/>
        </w:rPr>
        <w:t>01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C54F62">
        <w:rPr>
          <w:color w:val="000000" w:themeColor="text1"/>
          <w:sz w:val="24"/>
        </w:rPr>
        <w:t>5128/0</w:t>
      </w:r>
      <w:r>
        <w:rPr>
          <w:color w:val="000000" w:themeColor="text1"/>
          <w:sz w:val="24"/>
        </w:rPr>
        <w:t>.</w:t>
      </w:r>
    </w:p>
    <w:p w14:paraId="7F833539" w14:textId="77777777" w:rsidR="001A6EF7" w:rsidRPr="002C0D4F" w:rsidRDefault="001A6EF7" w:rsidP="001A6EF7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79DBA13" w14:textId="5A28456C" w:rsidR="001A6EF7" w:rsidRPr="00414BA3" w:rsidRDefault="001A6EF7" w:rsidP="001A6EF7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FB29A2">
        <w:rPr>
          <w:color w:val="000000" w:themeColor="text1"/>
          <w:sz w:val="24"/>
        </w:rPr>
        <w:t xml:space="preserve"> 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8F85A2C" w14:textId="77777777" w:rsidR="001A6EF7" w:rsidRPr="00EB556A" w:rsidRDefault="001A6EF7" w:rsidP="001A6EF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AA819B5" w14:textId="77777777" w:rsidR="001A6EF7" w:rsidRDefault="001A6EF7" w:rsidP="001A6EF7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DEF18C8" w14:textId="77777777" w:rsidR="001A6EF7" w:rsidRDefault="001A6EF7" w:rsidP="001A6EF7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8969D4D" w14:textId="77777777" w:rsidR="001A6EF7" w:rsidRDefault="001A6EF7" w:rsidP="001A6EF7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51D7B80" w14:textId="77777777" w:rsidR="001A6EF7" w:rsidRDefault="001A6EF7" w:rsidP="001A6EF7">
      <w:pPr>
        <w:spacing w:after="0" w:line="360" w:lineRule="auto"/>
        <w:ind w:left="3540"/>
      </w:pPr>
    </w:p>
    <w:p w14:paraId="77179FE2" w14:textId="77777777" w:rsidR="001A6EF7" w:rsidRDefault="001A6EF7" w:rsidP="001A6EF7">
      <w:pPr>
        <w:spacing w:after="0" w:line="360" w:lineRule="auto"/>
        <w:ind w:left="3540"/>
      </w:pPr>
    </w:p>
    <w:p w14:paraId="605D9EC1" w14:textId="77777777" w:rsidR="001A6EF7" w:rsidRDefault="001A6EF7" w:rsidP="001A6EF7">
      <w:pPr>
        <w:spacing w:after="0" w:line="360" w:lineRule="auto"/>
        <w:ind w:left="3540"/>
      </w:pPr>
    </w:p>
    <w:p w14:paraId="02A0437C" w14:textId="77777777" w:rsidR="001A6EF7" w:rsidRDefault="001A6EF7" w:rsidP="001A6EF7">
      <w:pPr>
        <w:spacing w:after="0" w:line="360" w:lineRule="auto"/>
        <w:ind w:left="3540"/>
      </w:pPr>
    </w:p>
    <w:p w14:paraId="594998B4" w14:textId="77777777" w:rsidR="001A6EF7" w:rsidRDefault="001A6EF7" w:rsidP="001A6EF7">
      <w:pPr>
        <w:spacing w:after="0" w:line="360" w:lineRule="auto"/>
        <w:ind w:left="3540"/>
      </w:pPr>
    </w:p>
    <w:p w14:paraId="7774151F" w14:textId="77777777" w:rsidR="001A6EF7" w:rsidRDefault="001A6EF7" w:rsidP="001A6EF7">
      <w:pPr>
        <w:spacing w:after="0" w:line="360" w:lineRule="auto"/>
        <w:ind w:left="3540"/>
      </w:pPr>
    </w:p>
    <w:p w14:paraId="3B5B2E0A" w14:textId="33713348" w:rsidR="001A6EF7" w:rsidRPr="00810C5F" w:rsidRDefault="001A6EF7" w:rsidP="001A6EF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09252A">
        <w:rPr>
          <w:rFonts w:asciiTheme="minorHAnsi" w:hAnsiTheme="minorHAnsi" w:cstheme="minorHAnsi"/>
          <w:sz w:val="24"/>
          <w:szCs w:val="24"/>
        </w:rPr>
        <w:t>315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09252A">
        <w:rPr>
          <w:rFonts w:asciiTheme="minorHAnsi" w:hAnsiTheme="minorHAnsi" w:cstheme="minorHAnsi"/>
          <w:sz w:val="24"/>
          <w:szCs w:val="24"/>
        </w:rPr>
        <w:t xml:space="preserve">24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3401FF23" w14:textId="77777777" w:rsidR="001A6EF7" w:rsidRPr="00810C5F" w:rsidRDefault="001A6EF7" w:rsidP="001A6EF7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BA5C2D2" w14:textId="33CDACE4" w:rsidR="001A6EF7" w:rsidRPr="00810C5F" w:rsidRDefault="001A6EF7" w:rsidP="001A6EF7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09252A">
        <w:rPr>
          <w:rFonts w:asciiTheme="minorHAnsi" w:hAnsiTheme="minorHAnsi" w:cstheme="minorHAnsi"/>
          <w:sz w:val="24"/>
          <w:szCs w:val="24"/>
        </w:rPr>
        <w:t>24.07.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09252A">
        <w:rPr>
          <w:rFonts w:asciiTheme="minorHAnsi" w:hAnsiTheme="minorHAnsi" w:cstheme="minorHAnsi"/>
          <w:sz w:val="24"/>
          <w:szCs w:val="24"/>
        </w:rPr>
        <w:t>14.08.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312FDBB7" w14:textId="77777777" w:rsidR="001A6EF7" w:rsidRPr="00810C5F" w:rsidRDefault="001A6EF7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40CC4C3" w14:textId="1BE1C225" w:rsidR="001A6EF7" w:rsidRPr="00810C5F" w:rsidRDefault="001A6EF7" w:rsidP="001A6EF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B29A2">
        <w:rPr>
          <w:rFonts w:asciiTheme="minorHAnsi" w:hAnsiTheme="minorHAnsi" w:cstheme="minorHAnsi"/>
          <w:sz w:val="24"/>
          <w:szCs w:val="24"/>
        </w:rPr>
        <w:t>25128/0</w:t>
      </w:r>
    </w:p>
    <w:p w14:paraId="48E5390B" w14:textId="4C1C58E7" w:rsidR="001A6EF7" w:rsidRPr="00810C5F" w:rsidRDefault="001A6EF7" w:rsidP="001A6EF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29A2">
        <w:rPr>
          <w:rFonts w:asciiTheme="minorHAnsi" w:hAnsiTheme="minorHAnsi" w:cstheme="minorHAnsi"/>
          <w:b/>
          <w:bCs/>
          <w:sz w:val="24"/>
          <w:szCs w:val="24"/>
        </w:rPr>
        <w:t>1107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</w:t>
      </w:r>
      <w:r w:rsidR="00FB29A2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B29A2">
        <w:rPr>
          <w:rFonts w:asciiTheme="minorHAnsi" w:hAnsiTheme="minorHAnsi" w:cstheme="minorHAnsi"/>
          <w:sz w:val="24"/>
          <w:szCs w:val="24"/>
        </w:rPr>
        <w:t>Ludwikowice</w:t>
      </w:r>
    </w:p>
    <w:p w14:paraId="1CCA2A6C" w14:textId="1003A3DC" w:rsidR="001A6EF7" w:rsidRPr="00810C5F" w:rsidRDefault="001A6EF7" w:rsidP="001A6EF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FB29A2">
        <w:rPr>
          <w:rFonts w:asciiTheme="minorHAnsi" w:hAnsiTheme="minorHAnsi" w:cstheme="minorHAnsi"/>
          <w:sz w:val="24"/>
          <w:szCs w:val="24"/>
        </w:rPr>
        <w:t>01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2CA3965" w14:textId="6F937F96" w:rsidR="001A6EF7" w:rsidRPr="00810C5F" w:rsidRDefault="001A6EF7" w:rsidP="001A6EF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FB29A2">
        <w:rPr>
          <w:rFonts w:asciiTheme="minorHAnsi" w:eastAsia="Times New Roman" w:hAnsiTheme="minorHAnsi" w:cstheme="minorHAnsi"/>
        </w:rPr>
        <w:t>1107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FB29A2"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FB29A2">
        <w:rPr>
          <w:rFonts w:asciiTheme="minorHAnsi" w:eastAsia="Times New Roman" w:hAnsiTheme="minorHAnsi" w:cstheme="minorHAnsi"/>
        </w:rPr>
        <w:t>01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 w:rsidR="00FB29A2">
        <w:rPr>
          <w:rFonts w:asciiTheme="minorHAnsi" w:eastAsia="Times New Roman" w:hAnsiTheme="minorHAnsi" w:cstheme="minorHAnsi"/>
        </w:rPr>
        <w:t>9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FB29A2">
        <w:rPr>
          <w:rFonts w:asciiTheme="minorHAnsi" w:eastAsia="Times New Roman" w:hAnsiTheme="minorHAnsi" w:cstheme="minorHAnsi"/>
        </w:rPr>
        <w:t>Ludwikowice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wydłużonym</w:t>
      </w:r>
      <w:r w:rsidR="00FB29A2">
        <w:rPr>
          <w:rFonts w:asciiTheme="minorHAnsi" w:hAnsiTheme="minorHAnsi" w:cstheme="minorHAnsi"/>
        </w:rPr>
        <w:t>, położona na terenie ze spadkiem</w:t>
      </w:r>
      <w:r w:rsidRPr="00810C5F">
        <w:rPr>
          <w:rFonts w:asciiTheme="minorHAnsi" w:hAnsiTheme="minorHAnsi" w:cstheme="minorHAnsi"/>
        </w:rPr>
        <w:t xml:space="preserve">. </w:t>
      </w:r>
      <w:r w:rsidR="00FB29A2">
        <w:rPr>
          <w:rFonts w:asciiTheme="minorHAnsi" w:hAnsiTheme="minorHAnsi" w:cstheme="minorHAnsi"/>
        </w:rPr>
        <w:t>Na jej terenie</w:t>
      </w:r>
      <w:r w:rsidR="007509B4">
        <w:rPr>
          <w:rFonts w:asciiTheme="minorHAnsi" w:hAnsiTheme="minorHAnsi" w:cstheme="minorHAnsi"/>
        </w:rPr>
        <w:t xml:space="preserve"> pojedyncze zadrzewienia drzew gatunków szybkorosnących </w:t>
      </w:r>
      <w:r w:rsidR="00800F94">
        <w:rPr>
          <w:rFonts w:asciiTheme="minorHAnsi" w:hAnsiTheme="minorHAnsi" w:cstheme="minorHAnsi"/>
        </w:rPr>
        <w:t>bez walorów użytkowych.</w:t>
      </w:r>
      <w:r w:rsidR="007509B4">
        <w:rPr>
          <w:rFonts w:asciiTheme="minorHAnsi" w:hAnsiTheme="minorHAnsi" w:cstheme="minorHAnsi"/>
        </w:rPr>
        <w:t xml:space="preserve"> </w:t>
      </w:r>
      <w:r w:rsidR="00FB29A2">
        <w:rPr>
          <w:rFonts w:asciiTheme="minorHAnsi" w:hAnsiTheme="minorHAnsi" w:cstheme="minorHAnsi"/>
        </w:rPr>
        <w:t xml:space="preserve"> </w:t>
      </w:r>
    </w:p>
    <w:p w14:paraId="73088818" w14:textId="16B6D10C" w:rsidR="001A6EF7" w:rsidRDefault="001A6EF7" w:rsidP="001A6EF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w całości jako tereny z przewagą użytkowania rolniczego, leży w granicach Studium oznaczona symbolem </w:t>
      </w:r>
      <w:r w:rsidR="00800F94">
        <w:rPr>
          <w:rFonts w:asciiTheme="minorHAnsi" w:hAnsiTheme="minorHAnsi" w:cstheme="minorHAnsi"/>
        </w:rPr>
        <w:t>L.9.R.</w:t>
      </w:r>
    </w:p>
    <w:p w14:paraId="79169B31" w14:textId="184FAAF3" w:rsidR="001A6EF7" w:rsidRPr="00810C5F" w:rsidRDefault="001A6EF7" w:rsidP="001A6EF7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 w:rsidR="00800F94">
        <w:rPr>
          <w:rFonts w:asciiTheme="minorHAnsi" w:hAnsiTheme="minorHAnsi" w:cstheme="minorHAnsi"/>
          <w:b/>
          <w:bCs/>
        </w:rPr>
        <w:t>tryb bezprzetargowy</w:t>
      </w:r>
    </w:p>
    <w:p w14:paraId="734C92FF" w14:textId="41D09780" w:rsidR="001A6EF7" w:rsidRPr="00810C5F" w:rsidRDefault="001A6EF7" w:rsidP="001A6EF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 w:rsidR="00FA5EE3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 w:rsidR="00FA5EE3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FA5EE3">
        <w:rPr>
          <w:rFonts w:asciiTheme="minorHAnsi" w:hAnsiTheme="minorHAnsi" w:cstheme="minorHAnsi"/>
          <w:b/>
          <w:bCs/>
          <w:sz w:val="24"/>
          <w:szCs w:val="24"/>
        </w:rPr>
        <w:t>. art. 43 ust. 1 pkt 9 ustawy o podatku od towarów i usług</w:t>
      </w:r>
    </w:p>
    <w:p w14:paraId="5BB02590" w14:textId="77777777" w:rsidR="001A6EF7" w:rsidRPr="00810C5F" w:rsidRDefault="001A6EF7" w:rsidP="001A6EF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F9DF8EE" w14:textId="77777777" w:rsidR="001A6EF7" w:rsidRPr="00810C5F" w:rsidRDefault="001A6EF7" w:rsidP="001A6EF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A63805A" w14:textId="77777777" w:rsidR="001A6EF7" w:rsidRPr="00810C5F" w:rsidRDefault="001A6EF7" w:rsidP="001A6EF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63FD7E3" w14:textId="77777777" w:rsidR="001A6EF7" w:rsidRPr="00810C5F" w:rsidRDefault="001A6EF7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2A49D51D" w14:textId="77777777" w:rsidR="001A6EF7" w:rsidRDefault="001A6EF7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995903" w14:textId="77777777" w:rsidR="00FA5EE3" w:rsidRDefault="00FA5EE3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322216D" w14:textId="77777777" w:rsidR="00FA5EE3" w:rsidRDefault="00FA5EE3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1413C5" w14:textId="77777777" w:rsidR="00FA5EE3" w:rsidRDefault="00FA5EE3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819578" w14:textId="77777777" w:rsidR="001A6EF7" w:rsidRPr="00810C5F" w:rsidRDefault="001A6EF7" w:rsidP="001A6EF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lastRenderedPageBreak/>
        <w:t>Otrzymują:</w:t>
      </w:r>
    </w:p>
    <w:p w14:paraId="1F5017EE" w14:textId="6E7D9104" w:rsidR="001A6EF7" w:rsidRPr="00810C5F" w:rsidRDefault="001A6EF7" w:rsidP="001A6E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FA5EE3">
        <w:rPr>
          <w:rFonts w:asciiTheme="minorHAnsi" w:hAnsiTheme="minorHAnsi" w:cstheme="minorHAnsi"/>
          <w:sz w:val="24"/>
          <w:szCs w:val="24"/>
        </w:rPr>
        <w:t>Ludwikowice Kłodzkie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5EB2B856" w14:textId="77777777" w:rsidR="001A6EF7" w:rsidRPr="00810C5F" w:rsidRDefault="001A6EF7" w:rsidP="001A6E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956A1E6" w14:textId="77777777" w:rsidR="001A6EF7" w:rsidRDefault="001A6EF7" w:rsidP="001A6E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5B8DA22F" w14:textId="77777777" w:rsidR="001A6EF7" w:rsidRPr="00810C5F" w:rsidRDefault="001A6EF7" w:rsidP="001A6EF7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393D6AA" w14:textId="77777777" w:rsidR="001A6EF7" w:rsidRPr="00810C5F" w:rsidRDefault="001A6EF7" w:rsidP="001A6EF7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399F1FAF" w14:textId="77777777" w:rsidR="001A6EF7" w:rsidRPr="00810C5F" w:rsidRDefault="001A6EF7" w:rsidP="001A6EF7">
      <w:pPr>
        <w:rPr>
          <w:rFonts w:asciiTheme="minorHAnsi" w:hAnsiTheme="minorHAnsi" w:cstheme="minorHAnsi"/>
          <w:sz w:val="24"/>
          <w:szCs w:val="24"/>
        </w:rPr>
      </w:pPr>
    </w:p>
    <w:p w14:paraId="288F53F1" w14:textId="77777777" w:rsidR="001A6EF7" w:rsidRDefault="001A6EF7" w:rsidP="001A6EF7"/>
    <w:p w14:paraId="1D941673" w14:textId="77777777" w:rsidR="001A6EF7" w:rsidRDefault="001A6EF7" w:rsidP="001A6EF7"/>
    <w:p w14:paraId="552E01B5" w14:textId="77777777" w:rsidR="001A6EF7" w:rsidRDefault="001A6EF7" w:rsidP="001A6EF7"/>
    <w:p w14:paraId="5D3D268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86722">
    <w:abstractNumId w:val="0"/>
  </w:num>
  <w:num w:numId="2" w16cid:durableId="2120292205">
    <w:abstractNumId w:val="2"/>
  </w:num>
  <w:num w:numId="3" w16cid:durableId="180080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F7"/>
    <w:rsid w:val="0009252A"/>
    <w:rsid w:val="001A6EF7"/>
    <w:rsid w:val="007509B4"/>
    <w:rsid w:val="00800F94"/>
    <w:rsid w:val="00912AC2"/>
    <w:rsid w:val="009E1E95"/>
    <w:rsid w:val="00A779F1"/>
    <w:rsid w:val="00C54F62"/>
    <w:rsid w:val="00FA5EE3"/>
    <w:rsid w:val="00FB29A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80AB"/>
  <w15:chartTrackingRefBased/>
  <w15:docId w15:val="{1ACCF876-220F-4794-8FF9-F9E426B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EF7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EF7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F7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EF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A6EF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A6EF7"/>
    <w:pPr>
      <w:ind w:left="720"/>
    </w:pPr>
  </w:style>
  <w:style w:type="paragraph" w:customStyle="1" w:styleId="Standard">
    <w:name w:val="Standard"/>
    <w:rsid w:val="001A6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A6EF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2023-07-21T10:46:00Z</dcterms:created>
  <dcterms:modified xsi:type="dcterms:W3CDTF">2023-07-24T10:11:00Z</dcterms:modified>
</cp:coreProperties>
</file>