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C1B6E5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20990">
        <w:rPr>
          <w:rStyle w:val="Pogrubienie"/>
        </w:rPr>
        <w:t>299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4263D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420990">
        <w:rPr>
          <w:rStyle w:val="Pogrubienie"/>
        </w:rPr>
        <w:t>10</w:t>
      </w:r>
      <w:r w:rsidR="00137DF8">
        <w:rPr>
          <w:rStyle w:val="Pogrubienie"/>
        </w:rPr>
        <w:t xml:space="preserve"> lipca</w:t>
      </w:r>
      <w:r w:rsidR="00E32CE7">
        <w:rPr>
          <w:rStyle w:val="Pogrubienie"/>
        </w:rPr>
        <w:t xml:space="preserve"> </w:t>
      </w:r>
      <w:r w:rsidR="004263D3">
        <w:rPr>
          <w:rStyle w:val="Pogrubienie"/>
        </w:rPr>
        <w:t>2023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75210A2D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263D3">
        <w:t>Dz. U. z 2023 r. poz. 40</w:t>
      </w:r>
      <w:r w:rsidR="00CD1B62">
        <w:t xml:space="preserve">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50186">
        <w:t>Dz. U. z 2023 r. poz. 344</w:t>
      </w:r>
      <w:r w:rsidR="00E32CE7">
        <w:t xml:space="preserve">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0A8C29FB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905F8E">
        <w:rPr>
          <w:rFonts w:ascii="Calibri" w:hAnsi="Calibri" w:cs="Calibri"/>
        </w:rPr>
        <w:t>8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położony w </w:t>
      </w:r>
      <w:r w:rsidR="00E32CE7">
        <w:rPr>
          <w:rFonts w:ascii="Calibri" w:hAnsi="Calibri" w:cs="Calibri"/>
        </w:rPr>
        <w:t>Ludwikowicach Kłodzkich</w:t>
      </w:r>
      <w:r w:rsidR="00A56C30">
        <w:rPr>
          <w:rFonts w:ascii="Calibri" w:hAnsi="Calibri" w:cs="Calibri"/>
        </w:rPr>
        <w:t xml:space="preserve">, ul. </w:t>
      </w:r>
      <w:r w:rsidR="00905F8E">
        <w:rPr>
          <w:rFonts w:ascii="Calibri" w:hAnsi="Calibri" w:cs="Calibri"/>
        </w:rPr>
        <w:t>Jana Kasprowicza</w:t>
      </w:r>
      <w:r w:rsidR="00E32CE7">
        <w:rPr>
          <w:rFonts w:ascii="Calibri" w:hAnsi="Calibri" w:cs="Calibri"/>
        </w:rPr>
        <w:t xml:space="preserve"> nr </w:t>
      </w:r>
      <w:r w:rsidR="00905F8E">
        <w:rPr>
          <w:rFonts w:ascii="Calibri" w:hAnsi="Calibri" w:cs="Calibri"/>
        </w:rPr>
        <w:t>35</w:t>
      </w:r>
      <w:r w:rsidR="007F71E6">
        <w:rPr>
          <w:rFonts w:ascii="Calibri" w:hAnsi="Calibri" w:cs="Calibri"/>
        </w:rPr>
        <w:t xml:space="preserve">, </w:t>
      </w:r>
      <w:r w:rsidR="007F71E6" w:rsidRPr="00C51F09">
        <w:rPr>
          <w:rFonts w:ascii="Calibri" w:hAnsi="Calibri" w:cs="Calibri"/>
        </w:rPr>
        <w:t xml:space="preserve">w granicach działki nr </w:t>
      </w:r>
      <w:r w:rsidR="00905F8E">
        <w:rPr>
          <w:rFonts w:ascii="Calibri" w:hAnsi="Calibri" w:cs="Calibri"/>
        </w:rPr>
        <w:t>409/3</w:t>
      </w:r>
      <w:r w:rsidR="007F71E6" w:rsidRPr="00C51F09">
        <w:rPr>
          <w:rFonts w:ascii="Calibri" w:hAnsi="Calibri" w:cs="Calibri"/>
        </w:rPr>
        <w:t xml:space="preserve"> o powierzchni</w:t>
      </w:r>
      <w:r w:rsidR="007F71E6">
        <w:rPr>
          <w:rFonts w:ascii="Calibri" w:hAnsi="Calibri" w:cs="Calibri"/>
        </w:rPr>
        <w:t xml:space="preserve"> </w:t>
      </w:r>
      <w:r w:rsidR="00905F8E">
        <w:rPr>
          <w:rFonts w:ascii="Calibri" w:hAnsi="Calibri" w:cs="Calibri"/>
        </w:rPr>
        <w:t>1403</w:t>
      </w:r>
      <w:r w:rsidR="00B5018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m</w:t>
      </w:r>
      <w:r w:rsidR="007F71E6" w:rsidRPr="00C51F09">
        <w:rPr>
          <w:rFonts w:ascii="Calibri" w:hAnsi="Calibri" w:cs="Calibri"/>
          <w:vertAlign w:val="superscript"/>
        </w:rPr>
        <w:t>2</w:t>
      </w:r>
      <w:r w:rsidR="007F71E6" w:rsidRPr="00C51F09">
        <w:rPr>
          <w:rFonts w:ascii="Calibri" w:hAnsi="Calibri" w:cs="Calibri"/>
        </w:rPr>
        <w:t>, KW Nr SW</w:t>
      </w:r>
      <w:r w:rsidR="00905F8E">
        <w:rPr>
          <w:rFonts w:ascii="Calibri" w:hAnsi="Calibri" w:cs="Calibri"/>
        </w:rPr>
        <w:t>2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905F8E">
        <w:rPr>
          <w:rFonts w:ascii="Calibri" w:hAnsi="Calibri" w:cs="Calibri"/>
        </w:rPr>
        <w:t>026620/6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30023B79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E32CE7">
        <w:rPr>
          <w:rFonts w:ascii="Calibri" w:eastAsia="Calibri" w:hAnsi="Calibri" w:cs="Calibri"/>
        </w:rPr>
        <w:t>Ludwikowice Kłodzkie</w:t>
      </w:r>
      <w:r w:rsidR="00A56C3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30745A66" w:rsidR="00097D7F" w:rsidRPr="00420990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420990">
        <w:rPr>
          <w:rFonts w:cs="Calibri"/>
        </w:rPr>
        <w:tab/>
        <w:t>/</w:t>
      </w:r>
      <w:r w:rsidR="0036111E" w:rsidRPr="00420990">
        <w:rPr>
          <w:rFonts w:cs="Calibri"/>
        </w:rPr>
        <w:t>Adrianna Mierzejewska – Wójt Gminy Nowa Ruda</w:t>
      </w:r>
      <w:r w:rsidRPr="00420990">
        <w:rPr>
          <w:rFonts w:cs="Calibri"/>
        </w:rPr>
        <w:t>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4B172815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420990">
        <w:t>299</w:t>
      </w:r>
      <w:r w:rsidR="0036111E">
        <w:t>/</w:t>
      </w:r>
      <w:r w:rsidRPr="003F30A7">
        <w:t>2</w:t>
      </w:r>
      <w:r w:rsidR="00023CF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420990">
        <w:t>10</w:t>
      </w:r>
      <w:r w:rsidR="00137DF8">
        <w:t xml:space="preserve"> lipca</w:t>
      </w:r>
      <w:r w:rsidR="0036111E">
        <w:t xml:space="preserve"> </w:t>
      </w:r>
      <w:r w:rsidRPr="003F30A7">
        <w:t>202</w:t>
      </w:r>
      <w:r w:rsidR="00023CF5">
        <w:t>3</w:t>
      </w:r>
      <w:r w:rsidRPr="003F30A7">
        <w:t xml:space="preserve"> r.</w:t>
      </w:r>
    </w:p>
    <w:p w14:paraId="745E2214" w14:textId="22F66744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420990">
        <w:rPr>
          <w:rStyle w:val="Pogrubienie"/>
          <w:rFonts w:asciiTheme="minorHAnsi" w:hAnsiTheme="minorHAnsi" w:cstheme="minorHAnsi"/>
        </w:rPr>
        <w:t>10 lipca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23CF5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20990">
        <w:rPr>
          <w:rStyle w:val="Pogrubienie"/>
          <w:rFonts w:asciiTheme="minorHAnsi" w:hAnsiTheme="minorHAnsi" w:cstheme="minorHAnsi"/>
        </w:rPr>
        <w:t>31 lipca</w:t>
      </w:r>
      <w:r w:rsidR="00E32CE7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023CF5">
        <w:rPr>
          <w:rStyle w:val="Pogrubienie"/>
          <w:rFonts w:asciiTheme="minorHAnsi" w:hAnsiTheme="minorHAnsi" w:cstheme="minorHAnsi"/>
        </w:rPr>
        <w:t>3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547CE647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Ludwikowice Kłodzkie, ul. </w:t>
      </w:r>
      <w:r w:rsidR="00905F8E">
        <w:rPr>
          <w:rFonts w:ascii="Calibri" w:hAnsi="Calibri" w:cs="Calibri"/>
        </w:rPr>
        <w:t xml:space="preserve">Jana Kasprowicza </w:t>
      </w:r>
      <w:r>
        <w:rPr>
          <w:rFonts w:ascii="Calibri" w:hAnsi="Calibri" w:cs="Calibri"/>
        </w:rPr>
        <w:t xml:space="preserve">nr </w:t>
      </w:r>
      <w:r w:rsidR="00905F8E">
        <w:rPr>
          <w:rFonts w:ascii="Calibri" w:hAnsi="Calibri" w:cs="Calibri"/>
        </w:rPr>
        <w:t>35</w:t>
      </w:r>
      <w:r>
        <w:rPr>
          <w:rFonts w:ascii="Calibri" w:hAnsi="Calibri" w:cs="Calibri"/>
        </w:rPr>
        <w:t xml:space="preserve"> </w:t>
      </w:r>
    </w:p>
    <w:p w14:paraId="78E1093B" w14:textId="496319EA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905F8E">
        <w:rPr>
          <w:rFonts w:ascii="Calibri" w:hAnsi="Calibri" w:cs="Calibri"/>
        </w:rPr>
        <w:t>409/3</w:t>
      </w:r>
      <w:r w:rsidRPr="00C3744C">
        <w:t xml:space="preserve"> </w:t>
      </w:r>
    </w:p>
    <w:p w14:paraId="6C2C23E7" w14:textId="7558F633" w:rsidR="00E32CE7" w:rsidRPr="00996B28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905F8E">
        <w:rPr>
          <w:rFonts w:ascii="Calibri" w:hAnsi="Calibri" w:cs="Calibri"/>
        </w:rPr>
        <w:t>1403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746A3E57" w14:textId="160D25B7" w:rsidR="00E32CE7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905F8E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905F8E">
        <w:rPr>
          <w:rFonts w:ascii="Calibri" w:hAnsi="Calibri" w:cs="Calibri"/>
        </w:rPr>
        <w:t>0</w:t>
      </w:r>
      <w:r w:rsidR="000C6DB5">
        <w:rPr>
          <w:rFonts w:ascii="Calibri" w:hAnsi="Calibri" w:cs="Calibri"/>
        </w:rPr>
        <w:t>26620/6</w:t>
      </w:r>
    </w:p>
    <w:p w14:paraId="2AE67F53" w14:textId="314F033D" w:rsidR="00E32CE7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77911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D77911">
        <w:rPr>
          <w:rFonts w:ascii="Calibri" w:hAnsi="Calibri" w:cs="Calibri"/>
        </w:rPr>
        <w:t xml:space="preserve">lokal mieszkalny nr </w:t>
      </w:r>
      <w:r w:rsidR="000C6DB5">
        <w:rPr>
          <w:rFonts w:ascii="Calibri" w:hAnsi="Calibri" w:cs="Calibri"/>
        </w:rPr>
        <w:t>8</w:t>
      </w:r>
      <w:r w:rsidRPr="00D77911">
        <w:rPr>
          <w:rFonts w:ascii="Calibri" w:hAnsi="Calibri" w:cs="Calibri"/>
        </w:rPr>
        <w:t xml:space="preserve"> położony w </w:t>
      </w:r>
      <w:r>
        <w:rPr>
          <w:rFonts w:ascii="Calibri" w:hAnsi="Calibri" w:cs="Calibri"/>
        </w:rPr>
        <w:t xml:space="preserve">Ludwikowicach Kłodzkich, ul. </w:t>
      </w:r>
      <w:r w:rsidR="000C6DB5">
        <w:rPr>
          <w:rFonts w:ascii="Calibri" w:hAnsi="Calibri" w:cs="Calibri"/>
        </w:rPr>
        <w:t xml:space="preserve">Jana Kasprowicza </w:t>
      </w:r>
      <w:r>
        <w:rPr>
          <w:rFonts w:ascii="Calibri" w:hAnsi="Calibri" w:cs="Calibri"/>
        </w:rPr>
        <w:t xml:space="preserve">nr </w:t>
      </w:r>
      <w:r w:rsidR="000C6DB5">
        <w:rPr>
          <w:rFonts w:ascii="Calibri" w:hAnsi="Calibri" w:cs="Calibri"/>
        </w:rPr>
        <w:t>35</w:t>
      </w:r>
      <w:r w:rsidRPr="00D77911">
        <w:rPr>
          <w:rFonts w:ascii="Calibri" w:hAnsi="Calibri" w:cs="Calibri"/>
        </w:rPr>
        <w:t xml:space="preserve">, na </w:t>
      </w:r>
      <w:r w:rsidR="000C6DB5">
        <w:rPr>
          <w:rFonts w:ascii="Calibri" w:hAnsi="Calibri" w:cs="Calibri"/>
        </w:rPr>
        <w:t xml:space="preserve">poddaszu (III kondygnacja) budynku mieszkalnego </w:t>
      </w:r>
      <w:r>
        <w:rPr>
          <w:rFonts w:ascii="Calibri" w:hAnsi="Calibri" w:cs="Calibri"/>
        </w:rPr>
        <w:t xml:space="preserve">wielorodzinnego </w:t>
      </w:r>
      <w:r w:rsidRPr="00D77911">
        <w:rPr>
          <w:rFonts w:ascii="Calibri" w:hAnsi="Calibri" w:cs="Calibri"/>
        </w:rPr>
        <w:t xml:space="preserve">o </w:t>
      </w:r>
      <w:r w:rsidR="000C6DB5">
        <w:rPr>
          <w:rFonts w:ascii="Calibri" w:hAnsi="Calibri" w:cs="Calibri"/>
        </w:rPr>
        <w:t>10</w:t>
      </w:r>
      <w:r w:rsidRPr="00D77911">
        <w:rPr>
          <w:rFonts w:ascii="Calibri" w:hAnsi="Calibri" w:cs="Calibri"/>
        </w:rPr>
        <w:t xml:space="preserve"> lokalach mieszkalnych</w:t>
      </w:r>
      <w:r>
        <w:rPr>
          <w:rFonts w:ascii="Calibri" w:hAnsi="Calibri" w:cs="Calibri"/>
        </w:rPr>
        <w:t xml:space="preserve"> z lat przedwojennych (1</w:t>
      </w:r>
      <w:r w:rsidR="000C6DB5">
        <w:rPr>
          <w:rFonts w:ascii="Calibri" w:hAnsi="Calibri" w:cs="Calibri"/>
        </w:rPr>
        <w:t>910</w:t>
      </w:r>
      <w:r>
        <w:rPr>
          <w:rFonts w:ascii="Calibri" w:hAnsi="Calibri" w:cs="Calibri"/>
        </w:rPr>
        <w:t xml:space="preserve"> rok), jednoklatkowego w zabudowie wolnostojącej</w:t>
      </w:r>
      <w:r w:rsidRPr="00D7791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C6DB5">
        <w:rPr>
          <w:rFonts w:ascii="Calibri" w:hAnsi="Calibri" w:cs="Calibri"/>
        </w:rPr>
        <w:t>podpiwniczonego, trzy</w:t>
      </w:r>
      <w:r>
        <w:rPr>
          <w:rFonts w:ascii="Calibri" w:hAnsi="Calibri" w:cs="Calibri"/>
        </w:rPr>
        <w:t>kondygnacyjnego ze strychem.</w:t>
      </w:r>
      <w:r w:rsidRPr="00D77911">
        <w:rPr>
          <w:rFonts w:ascii="Calibri" w:hAnsi="Calibri" w:cs="Calibri"/>
        </w:rPr>
        <w:t xml:space="preserve"> Lokal składa się z: </w:t>
      </w:r>
      <w:r>
        <w:rPr>
          <w:rFonts w:ascii="Calibri" w:hAnsi="Calibri" w:cs="Calibri"/>
        </w:rPr>
        <w:t xml:space="preserve">kuchni </w:t>
      </w:r>
      <w:r w:rsidR="008E2186">
        <w:rPr>
          <w:rFonts w:ascii="Calibri" w:hAnsi="Calibri" w:cs="Calibri"/>
        </w:rPr>
        <w:t xml:space="preserve">i </w:t>
      </w:r>
      <w:r w:rsidRPr="00D77911">
        <w:rPr>
          <w:rFonts w:ascii="Calibri" w:hAnsi="Calibri" w:cs="Calibri"/>
        </w:rPr>
        <w:t>poko</w:t>
      </w:r>
      <w:r w:rsidR="00137DF8">
        <w:rPr>
          <w:rFonts w:ascii="Calibri" w:hAnsi="Calibri" w:cs="Calibri"/>
        </w:rPr>
        <w:t xml:space="preserve">ju </w:t>
      </w:r>
      <w:r w:rsidRPr="00D77911">
        <w:rPr>
          <w:rFonts w:ascii="Calibri" w:hAnsi="Calibri" w:cs="Calibri"/>
        </w:rPr>
        <w:t xml:space="preserve">o łącznej powierzchni użytkowej </w:t>
      </w:r>
      <w:r w:rsidR="008E2186">
        <w:rPr>
          <w:rFonts w:ascii="Calibri" w:hAnsi="Calibri" w:cs="Calibri"/>
        </w:rPr>
        <w:t>19,75</w:t>
      </w:r>
      <w:r w:rsidRPr="00D77911">
        <w:rPr>
          <w:rFonts w:ascii="Calibri" w:hAnsi="Calibri" w:cs="Calibri"/>
        </w:rPr>
        <w:t xml:space="preserve"> m</w:t>
      </w:r>
      <w:r w:rsidRPr="00D77911">
        <w:rPr>
          <w:rFonts w:ascii="Calibri" w:hAnsi="Calibri" w:cs="Calibri"/>
          <w:vertAlign w:val="superscript"/>
        </w:rPr>
        <w:t>2</w:t>
      </w:r>
      <w:r w:rsidRPr="00D7791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 w:rsidR="00137DF8">
        <w:rPr>
          <w:rFonts w:ascii="Calibri" w:hAnsi="Calibri" w:cs="Calibri"/>
        </w:rPr>
        <w:t>Wc</w:t>
      </w:r>
      <w:proofErr w:type="spellEnd"/>
      <w:r w:rsidR="00137DF8">
        <w:rPr>
          <w:rFonts w:ascii="Calibri" w:hAnsi="Calibri" w:cs="Calibri"/>
        </w:rPr>
        <w:t xml:space="preserve"> wspólne </w:t>
      </w:r>
      <w:r w:rsidR="008E2186">
        <w:rPr>
          <w:rFonts w:ascii="Calibri" w:hAnsi="Calibri" w:cs="Calibri"/>
        </w:rPr>
        <w:t>na korytarzu</w:t>
      </w:r>
      <w:r w:rsidR="00137DF8">
        <w:rPr>
          <w:rFonts w:ascii="Calibri" w:hAnsi="Calibri" w:cs="Calibri"/>
        </w:rPr>
        <w:t xml:space="preserve">. </w:t>
      </w:r>
      <w:r w:rsidR="008E2186">
        <w:rPr>
          <w:rFonts w:ascii="Calibri" w:hAnsi="Calibri" w:cs="Calibri"/>
        </w:rPr>
        <w:t>Do pomieszczeń przynależnych zaliczono: piwnicę o pow. 1,65 m</w:t>
      </w:r>
      <w:r w:rsidR="008E2186">
        <w:rPr>
          <w:rFonts w:ascii="Calibri" w:hAnsi="Calibri" w:cs="Calibri"/>
          <w:vertAlign w:val="superscript"/>
        </w:rPr>
        <w:t>2</w:t>
      </w:r>
      <w:r w:rsidR="008E2186">
        <w:rPr>
          <w:rFonts w:ascii="Calibri" w:hAnsi="Calibri" w:cs="Calibri"/>
        </w:rPr>
        <w:t xml:space="preserve">. </w:t>
      </w:r>
      <w:r w:rsidRPr="00D77911">
        <w:rPr>
          <w:rFonts w:ascii="Calibri" w:hAnsi="Calibri" w:cs="Calibri"/>
        </w:rPr>
        <w:t xml:space="preserve">Lokal wyposażony jest w instalację: </w:t>
      </w:r>
      <w:r w:rsidR="008E2186">
        <w:rPr>
          <w:rFonts w:ascii="Calibri" w:hAnsi="Calibri" w:cs="Calibri"/>
        </w:rPr>
        <w:t xml:space="preserve">elektryczną, </w:t>
      </w:r>
      <w:r>
        <w:rPr>
          <w:rFonts w:ascii="Calibri" w:hAnsi="Calibri" w:cs="Calibri"/>
        </w:rPr>
        <w:t>wodno-kanalizacyjną</w:t>
      </w:r>
      <w:r w:rsidR="008E2186">
        <w:rPr>
          <w:rFonts w:ascii="Calibri" w:hAnsi="Calibri" w:cs="Calibri"/>
        </w:rPr>
        <w:t xml:space="preserve"> z odprowadzeniem do szamba</w:t>
      </w:r>
      <w:r>
        <w:rPr>
          <w:rFonts w:ascii="Calibri" w:hAnsi="Calibri" w:cs="Calibri"/>
        </w:rPr>
        <w:t xml:space="preserve">. Ogrzewanie </w:t>
      </w:r>
      <w:r w:rsidR="00137DF8">
        <w:rPr>
          <w:rFonts w:ascii="Calibri" w:hAnsi="Calibri" w:cs="Calibri"/>
        </w:rPr>
        <w:t>piec kaflowy</w:t>
      </w:r>
      <w:r>
        <w:rPr>
          <w:rFonts w:ascii="Calibri" w:hAnsi="Calibri" w:cs="Calibri"/>
        </w:rPr>
        <w:t xml:space="preserve">. </w:t>
      </w:r>
      <w:r w:rsidRPr="00D77911">
        <w:rPr>
          <w:rFonts w:ascii="Calibri" w:hAnsi="Calibri" w:cs="Calibri"/>
        </w:rPr>
        <w:t xml:space="preserve">Udział lokalu w nieruchomości wspólnej wynosi </w:t>
      </w:r>
      <w:r w:rsidR="008E2186">
        <w:rPr>
          <w:rFonts w:ascii="Calibri" w:hAnsi="Calibri" w:cs="Calibri"/>
        </w:rPr>
        <w:t>482</w:t>
      </w:r>
      <w:r w:rsidRPr="00734697">
        <w:rPr>
          <w:rFonts w:ascii="Calibri" w:hAnsi="Calibri" w:cs="Calibri"/>
        </w:rPr>
        <w:t>/10000cz.</w:t>
      </w:r>
      <w:r w:rsidRPr="00D77911">
        <w:rPr>
          <w:rFonts w:ascii="Calibri" w:hAnsi="Calibri" w:cs="Calibri"/>
          <w:b/>
          <w:bCs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 w:rsidR="008E2186">
        <w:t>409/3</w:t>
      </w:r>
      <w:r w:rsidRPr="000454C3">
        <w:t>, obręb 00</w:t>
      </w:r>
      <w:r>
        <w:t>09 Ludwikowice</w:t>
      </w:r>
      <w:r w:rsidRPr="000454C3">
        <w:t xml:space="preserve">, o pow. </w:t>
      </w:r>
      <w:r w:rsidR="00D71244">
        <w:t>1403</w:t>
      </w:r>
      <w:r w:rsidRPr="000454C3">
        <w:t xml:space="preserve"> m</w:t>
      </w:r>
      <w:r w:rsidRPr="00D77911">
        <w:rPr>
          <w:vertAlign w:val="superscript"/>
        </w:rPr>
        <w:t>2</w:t>
      </w:r>
      <w:r w:rsidRPr="000454C3">
        <w:t>, sklasyfikowana jako B-tereny mieszkaniowe</w:t>
      </w:r>
      <w:r w:rsidRPr="00D77911">
        <w:rPr>
          <w:rFonts w:ascii="Calibri" w:hAnsi="Calibri" w:cs="Calibri"/>
        </w:rPr>
        <w:t>.</w:t>
      </w:r>
      <w:r w:rsidRPr="00D77911">
        <w:rPr>
          <w:rFonts w:ascii="Calibri" w:hAnsi="Calibri" w:cs="Calibri"/>
        </w:rPr>
        <w:br/>
      </w:r>
      <w:r w:rsidRPr="00C5415B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 xml:space="preserve">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</w:t>
      </w:r>
      <w:r w:rsidR="00D71244">
        <w:rPr>
          <w:rFonts w:ascii="Calibri" w:hAnsi="Calibri" w:cs="Calibri"/>
        </w:rPr>
        <w:t>409/3</w:t>
      </w:r>
      <w:r>
        <w:rPr>
          <w:rFonts w:ascii="Calibri" w:hAnsi="Calibri" w:cs="Calibri"/>
        </w:rPr>
        <w:t xml:space="preserve"> przeznaczona jest:</w:t>
      </w:r>
    </w:p>
    <w:p w14:paraId="67AF6665" w14:textId="38ED31AF" w:rsidR="00E32CE7" w:rsidRDefault="00E32CE7" w:rsidP="00E32CE7">
      <w:pPr>
        <w:pStyle w:val="Akapitzlist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 części jako teren zabudowy mieszkaniowej jednorodzinnej z towarzyszącymi usługami, leży w granicach terenu oznaczonego na rysunku ww. planu symbolem </w:t>
      </w:r>
      <w:r w:rsidR="00D71244">
        <w:rPr>
          <w:rFonts w:ascii="Calibri" w:hAnsi="Calibri" w:cs="Calibri"/>
        </w:rPr>
        <w:t>13</w:t>
      </w:r>
      <w:r>
        <w:rPr>
          <w:rFonts w:ascii="Calibri" w:hAnsi="Calibri" w:cs="Calibri"/>
        </w:rPr>
        <w:t>-MN,</w:t>
      </w:r>
    </w:p>
    <w:p w14:paraId="1C83CE56" w14:textId="4ACDB88F" w:rsidR="00D71244" w:rsidRPr="00D71244" w:rsidRDefault="00D71244" w:rsidP="00D71244">
      <w:pPr>
        <w:pStyle w:val="Akapitzlist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 części jako teren zabudowy mieszkaniowej jednorodzinnej z towarzyszącymi usługami, leży w granicach terenu oznaczonego na rysunku ww. planu symbolem 1c-MN1,</w:t>
      </w:r>
    </w:p>
    <w:p w14:paraId="4EF82953" w14:textId="20691CCD" w:rsidR="00E32CE7" w:rsidRPr="00140217" w:rsidRDefault="00E32CE7" w:rsidP="00E32CE7">
      <w:pPr>
        <w:pStyle w:val="Akapitzlist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 części jako teren dróg publicznych </w:t>
      </w:r>
      <w:r w:rsidR="00D71244">
        <w:rPr>
          <w:rFonts w:ascii="Calibri" w:hAnsi="Calibri" w:cs="Calibri"/>
        </w:rPr>
        <w:t>lokalnych</w:t>
      </w:r>
      <w:r>
        <w:rPr>
          <w:rFonts w:ascii="Calibri" w:hAnsi="Calibri" w:cs="Calibri"/>
        </w:rPr>
        <w:t>, leży w granicach terenu oznaczonego na rysunku ww. planu symbolem KD</w:t>
      </w:r>
      <w:r w:rsidR="00D71244">
        <w:rPr>
          <w:rFonts w:ascii="Calibri" w:hAnsi="Calibri" w:cs="Calibri"/>
        </w:rPr>
        <w:t>L</w:t>
      </w:r>
      <w:r>
        <w:rPr>
          <w:rFonts w:ascii="Calibri" w:hAnsi="Calibri" w:cs="Calibri"/>
        </w:rPr>
        <w:t>.</w:t>
      </w:r>
    </w:p>
    <w:p w14:paraId="26924DE9" w14:textId="77777777" w:rsidR="00905F8E" w:rsidRPr="00DD6C24" w:rsidRDefault="00905F8E" w:rsidP="00905F8E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>Budynek mieszkalny ujęty jest w Gminnej Ewidencji Zabytków Gminy Nowa Ruda</w:t>
      </w:r>
      <w:r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</w:p>
    <w:p w14:paraId="4BB1A5F1" w14:textId="7476D2B6" w:rsidR="00A71496" w:rsidRPr="00AA01B8" w:rsidRDefault="00C75D7E" w:rsidP="009C0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72E10AEF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137DF8">
        <w:rPr>
          <w:rFonts w:ascii="Calibri" w:hAnsi="Calibri" w:cs="Calibri"/>
          <w:b/>
          <w:bCs/>
        </w:rPr>
        <w:t>30</w:t>
      </w:r>
      <w:r w:rsidR="00526C30">
        <w:rPr>
          <w:rFonts w:ascii="Calibri" w:hAnsi="Calibri" w:cs="Calibri"/>
          <w:b/>
          <w:bCs/>
        </w:rPr>
        <w:t>.</w:t>
      </w:r>
      <w:r w:rsidR="00134FCD">
        <w:rPr>
          <w:rFonts w:ascii="Calibri" w:hAnsi="Calibri" w:cs="Calibri"/>
          <w:b/>
          <w:bCs/>
        </w:rPr>
        <w:t>0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31AEF060" w:rsidR="00097D7F" w:rsidRPr="00420990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420990">
        <w:rPr>
          <w:rFonts w:cs="Calibri"/>
        </w:rPr>
        <w:tab/>
        <w:t>/</w:t>
      </w:r>
      <w:r w:rsidR="0036111E" w:rsidRPr="00420990">
        <w:rPr>
          <w:rFonts w:cs="Calibri"/>
        </w:rPr>
        <w:t>Adrianna Mierzejewska – Wójt Gminy Nowa Ruda</w:t>
      </w:r>
      <w:r w:rsidRPr="00420990">
        <w:rPr>
          <w:rFonts w:cs="Calibri"/>
        </w:rPr>
        <w:t>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5"/>
  </w:num>
  <w:num w:numId="3" w16cid:durableId="1843472448">
    <w:abstractNumId w:val="27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6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4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3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454C3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C6DB5"/>
    <w:rsid w:val="000D3C09"/>
    <w:rsid w:val="000E3C1B"/>
    <w:rsid w:val="000F3D6E"/>
    <w:rsid w:val="00120473"/>
    <w:rsid w:val="00134FCD"/>
    <w:rsid w:val="00137DF8"/>
    <w:rsid w:val="001421BE"/>
    <w:rsid w:val="0015357B"/>
    <w:rsid w:val="00170181"/>
    <w:rsid w:val="0017594F"/>
    <w:rsid w:val="00196EBA"/>
    <w:rsid w:val="001B17BC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6111E"/>
    <w:rsid w:val="0036437F"/>
    <w:rsid w:val="0036734F"/>
    <w:rsid w:val="00385E96"/>
    <w:rsid w:val="00392720"/>
    <w:rsid w:val="00393A9C"/>
    <w:rsid w:val="003F30A7"/>
    <w:rsid w:val="0040296F"/>
    <w:rsid w:val="00417FD7"/>
    <w:rsid w:val="00420990"/>
    <w:rsid w:val="004263D3"/>
    <w:rsid w:val="004303A5"/>
    <w:rsid w:val="00430672"/>
    <w:rsid w:val="004359BC"/>
    <w:rsid w:val="00455CC3"/>
    <w:rsid w:val="00473F5E"/>
    <w:rsid w:val="0048559D"/>
    <w:rsid w:val="004A1D73"/>
    <w:rsid w:val="004B5DE8"/>
    <w:rsid w:val="004B5E6D"/>
    <w:rsid w:val="004F26BA"/>
    <w:rsid w:val="00526C30"/>
    <w:rsid w:val="005316C3"/>
    <w:rsid w:val="005330BE"/>
    <w:rsid w:val="005422A7"/>
    <w:rsid w:val="00546ED7"/>
    <w:rsid w:val="00571488"/>
    <w:rsid w:val="00580725"/>
    <w:rsid w:val="00583A8C"/>
    <w:rsid w:val="005877D1"/>
    <w:rsid w:val="00594CB9"/>
    <w:rsid w:val="005957F6"/>
    <w:rsid w:val="005A09FB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1773C"/>
    <w:rsid w:val="007250D9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C31E9"/>
    <w:rsid w:val="007F71E6"/>
    <w:rsid w:val="00811C0D"/>
    <w:rsid w:val="00822332"/>
    <w:rsid w:val="0087735E"/>
    <w:rsid w:val="00880C64"/>
    <w:rsid w:val="00890685"/>
    <w:rsid w:val="008A61C2"/>
    <w:rsid w:val="008C237B"/>
    <w:rsid w:val="008D3754"/>
    <w:rsid w:val="008D6B27"/>
    <w:rsid w:val="008E2186"/>
    <w:rsid w:val="008E5460"/>
    <w:rsid w:val="008F2525"/>
    <w:rsid w:val="00903306"/>
    <w:rsid w:val="00905F8E"/>
    <w:rsid w:val="009065E5"/>
    <w:rsid w:val="00934E51"/>
    <w:rsid w:val="009374A1"/>
    <w:rsid w:val="009416F7"/>
    <w:rsid w:val="00985085"/>
    <w:rsid w:val="00986A39"/>
    <w:rsid w:val="009C47CB"/>
    <w:rsid w:val="009D6B85"/>
    <w:rsid w:val="00A07EE0"/>
    <w:rsid w:val="00A174ED"/>
    <w:rsid w:val="00A17673"/>
    <w:rsid w:val="00A272C1"/>
    <w:rsid w:val="00A31B0B"/>
    <w:rsid w:val="00A37F2F"/>
    <w:rsid w:val="00A4222F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25D2F"/>
    <w:rsid w:val="00B34B82"/>
    <w:rsid w:val="00B34E76"/>
    <w:rsid w:val="00B5018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51F09"/>
    <w:rsid w:val="00C52978"/>
    <w:rsid w:val="00C5374A"/>
    <w:rsid w:val="00C5415B"/>
    <w:rsid w:val="00C75D7E"/>
    <w:rsid w:val="00C81CE8"/>
    <w:rsid w:val="00CC3778"/>
    <w:rsid w:val="00CC6211"/>
    <w:rsid w:val="00CD0FB4"/>
    <w:rsid w:val="00CD1B62"/>
    <w:rsid w:val="00CD70FC"/>
    <w:rsid w:val="00D1132A"/>
    <w:rsid w:val="00D3271C"/>
    <w:rsid w:val="00D545ED"/>
    <w:rsid w:val="00D55419"/>
    <w:rsid w:val="00D71244"/>
    <w:rsid w:val="00D77178"/>
    <w:rsid w:val="00D97EAE"/>
    <w:rsid w:val="00DC12BD"/>
    <w:rsid w:val="00DF31E8"/>
    <w:rsid w:val="00E040D0"/>
    <w:rsid w:val="00E32CE7"/>
    <w:rsid w:val="00E428D9"/>
    <w:rsid w:val="00E56969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83FB2"/>
    <w:rsid w:val="00F9236A"/>
    <w:rsid w:val="00FA6511"/>
    <w:rsid w:val="00FB28A6"/>
    <w:rsid w:val="00FB6210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2023-07-07T07:44:00Z</cp:lastPrinted>
  <dcterms:created xsi:type="dcterms:W3CDTF">2023-07-10T11:52:00Z</dcterms:created>
  <dcterms:modified xsi:type="dcterms:W3CDTF">2023-07-10T11:52:00Z</dcterms:modified>
</cp:coreProperties>
</file>