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9A9D" w14:textId="571F2794" w:rsidR="00760C1E" w:rsidRPr="00907AD5" w:rsidRDefault="00760C1E" w:rsidP="00760C1E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 xml:space="preserve">Zarządzenie Nr </w:t>
      </w:r>
      <w:r w:rsidR="000A3684">
        <w:rPr>
          <w:rFonts w:asciiTheme="minorHAnsi" w:hAnsiTheme="minorHAnsi" w:cstheme="minorHAnsi"/>
          <w:b/>
          <w:bCs/>
        </w:rPr>
        <w:t>251</w:t>
      </w:r>
      <w:r w:rsidRPr="00907AD5">
        <w:rPr>
          <w:rFonts w:asciiTheme="minorHAnsi" w:hAnsiTheme="minorHAnsi" w:cstheme="minorHAnsi"/>
          <w:b/>
          <w:bCs/>
        </w:rPr>
        <w:t>/2</w:t>
      </w:r>
      <w:r>
        <w:rPr>
          <w:rFonts w:asciiTheme="minorHAnsi" w:hAnsiTheme="minorHAnsi" w:cstheme="minorHAnsi"/>
          <w:b/>
          <w:bCs/>
        </w:rPr>
        <w:t>3</w:t>
      </w:r>
    </w:p>
    <w:p w14:paraId="533E65C1" w14:textId="77777777" w:rsidR="00760C1E" w:rsidRPr="00907AD5" w:rsidRDefault="00760C1E" w:rsidP="00760C1E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BD28C76" w14:textId="77777777" w:rsidR="00760C1E" w:rsidRPr="00907AD5" w:rsidRDefault="00760C1E" w:rsidP="00760C1E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Wójta Gminy Nowa Ruda</w:t>
      </w:r>
    </w:p>
    <w:p w14:paraId="77633B31" w14:textId="77777777" w:rsidR="00760C1E" w:rsidRPr="00907AD5" w:rsidRDefault="00760C1E" w:rsidP="00760C1E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4E2CD13" w14:textId="4751F45A" w:rsidR="00760C1E" w:rsidRPr="00907AD5" w:rsidRDefault="00760C1E" w:rsidP="00760C1E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z dnia</w:t>
      </w:r>
      <w:r>
        <w:rPr>
          <w:rFonts w:asciiTheme="minorHAnsi" w:hAnsiTheme="minorHAnsi" w:cstheme="minorHAnsi"/>
          <w:b/>
          <w:bCs/>
        </w:rPr>
        <w:t xml:space="preserve"> 2 czerwca </w:t>
      </w:r>
      <w:r w:rsidRPr="00907AD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3</w:t>
      </w:r>
      <w:r w:rsidRPr="00907AD5">
        <w:rPr>
          <w:rFonts w:asciiTheme="minorHAnsi" w:hAnsiTheme="minorHAnsi" w:cstheme="minorHAnsi"/>
          <w:b/>
          <w:bCs/>
        </w:rPr>
        <w:t xml:space="preserve"> roku</w:t>
      </w:r>
    </w:p>
    <w:p w14:paraId="7BE2188E" w14:textId="77777777" w:rsidR="00760C1E" w:rsidRDefault="00760C1E" w:rsidP="00760C1E">
      <w:pPr>
        <w:pStyle w:val="Nagwek2"/>
        <w:rPr>
          <w:b/>
          <w:bCs/>
          <w:color w:val="auto"/>
        </w:rPr>
      </w:pPr>
    </w:p>
    <w:p w14:paraId="2BD50ACE" w14:textId="77777777" w:rsidR="00760C1E" w:rsidRPr="00E874F6" w:rsidRDefault="00760C1E" w:rsidP="00760C1E"/>
    <w:p w14:paraId="270C4732" w14:textId="77777777" w:rsidR="00760C1E" w:rsidRDefault="00760C1E" w:rsidP="00760C1E">
      <w:pPr>
        <w:pStyle w:val="Nagwek2"/>
        <w:spacing w:before="0" w:line="240" w:lineRule="auto"/>
        <w:jc w:val="center"/>
        <w:rPr>
          <w:b/>
          <w:bCs/>
          <w:color w:val="auto"/>
          <w:sz w:val="24"/>
          <w:szCs w:val="24"/>
        </w:rPr>
      </w:pPr>
      <w:r w:rsidRPr="00BC11F9">
        <w:rPr>
          <w:b/>
          <w:bCs/>
          <w:color w:val="auto"/>
          <w:sz w:val="24"/>
          <w:szCs w:val="24"/>
        </w:rPr>
        <w:t xml:space="preserve">w sprawie wniesienia wkładu pieniężnego </w:t>
      </w:r>
      <w:r>
        <w:rPr>
          <w:b/>
          <w:bCs/>
          <w:color w:val="auto"/>
          <w:sz w:val="24"/>
          <w:szCs w:val="24"/>
        </w:rPr>
        <w:t xml:space="preserve">tytułem </w:t>
      </w:r>
      <w:r w:rsidRPr="00BC11F9">
        <w:rPr>
          <w:b/>
          <w:bCs/>
          <w:color w:val="auto"/>
          <w:sz w:val="24"/>
          <w:szCs w:val="24"/>
        </w:rPr>
        <w:t>objęci</w:t>
      </w:r>
      <w:r>
        <w:rPr>
          <w:b/>
          <w:bCs/>
          <w:color w:val="auto"/>
          <w:sz w:val="24"/>
          <w:szCs w:val="24"/>
        </w:rPr>
        <w:t>a</w:t>
      </w:r>
      <w:r w:rsidRPr="00BC11F9">
        <w:rPr>
          <w:b/>
          <w:bCs/>
          <w:color w:val="auto"/>
          <w:sz w:val="24"/>
          <w:szCs w:val="24"/>
        </w:rPr>
        <w:t xml:space="preserve"> udziałów</w:t>
      </w:r>
      <w:r>
        <w:rPr>
          <w:b/>
          <w:bCs/>
          <w:color w:val="auto"/>
          <w:sz w:val="24"/>
          <w:szCs w:val="24"/>
        </w:rPr>
        <w:br/>
      </w:r>
      <w:r w:rsidRPr="00BC11F9">
        <w:rPr>
          <w:b/>
          <w:bCs/>
          <w:color w:val="auto"/>
          <w:sz w:val="24"/>
          <w:szCs w:val="24"/>
        </w:rPr>
        <w:t>w Zakład</w:t>
      </w:r>
      <w:r>
        <w:rPr>
          <w:b/>
          <w:bCs/>
          <w:color w:val="auto"/>
          <w:sz w:val="24"/>
          <w:szCs w:val="24"/>
        </w:rPr>
        <w:t>zie</w:t>
      </w:r>
      <w:r w:rsidRPr="00BC11F9">
        <w:rPr>
          <w:b/>
          <w:bCs/>
          <w:color w:val="auto"/>
          <w:sz w:val="24"/>
          <w:szCs w:val="24"/>
        </w:rPr>
        <w:t xml:space="preserve"> Wodociągów i Kanalizacji spółka z ograniczoną odpowiedzialnością</w:t>
      </w:r>
    </w:p>
    <w:p w14:paraId="1D141226" w14:textId="77777777" w:rsidR="00760C1E" w:rsidRPr="00BC11F9" w:rsidRDefault="00760C1E" w:rsidP="00760C1E"/>
    <w:p w14:paraId="2608EC23" w14:textId="790FD723" w:rsidR="00760C1E" w:rsidRPr="0096474F" w:rsidRDefault="00760C1E" w:rsidP="00760C1E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Na podstawie art. 30 ust. 2 pkt 3 i 4 ustawy z dnia 8 marca 1990 roku o samorządzie gminnym</w:t>
      </w:r>
      <w:r>
        <w:rPr>
          <w:rFonts w:asciiTheme="minorHAnsi" w:hAnsiTheme="minorHAnsi" w:cstheme="minorHAnsi"/>
        </w:rPr>
        <w:t xml:space="preserve"> </w:t>
      </w:r>
      <w:r w:rsidRPr="00AB2AFF">
        <w:rPr>
          <w:rFonts w:asciiTheme="minorHAnsi" w:hAnsiTheme="minorHAnsi" w:cstheme="minorHAnsi"/>
        </w:rPr>
        <w:t>(</w:t>
      </w:r>
      <w:r>
        <w:t>Dz. U. z 2023 r. poz. 40</w:t>
      </w:r>
      <w:r w:rsidR="003E747D">
        <w:t xml:space="preserve"> z </w:t>
      </w:r>
      <w:proofErr w:type="spellStart"/>
      <w:r w:rsidR="003E747D">
        <w:t>późn</w:t>
      </w:r>
      <w:proofErr w:type="spellEnd"/>
      <w:r w:rsidR="003E747D">
        <w:t>. zm.</w:t>
      </w:r>
      <w:r w:rsidRPr="00AB2AF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AB2AFF">
        <w:rPr>
          <w:rFonts w:asciiTheme="minorHAnsi" w:hAnsiTheme="minorHAnsi" w:cstheme="minorHAnsi"/>
        </w:rPr>
        <w:t xml:space="preserve"> § 2 ust. 1, 3 i 4 Uchwały</w:t>
      </w:r>
      <w:r w:rsidRPr="00AB2AFF"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 xml:space="preserve">Nr 300/XXXVII/10 Rady Gminy Nowa Ruda z dnia 10 marca 2010 </w:t>
      </w:r>
      <w:r>
        <w:rPr>
          <w:rFonts w:asciiTheme="minorHAnsi" w:hAnsiTheme="minorHAnsi" w:cstheme="minorHAnsi"/>
        </w:rPr>
        <w:t xml:space="preserve"> r. </w:t>
      </w:r>
      <w:r w:rsidRPr="0096474F">
        <w:rPr>
          <w:rFonts w:asciiTheme="minorHAnsi" w:hAnsiTheme="minorHAnsi" w:cstheme="minorHAnsi"/>
        </w:rPr>
        <w:t xml:space="preserve">w sprawie określenia zasad wnoszenia, cofania i zbywania udziałów i akcji przez Wójta Gminy Nowa Ruda w spółkach prawa </w:t>
      </w:r>
      <w:r w:rsidRPr="00AB2AFF">
        <w:rPr>
          <w:rFonts w:asciiTheme="minorHAnsi" w:hAnsiTheme="minorHAnsi" w:cstheme="minorHAnsi"/>
        </w:rPr>
        <w:t>handlowego (</w:t>
      </w:r>
      <w:proofErr w:type="spellStart"/>
      <w:r w:rsidRPr="00AB2AFF">
        <w:rPr>
          <w:rFonts w:asciiTheme="minorHAnsi" w:hAnsiTheme="minorHAnsi" w:cstheme="minorHAnsi"/>
        </w:rPr>
        <w:t>Dz</w:t>
      </w:r>
      <w:proofErr w:type="spellEnd"/>
      <w:r w:rsidRPr="00AB2AFF">
        <w:rPr>
          <w:rFonts w:asciiTheme="minorHAnsi" w:hAnsiTheme="minorHAnsi" w:cstheme="minorHAnsi"/>
        </w:rPr>
        <w:t xml:space="preserve"> U. Woj. Dol. Dolno. z 2010 r. Nr 79, poz. 1217),</w:t>
      </w:r>
      <w:r w:rsidRPr="0096474F">
        <w:rPr>
          <w:rFonts w:asciiTheme="minorHAnsi" w:hAnsiTheme="minorHAnsi" w:cstheme="minorHAnsi"/>
        </w:rPr>
        <w:t xml:space="preserve"> </w:t>
      </w:r>
      <w:r w:rsidRPr="0096474F">
        <w:rPr>
          <w:rFonts w:asciiTheme="minorHAnsi" w:hAnsiTheme="minorHAnsi" w:cstheme="minorHAnsi"/>
          <w:b/>
          <w:bCs/>
        </w:rPr>
        <w:t>zarządzam</w:t>
      </w:r>
      <w:r w:rsidRPr="00BC11F9">
        <w:rPr>
          <w:rFonts w:asciiTheme="minorHAnsi" w:hAnsiTheme="minorHAnsi" w:cstheme="minorHAnsi"/>
        </w:rPr>
        <w:t>, co następuje:</w:t>
      </w:r>
    </w:p>
    <w:p w14:paraId="3F57B443" w14:textId="77197A17" w:rsidR="00760C1E" w:rsidRPr="00BC11F9" w:rsidRDefault="00760C1E" w:rsidP="00760C1E">
      <w:pPr>
        <w:pStyle w:val="Textbody"/>
        <w:numPr>
          <w:ilvl w:val="0"/>
          <w:numId w:val="1"/>
        </w:numPr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Wnosi się wkład pieniężny do spółki pod firmą Zakład Wodociągów i Kanalizacji spółka</w:t>
      </w:r>
      <w:r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>z ograniczoną odpowiedzialnością z siedzibą w Nowej Rudzie</w:t>
      </w:r>
      <w:r>
        <w:rPr>
          <w:rFonts w:asciiTheme="minorHAnsi" w:hAnsiTheme="minorHAnsi" w:cstheme="minorHAnsi"/>
        </w:rPr>
        <w:t xml:space="preserve"> </w:t>
      </w:r>
      <w:r w:rsidRPr="00D926A7">
        <w:rPr>
          <w:rFonts w:asciiTheme="minorHAnsi" w:hAnsiTheme="minorHAnsi" w:cstheme="minorHAnsi"/>
        </w:rPr>
        <w:t>(57-400 Nowa Ruda,</w:t>
      </w:r>
      <w:r>
        <w:rPr>
          <w:rFonts w:asciiTheme="minorHAnsi" w:hAnsiTheme="minorHAnsi" w:cstheme="minorHAnsi"/>
        </w:rPr>
        <w:br/>
      </w:r>
      <w:r w:rsidRPr="00D926A7">
        <w:rPr>
          <w:rFonts w:asciiTheme="minorHAnsi" w:hAnsiTheme="minorHAnsi" w:cstheme="minorHAnsi"/>
        </w:rPr>
        <w:t>ul. Niepodległości 56)</w:t>
      </w:r>
      <w:r w:rsidRPr="0096474F">
        <w:rPr>
          <w:rFonts w:asciiTheme="minorHAnsi" w:hAnsiTheme="minorHAnsi" w:cstheme="minorHAnsi"/>
        </w:rPr>
        <w:t xml:space="preserve"> w wysokości </w:t>
      </w:r>
      <w:r>
        <w:rPr>
          <w:rFonts w:asciiTheme="minorHAnsi" w:hAnsiTheme="minorHAnsi" w:cstheme="minorHAnsi"/>
        </w:rPr>
        <w:t>489.500</w:t>
      </w:r>
      <w:r w:rsidRPr="0096474F">
        <w:rPr>
          <w:rFonts w:asciiTheme="minorHAnsi" w:hAnsiTheme="minorHAnsi" w:cstheme="minorHAnsi"/>
        </w:rPr>
        <w:t>,00 zł (słownie:</w:t>
      </w:r>
      <w:r>
        <w:rPr>
          <w:rFonts w:asciiTheme="minorHAnsi" w:hAnsiTheme="minorHAnsi" w:cstheme="minorHAnsi"/>
        </w:rPr>
        <w:t xml:space="preserve"> czterysta osiemdziesiąt dziewięć tysięcy pięćset złotych </w:t>
      </w:r>
      <w:r w:rsidRPr="0096474F">
        <w:rPr>
          <w:rFonts w:asciiTheme="minorHAnsi" w:hAnsiTheme="minorHAnsi" w:cstheme="minorHAnsi"/>
        </w:rPr>
        <w:t>00/100)</w:t>
      </w:r>
      <w:r>
        <w:rPr>
          <w:rFonts w:asciiTheme="minorHAnsi" w:hAnsiTheme="minorHAnsi" w:cstheme="minorHAnsi"/>
        </w:rPr>
        <w:t xml:space="preserve"> z </w:t>
      </w:r>
      <w:r w:rsidRPr="00BC11F9">
        <w:rPr>
          <w:rFonts w:asciiTheme="minorHAnsi" w:hAnsiTheme="minorHAnsi" w:cstheme="minorHAnsi"/>
        </w:rPr>
        <w:t>przeznacz</w:t>
      </w:r>
      <w:r>
        <w:rPr>
          <w:rFonts w:asciiTheme="minorHAnsi" w:hAnsiTheme="minorHAnsi" w:cstheme="minorHAnsi"/>
        </w:rPr>
        <w:t>eniem</w:t>
      </w:r>
      <w:r w:rsidRPr="00BC11F9">
        <w:rPr>
          <w:rFonts w:asciiTheme="minorHAnsi" w:hAnsiTheme="minorHAnsi" w:cstheme="minorHAnsi"/>
        </w:rPr>
        <w:t xml:space="preserve"> na</w:t>
      </w:r>
      <w:r w:rsidRPr="007D092A">
        <w:rPr>
          <w:rFonts w:asciiTheme="minorHAnsi" w:hAnsiTheme="minorHAnsi" w:cstheme="minorHAnsi"/>
        </w:rPr>
        <w:t xml:space="preserve"> podwyższenie kapitału zakładowego spółki Zakładu Wodociągów i Kanalizacji Spółka z o. o. z siedzibą w Nowej Rudzie</w:t>
      </w:r>
      <w:r w:rsidRPr="00BC11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poprzez </w:t>
      </w:r>
      <w:r w:rsidRPr="00BC11F9">
        <w:rPr>
          <w:rFonts w:asciiTheme="minorHAnsi" w:hAnsiTheme="minorHAnsi" w:cstheme="minorHAnsi"/>
        </w:rPr>
        <w:t>objęcie</w:t>
      </w:r>
      <w:r>
        <w:rPr>
          <w:rFonts w:asciiTheme="minorHAnsi" w:hAnsiTheme="minorHAnsi" w:cstheme="minorHAnsi"/>
        </w:rPr>
        <w:t xml:space="preserve"> </w:t>
      </w:r>
      <w:r w:rsidRPr="00BC11F9">
        <w:rPr>
          <w:rFonts w:asciiTheme="minorHAnsi" w:hAnsiTheme="minorHAnsi" w:cstheme="minorHAnsi"/>
        </w:rPr>
        <w:t xml:space="preserve">przez Gminę </w:t>
      </w:r>
      <w:r w:rsidRPr="00BC11F9">
        <w:rPr>
          <w:rFonts w:asciiTheme="minorHAnsi" w:hAnsiTheme="minorHAnsi" w:cstheme="minorHAnsi"/>
          <w:spacing w:val="-4"/>
        </w:rPr>
        <w:t xml:space="preserve">Nowa Ruda </w:t>
      </w:r>
      <w:r>
        <w:rPr>
          <w:rFonts w:asciiTheme="minorHAnsi" w:hAnsiTheme="minorHAnsi" w:cstheme="minorHAnsi"/>
          <w:spacing w:val="-4"/>
        </w:rPr>
        <w:t xml:space="preserve">nowoutworzonych udziałów </w:t>
      </w:r>
      <w:r w:rsidRPr="00BC11F9">
        <w:rPr>
          <w:rFonts w:asciiTheme="minorHAnsi" w:hAnsiTheme="minorHAnsi" w:cstheme="minorHAnsi"/>
          <w:spacing w:val="-4"/>
        </w:rPr>
        <w:t>w Spółce Zakład</w:t>
      </w:r>
      <w:r>
        <w:rPr>
          <w:rFonts w:asciiTheme="minorHAnsi" w:hAnsiTheme="minorHAnsi" w:cstheme="minorHAnsi"/>
          <w:spacing w:val="-4"/>
        </w:rPr>
        <w:t xml:space="preserve"> </w:t>
      </w:r>
      <w:r w:rsidRPr="00BC11F9">
        <w:rPr>
          <w:rFonts w:asciiTheme="minorHAnsi" w:hAnsiTheme="minorHAnsi" w:cstheme="minorHAnsi"/>
          <w:spacing w:val="-4"/>
        </w:rPr>
        <w:t>Wodociągów</w:t>
      </w:r>
      <w:r>
        <w:rPr>
          <w:rFonts w:asciiTheme="minorHAnsi" w:hAnsiTheme="minorHAnsi" w:cstheme="minorHAnsi"/>
          <w:spacing w:val="-4"/>
        </w:rPr>
        <w:t xml:space="preserve"> </w:t>
      </w:r>
      <w:r w:rsidRPr="00BC11F9">
        <w:rPr>
          <w:rFonts w:asciiTheme="minorHAnsi" w:hAnsiTheme="minorHAnsi" w:cstheme="minorHAnsi"/>
          <w:spacing w:val="-4"/>
        </w:rPr>
        <w:t>i Kanalizacji spółka z ograniczoną odpowiedzialnością</w:t>
      </w:r>
      <w:r w:rsidRPr="00BC11F9">
        <w:rPr>
          <w:rFonts w:asciiTheme="minorHAnsi" w:hAnsiTheme="minorHAnsi" w:cstheme="minorHAnsi"/>
        </w:rPr>
        <w:t>.</w:t>
      </w:r>
    </w:p>
    <w:p w14:paraId="22AB3500" w14:textId="2E56DC32" w:rsidR="00760C1E" w:rsidRPr="007D092A" w:rsidRDefault="00760C1E" w:rsidP="00760C1E">
      <w:pPr>
        <w:pStyle w:val="Akapitzlist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7D092A">
        <w:rPr>
          <w:rFonts w:asciiTheme="minorHAnsi" w:hAnsiTheme="minorHAnsi" w:cstheme="minorHAnsi"/>
          <w:sz w:val="24"/>
          <w:szCs w:val="24"/>
        </w:rPr>
        <w:t xml:space="preserve">a wniesiony do Spółki Zakład Wodociągów i Kanalizacji Spółka z o. o. z siedzibą w Nowej Rudzie wkład pieniężny, o którym mowa w § 1 Gmina Nowa Ruda obejmie </w:t>
      </w:r>
      <w:r>
        <w:rPr>
          <w:rFonts w:asciiTheme="minorHAnsi" w:hAnsiTheme="minorHAnsi" w:cstheme="minorHAnsi"/>
          <w:sz w:val="24"/>
          <w:szCs w:val="24"/>
        </w:rPr>
        <w:t>4.895</w:t>
      </w:r>
      <w:r w:rsidRPr="007D092A">
        <w:rPr>
          <w:rFonts w:asciiTheme="minorHAnsi" w:hAnsiTheme="minorHAnsi" w:cstheme="minorHAnsi"/>
          <w:sz w:val="24"/>
          <w:szCs w:val="24"/>
        </w:rPr>
        <w:t xml:space="preserve"> (słownie:</w:t>
      </w:r>
      <w:r>
        <w:rPr>
          <w:rFonts w:asciiTheme="minorHAnsi" w:hAnsiTheme="minorHAnsi" w:cstheme="minorHAnsi"/>
          <w:sz w:val="24"/>
          <w:szCs w:val="24"/>
        </w:rPr>
        <w:t xml:space="preserve"> cztery tysiące osiemset dziewięćdziesiąt pięć</w:t>
      </w:r>
      <w:r w:rsidRPr="007D092A">
        <w:rPr>
          <w:rFonts w:asciiTheme="minorHAnsi" w:hAnsiTheme="minorHAnsi" w:cstheme="minorHAnsi"/>
          <w:sz w:val="24"/>
          <w:szCs w:val="24"/>
        </w:rPr>
        <w:t xml:space="preserve">) nowych udziałów, o wartości nominalnej </w:t>
      </w:r>
      <w:r>
        <w:rPr>
          <w:rFonts w:asciiTheme="minorHAnsi" w:hAnsiTheme="minorHAnsi" w:cstheme="minorHAnsi"/>
          <w:sz w:val="24"/>
          <w:szCs w:val="24"/>
        </w:rPr>
        <w:t>100</w:t>
      </w:r>
      <w:r w:rsidRPr="007D092A">
        <w:rPr>
          <w:rFonts w:asciiTheme="minorHAnsi" w:hAnsiTheme="minorHAnsi" w:cstheme="minorHAnsi"/>
          <w:sz w:val="24"/>
          <w:szCs w:val="24"/>
        </w:rPr>
        <w:t xml:space="preserve"> zł (słownie: </w:t>
      </w:r>
      <w:r>
        <w:rPr>
          <w:rFonts w:asciiTheme="minorHAnsi" w:hAnsiTheme="minorHAnsi" w:cstheme="minorHAnsi"/>
          <w:sz w:val="24"/>
          <w:szCs w:val="24"/>
        </w:rPr>
        <w:t>sto złotych</w:t>
      </w:r>
      <w:r w:rsidRPr="007D092A">
        <w:rPr>
          <w:rFonts w:asciiTheme="minorHAnsi" w:hAnsiTheme="minorHAnsi" w:cstheme="minorHAnsi"/>
          <w:sz w:val="24"/>
          <w:szCs w:val="24"/>
        </w:rPr>
        <w:t>) każdy.</w:t>
      </w:r>
    </w:p>
    <w:p w14:paraId="1D1CFF7E" w14:textId="77777777" w:rsidR="00760C1E" w:rsidRPr="0096474F" w:rsidRDefault="00760C1E" w:rsidP="00760C1E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6474F">
        <w:rPr>
          <w:rFonts w:asciiTheme="minorHAnsi" w:hAnsiTheme="minorHAnsi" w:cstheme="minorHAnsi"/>
          <w:sz w:val="24"/>
          <w:szCs w:val="24"/>
        </w:rPr>
        <w:t>Wykonanie zarządzenia powierza się Skarbnikowi Gminy Nowa Ruda.</w:t>
      </w:r>
    </w:p>
    <w:p w14:paraId="7C824AFA" w14:textId="77777777" w:rsidR="00760C1E" w:rsidRPr="0096474F" w:rsidRDefault="00760C1E" w:rsidP="00760C1E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74F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2D836098" w14:textId="77777777" w:rsidR="00760C1E" w:rsidRPr="0096474F" w:rsidRDefault="00760C1E" w:rsidP="00760C1E">
      <w:pPr>
        <w:pStyle w:val="Akapitzlist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1D5FCB" w14:textId="64B926C3" w:rsidR="00760C1E" w:rsidRPr="0096474F" w:rsidRDefault="00760C1E" w:rsidP="00760C1E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9647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96474F">
        <w:rPr>
          <w:rFonts w:cs="Calibri"/>
          <w:color w:val="FFFFFF" w:themeColor="background1"/>
          <w:sz w:val="24"/>
          <w:szCs w:val="24"/>
        </w:rPr>
        <w:t>/</w:t>
      </w:r>
      <w:bookmarkEnd w:id="0"/>
      <w:r w:rsidRPr="0096474F">
        <w:rPr>
          <w:rFonts w:cs="Calibri"/>
          <w:color w:val="000000" w:themeColor="text1"/>
          <w:sz w:val="24"/>
          <w:szCs w:val="24"/>
        </w:rPr>
        <w:t>/</w:t>
      </w:r>
      <w:r w:rsidR="00E85D76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96474F">
        <w:rPr>
          <w:rFonts w:cs="Calibri"/>
          <w:color w:val="000000" w:themeColor="text1"/>
          <w:sz w:val="24"/>
          <w:szCs w:val="24"/>
        </w:rPr>
        <w:t>/</w:t>
      </w:r>
    </w:p>
    <w:p w14:paraId="15F0A78B" w14:textId="77777777" w:rsidR="00760C1E" w:rsidRPr="00BC11F9" w:rsidRDefault="00760C1E" w:rsidP="00760C1E">
      <w:pPr>
        <w:rPr>
          <w:sz w:val="24"/>
          <w:szCs w:val="24"/>
        </w:rPr>
      </w:pPr>
    </w:p>
    <w:p w14:paraId="4C584D32" w14:textId="77777777" w:rsidR="00760C1E" w:rsidRDefault="00760C1E" w:rsidP="00760C1E"/>
    <w:p w14:paraId="61505FD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1614"/>
    <w:multiLevelType w:val="multilevel"/>
    <w:tmpl w:val="E54C5432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2237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1E"/>
    <w:rsid w:val="000A3684"/>
    <w:rsid w:val="003E747D"/>
    <w:rsid w:val="005159E2"/>
    <w:rsid w:val="00760C1E"/>
    <w:rsid w:val="00912AC2"/>
    <w:rsid w:val="009E1CEE"/>
    <w:rsid w:val="009E1E95"/>
    <w:rsid w:val="00A779F1"/>
    <w:rsid w:val="00E85D7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E687"/>
  <w15:chartTrackingRefBased/>
  <w15:docId w15:val="{CA40C514-00DB-42C7-BBC3-DF3441D1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C1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0C1E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0C1E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760C1E"/>
    <w:pPr>
      <w:ind w:left="720"/>
    </w:pPr>
  </w:style>
  <w:style w:type="paragraph" w:customStyle="1" w:styleId="Standard">
    <w:name w:val="Standard"/>
    <w:rsid w:val="00760C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60C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2023-06-05T09:45:00Z</cp:lastPrinted>
  <dcterms:created xsi:type="dcterms:W3CDTF">2023-06-02T11:22:00Z</dcterms:created>
  <dcterms:modified xsi:type="dcterms:W3CDTF">2023-06-05T09:46:00Z</dcterms:modified>
</cp:coreProperties>
</file>