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F6325" w14:textId="00A79A86" w:rsidR="00364DD5" w:rsidRPr="002630AC" w:rsidRDefault="00364DD5" w:rsidP="00364DD5">
      <w:pPr>
        <w:keepNext/>
        <w:keepLines/>
        <w:suppressAutoHyphens/>
        <w:autoSpaceDN w:val="0"/>
        <w:spacing w:before="40" w:after="0" w:line="300" w:lineRule="atLeast"/>
        <w:textAlignment w:val="baseline"/>
        <w:outlineLvl w:val="1"/>
        <w:rPr>
          <w:rFonts w:eastAsia="Times New Roman" w:cstheme="minorHAnsi"/>
          <w:kern w:val="0"/>
          <w:sz w:val="32"/>
          <w:szCs w:val="32"/>
          <w14:ligatures w14:val="none"/>
        </w:rPr>
      </w:pPr>
      <w:r w:rsidRPr="002630AC">
        <w:rPr>
          <w:rFonts w:eastAsia="Times New Roman" w:cstheme="minorHAnsi"/>
          <w:kern w:val="0"/>
          <w:sz w:val="32"/>
          <w:szCs w:val="32"/>
          <w14:ligatures w14:val="none"/>
        </w:rPr>
        <w:t xml:space="preserve">Zarządzenie Wójta Gminy Nowa Ruda nr </w:t>
      </w:r>
      <w:r w:rsidR="00717C4D">
        <w:rPr>
          <w:rFonts w:eastAsia="Times New Roman" w:cstheme="minorHAnsi"/>
          <w:kern w:val="0"/>
          <w:sz w:val="32"/>
          <w:szCs w:val="32"/>
          <w14:ligatures w14:val="none"/>
        </w:rPr>
        <w:t>204</w:t>
      </w:r>
      <w:r w:rsidRPr="002630AC">
        <w:rPr>
          <w:rFonts w:eastAsia="Times New Roman" w:cstheme="minorHAnsi"/>
          <w:kern w:val="0"/>
          <w:sz w:val="32"/>
          <w:szCs w:val="32"/>
          <w14:ligatures w14:val="none"/>
        </w:rPr>
        <w:t xml:space="preserve">/23 z </w:t>
      </w:r>
      <w:r>
        <w:rPr>
          <w:rFonts w:eastAsia="Times New Roman" w:cstheme="minorHAnsi"/>
          <w:kern w:val="0"/>
          <w:sz w:val="32"/>
          <w:szCs w:val="32"/>
          <w14:ligatures w14:val="none"/>
        </w:rPr>
        <w:t xml:space="preserve">dnia </w:t>
      </w:r>
      <w:r w:rsidR="00170A4A">
        <w:rPr>
          <w:rFonts w:eastAsia="Times New Roman" w:cstheme="minorHAnsi"/>
          <w:kern w:val="0"/>
          <w:sz w:val="32"/>
          <w:szCs w:val="32"/>
          <w14:ligatures w14:val="none"/>
        </w:rPr>
        <w:t>1</w:t>
      </w:r>
      <w:r w:rsidR="00717C4D">
        <w:rPr>
          <w:rFonts w:eastAsia="Times New Roman" w:cstheme="minorHAnsi"/>
          <w:kern w:val="0"/>
          <w:sz w:val="32"/>
          <w:szCs w:val="32"/>
          <w14:ligatures w14:val="none"/>
        </w:rPr>
        <w:t>1 maja</w:t>
      </w:r>
      <w:r w:rsidRPr="002630AC">
        <w:rPr>
          <w:rFonts w:eastAsia="Times New Roman" w:cstheme="minorHAnsi"/>
          <w:kern w:val="0"/>
          <w:sz w:val="32"/>
          <w:szCs w:val="32"/>
          <w14:ligatures w14:val="none"/>
        </w:rPr>
        <w:t xml:space="preserve"> </w:t>
      </w:r>
      <w:r>
        <w:rPr>
          <w:rFonts w:eastAsia="Times New Roman" w:cstheme="minorHAnsi"/>
          <w:kern w:val="0"/>
          <w:sz w:val="32"/>
          <w:szCs w:val="32"/>
          <w14:ligatures w14:val="none"/>
        </w:rPr>
        <w:t xml:space="preserve">2023 </w:t>
      </w:r>
      <w:r w:rsidRPr="002630AC">
        <w:rPr>
          <w:rFonts w:eastAsia="Times New Roman" w:cstheme="minorHAnsi"/>
          <w:kern w:val="0"/>
          <w:sz w:val="32"/>
          <w:szCs w:val="32"/>
          <w14:ligatures w14:val="none"/>
        </w:rPr>
        <w:t xml:space="preserve">roku w sprawie </w:t>
      </w:r>
      <w:r>
        <w:rPr>
          <w:rFonts w:eastAsia="Times New Roman" w:cstheme="minorHAnsi"/>
          <w:kern w:val="0"/>
          <w:sz w:val="32"/>
          <w:szCs w:val="32"/>
          <w14:ligatures w14:val="none"/>
        </w:rPr>
        <w:t>powołania Pełnomocnika ds. koordynacji zadań związanych z zakupem i sprzedażą energii elektrycznej oraz kształtowaniem i kalkulacją taryf oraz rozliczeń z dostawcami energii elektrycznej dla Gminy Nowa Ruda</w:t>
      </w:r>
    </w:p>
    <w:p w14:paraId="09EB6906" w14:textId="65B56CD9" w:rsidR="00364DD5" w:rsidRDefault="00364DD5" w:rsidP="00364DD5">
      <w:pPr>
        <w:keepNext/>
        <w:keepLines/>
        <w:suppressAutoHyphens/>
        <w:autoSpaceDN w:val="0"/>
        <w:spacing w:after="0" w:line="300" w:lineRule="atLeast"/>
        <w:jc w:val="both"/>
        <w:textAlignment w:val="baseline"/>
        <w:outlineLvl w:val="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2630AC">
        <w:rPr>
          <w:rFonts w:eastAsia="Times New Roman" w:cstheme="minorHAnsi"/>
          <w:kern w:val="0"/>
          <w:sz w:val="24"/>
          <w:szCs w:val="24"/>
          <w14:ligatures w14:val="none"/>
        </w:rPr>
        <w:t xml:space="preserve">Na podstawie art. 30 ust. </w:t>
      </w:r>
      <w:r w:rsidRPr="005D5A55">
        <w:rPr>
          <w:rFonts w:eastAsia="Times New Roman" w:cstheme="minorHAnsi"/>
          <w:kern w:val="0"/>
          <w:sz w:val="24"/>
          <w:szCs w:val="24"/>
          <w14:ligatures w14:val="none"/>
        </w:rPr>
        <w:t>1</w:t>
      </w:r>
      <w:r w:rsidRPr="002630AC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Pr="005D5A55">
        <w:rPr>
          <w:rFonts w:eastAsia="Times New Roman" w:cstheme="minorHAnsi"/>
          <w:kern w:val="0"/>
          <w:sz w:val="24"/>
          <w:szCs w:val="24"/>
          <w14:ligatures w14:val="none"/>
        </w:rPr>
        <w:t xml:space="preserve">i art. 31 </w:t>
      </w:r>
      <w:r w:rsidRPr="002630AC">
        <w:rPr>
          <w:rFonts w:eastAsia="Times New Roman" w:cstheme="minorHAnsi"/>
          <w:kern w:val="0"/>
          <w:sz w:val="24"/>
          <w:szCs w:val="24"/>
          <w14:ligatures w14:val="none"/>
        </w:rPr>
        <w:t xml:space="preserve"> ustawy z dnia 8 marca 1990 roku o samorządzie gminnym</w:t>
      </w:r>
      <w:r w:rsidRPr="005D5A55">
        <w:rPr>
          <w:rFonts w:eastAsia="Times New Roman" w:cstheme="minorHAnsi"/>
          <w:kern w:val="0"/>
          <w:sz w:val="24"/>
          <w:szCs w:val="24"/>
          <w14:ligatures w14:val="none"/>
        </w:rPr>
        <w:t xml:space="preserve"> (Dz. U. z dnia 2023 r., poz. 40, z póź.zm.) Wójt Gminy Nowa Ruda </w:t>
      </w:r>
      <w:r w:rsidRPr="00952288">
        <w:rPr>
          <w:rFonts w:eastAsia="Times New Roman" w:cstheme="minorHAnsi"/>
          <w:kern w:val="0"/>
          <w:sz w:val="24"/>
          <w:szCs w:val="24"/>
          <w14:ligatures w14:val="none"/>
        </w:rPr>
        <w:t>powoł</w:t>
      </w:r>
      <w:r w:rsidR="00952288">
        <w:rPr>
          <w:rFonts w:eastAsia="Times New Roman" w:cstheme="minorHAnsi"/>
          <w:kern w:val="0"/>
          <w:sz w:val="24"/>
          <w:szCs w:val="24"/>
          <w14:ligatures w14:val="none"/>
        </w:rPr>
        <w:t>uje</w:t>
      </w:r>
      <w:r w:rsidRPr="00952288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952288" w:rsidRPr="00952288">
        <w:rPr>
          <w:rFonts w:eastAsia="Times New Roman" w:cstheme="minorHAnsi"/>
          <w:kern w:val="0"/>
          <w:sz w:val="24"/>
          <w:szCs w:val="24"/>
          <w14:ligatures w14:val="none"/>
        </w:rPr>
        <w:t>Pełnomocnika ds. koordynacji zadań związanych z zakupem i sprzedażą energii elektrycznej oraz kształtowaniem i kalkulacją taryf oraz rozliczeń z dostawcami energii elektrycznej dla Gminy Nowa Ruda</w:t>
      </w:r>
      <w:r w:rsidRPr="005D5A55">
        <w:rPr>
          <w:rFonts w:eastAsia="Times New Roman" w:cstheme="minorHAnsi"/>
          <w:kern w:val="0"/>
          <w:sz w:val="24"/>
          <w:szCs w:val="24"/>
          <w14:ligatures w14:val="none"/>
        </w:rPr>
        <w:t xml:space="preserve">, </w:t>
      </w:r>
      <w:r w:rsidR="00952288">
        <w:rPr>
          <w:rFonts w:eastAsia="Times New Roman" w:cstheme="minorHAnsi"/>
          <w:kern w:val="0"/>
          <w:sz w:val="24"/>
          <w:szCs w:val="24"/>
          <w14:ligatures w14:val="none"/>
        </w:rPr>
        <w:t xml:space="preserve">w związku z powyższym </w:t>
      </w:r>
      <w:r w:rsidRPr="005D5A55">
        <w:rPr>
          <w:rFonts w:eastAsia="Times New Roman" w:cstheme="minorHAnsi"/>
          <w:kern w:val="0"/>
          <w:sz w:val="24"/>
          <w:szCs w:val="24"/>
          <w14:ligatures w14:val="none"/>
        </w:rPr>
        <w:t>zarządzam co następuje:</w:t>
      </w:r>
    </w:p>
    <w:p w14:paraId="72ED4F9A" w14:textId="5D6CF4B2" w:rsidR="009403D8" w:rsidRDefault="00364DD5" w:rsidP="00364DD5">
      <w:pPr>
        <w:keepNext/>
        <w:keepLines/>
        <w:suppressAutoHyphens/>
        <w:autoSpaceDN w:val="0"/>
        <w:spacing w:after="0" w:line="300" w:lineRule="atLeast"/>
        <w:jc w:val="both"/>
        <w:textAlignment w:val="baseline"/>
        <w:outlineLvl w:val="0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§ 1.</w:t>
      </w:r>
      <w:r w:rsidR="00DB57D9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9403D8">
        <w:rPr>
          <w:rFonts w:eastAsia="Times New Roman" w:cstheme="minorHAnsi"/>
          <w:kern w:val="0"/>
          <w:sz w:val="24"/>
          <w:szCs w:val="24"/>
          <w14:ligatures w14:val="none"/>
        </w:rPr>
        <w:t xml:space="preserve">Powołuję Pełnomocnika </w:t>
      </w:r>
      <w:r w:rsidR="009403D8" w:rsidRPr="00952288">
        <w:rPr>
          <w:rFonts w:eastAsia="Times New Roman" w:cstheme="minorHAnsi"/>
          <w:kern w:val="0"/>
          <w:sz w:val="24"/>
          <w:szCs w:val="24"/>
          <w14:ligatures w14:val="none"/>
        </w:rPr>
        <w:t>ds. koordynacji zadań związanych z zakupem i sprzedażą energii elektrycznej oraz kształtowaniem i kalkulacją taryf oraz rozliczeń z dostawcami energii elektrycznej dla Gminy Nowa Ruda</w:t>
      </w:r>
      <w:r w:rsidR="009403D8">
        <w:rPr>
          <w:rFonts w:eastAsia="Times New Roman" w:cstheme="minorHAnsi"/>
          <w:kern w:val="0"/>
          <w:sz w:val="24"/>
          <w:szCs w:val="24"/>
          <w14:ligatures w14:val="none"/>
        </w:rPr>
        <w:t xml:space="preserve"> (zwany dalej Pełnomocnikiem).</w:t>
      </w:r>
    </w:p>
    <w:p w14:paraId="7112F615" w14:textId="15A1B2E8" w:rsidR="00952288" w:rsidRPr="00DB57D9" w:rsidRDefault="009403D8" w:rsidP="00364DD5">
      <w:pPr>
        <w:keepNext/>
        <w:keepLines/>
        <w:suppressAutoHyphens/>
        <w:autoSpaceDN w:val="0"/>
        <w:spacing w:after="0" w:line="300" w:lineRule="atLeast"/>
        <w:jc w:val="both"/>
        <w:textAlignment w:val="baseline"/>
        <w:outlineLvl w:val="0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§ 2. </w:t>
      </w:r>
      <w:r w:rsidR="00952288" w:rsidRPr="00952288">
        <w:rPr>
          <w:rFonts w:eastAsia="Times New Roman" w:cstheme="minorHAnsi"/>
          <w:kern w:val="0"/>
          <w:sz w:val="24"/>
          <w:szCs w:val="24"/>
          <w14:ligatures w14:val="none"/>
        </w:rPr>
        <w:t xml:space="preserve">Do zadań Pełnomocnika </w:t>
      </w:r>
      <w:r w:rsidR="0095228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należy:</w:t>
      </w:r>
    </w:p>
    <w:p w14:paraId="0B789B43" w14:textId="37CCA240" w:rsidR="00952288" w:rsidRPr="00952288" w:rsidRDefault="00952288" w:rsidP="00952288">
      <w:pPr>
        <w:pStyle w:val="Akapitzlist"/>
        <w:keepNext/>
        <w:keepLines/>
        <w:numPr>
          <w:ilvl w:val="0"/>
          <w:numId w:val="2"/>
        </w:numPr>
        <w:suppressAutoHyphens/>
        <w:autoSpaceDN w:val="0"/>
        <w:spacing w:after="0" w:line="300" w:lineRule="atLeast"/>
        <w:jc w:val="both"/>
        <w:textAlignment w:val="baseline"/>
        <w:outlineLvl w:val="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Stała współpraca z komórkami organizacyjnymi Urzędu Gminy w sprawach związanych</w:t>
      </w:r>
      <w:r w:rsidRPr="00952288">
        <w:rPr>
          <w:rFonts w:eastAsia="Times New Roman" w:cstheme="minorHAnsi"/>
          <w:kern w:val="0"/>
          <w:sz w:val="24"/>
          <w:szCs w:val="24"/>
          <w14:ligatures w14:val="none"/>
        </w:rPr>
        <w:t xml:space="preserve"> z zakupem i sprzedażą energii elektrycznej kształtowaniem i kalkulacją taryf oraz rozliczeń z dostawcami energii elektrycznej dla Gminy Nowa Ruda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.</w:t>
      </w:r>
    </w:p>
    <w:p w14:paraId="7A380648" w14:textId="4DFA3E13" w:rsidR="00952288" w:rsidRPr="00952288" w:rsidRDefault="00952288" w:rsidP="00952288">
      <w:pPr>
        <w:pStyle w:val="Akapitzlist"/>
        <w:keepNext/>
        <w:keepLines/>
        <w:numPr>
          <w:ilvl w:val="0"/>
          <w:numId w:val="2"/>
        </w:numPr>
        <w:suppressAutoHyphens/>
        <w:autoSpaceDN w:val="0"/>
        <w:spacing w:after="0" w:line="300" w:lineRule="atLeast"/>
        <w:jc w:val="both"/>
        <w:textAlignment w:val="baseline"/>
        <w:outlineLvl w:val="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Dokonywanie analiz i kalkulacji pozwalających na ustaleniu optymalnych</w:t>
      </w:r>
      <w:r w:rsidR="00E534B0">
        <w:rPr>
          <w:rFonts w:eastAsia="Times New Roman" w:cstheme="minorHAnsi"/>
          <w:kern w:val="0"/>
          <w:sz w:val="24"/>
          <w:szCs w:val="24"/>
          <w14:ligatures w14:val="none"/>
        </w:rPr>
        <w:t xml:space="preserve"> taryf na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dostaw</w:t>
      </w:r>
      <w:r w:rsidR="000D1DF2">
        <w:rPr>
          <w:rFonts w:eastAsia="Times New Roman" w:cstheme="minorHAnsi"/>
          <w:kern w:val="0"/>
          <w:sz w:val="24"/>
          <w:szCs w:val="24"/>
          <w14:ligatures w14:val="none"/>
        </w:rPr>
        <w:t>ę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energii elektrycznej</w:t>
      </w:r>
      <w:r w:rsidR="00E534B0">
        <w:rPr>
          <w:rFonts w:eastAsia="Times New Roman" w:cstheme="minorHAnsi"/>
          <w:kern w:val="0"/>
          <w:sz w:val="24"/>
          <w:szCs w:val="24"/>
          <w14:ligatures w14:val="none"/>
        </w:rPr>
        <w:t xml:space="preserve"> dla Gminy Nowa Ruda.</w:t>
      </w:r>
    </w:p>
    <w:p w14:paraId="687497EA" w14:textId="767D6B9F" w:rsidR="000D1DF2" w:rsidRDefault="00E534B0" w:rsidP="005B7DFD">
      <w:pPr>
        <w:pStyle w:val="Akapitzlist"/>
        <w:keepNext/>
        <w:keepLines/>
        <w:numPr>
          <w:ilvl w:val="0"/>
          <w:numId w:val="2"/>
        </w:numPr>
        <w:suppressAutoHyphens/>
        <w:autoSpaceDN w:val="0"/>
        <w:spacing w:after="0" w:line="300" w:lineRule="atLeast"/>
        <w:jc w:val="both"/>
        <w:textAlignment w:val="baseline"/>
        <w:outlineLvl w:val="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Monitoring poprawności opłat przedstawianych w rozliczeniach z dostawcami energii elektrycznej, w tym zastosowanej grupy taryfowej, opłaty abonamentowej oraz ilości zużytej energii elektrycznej</w:t>
      </w:r>
      <w:r w:rsidR="000D1DF2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.</w:t>
      </w:r>
      <w:r w:rsidR="005B7DF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="000D1DF2" w:rsidRPr="005B7DF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Monitoring, o którym mowa w pkt. 3 odbywa się we współpracy z komórkami organizacyjnymi odpowiedzialnymi </w:t>
      </w:r>
      <w:r w:rsidR="00C06CE7" w:rsidRPr="005B7DF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opis merytoryczny faktur </w:t>
      </w:r>
      <w:r w:rsidR="00C06CE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oraz</w:t>
      </w:r>
      <w:r w:rsidR="000D1DF2" w:rsidRPr="005B7DF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nadzór nad obiektami do których dostarczana jest energia elektryczna.</w:t>
      </w:r>
    </w:p>
    <w:p w14:paraId="6F0E4143" w14:textId="4455946D" w:rsidR="00170A4A" w:rsidRPr="005B7DFD" w:rsidRDefault="00170A4A" w:rsidP="005B7DFD">
      <w:pPr>
        <w:pStyle w:val="Akapitzlist"/>
        <w:keepNext/>
        <w:keepLines/>
        <w:numPr>
          <w:ilvl w:val="0"/>
          <w:numId w:val="2"/>
        </w:numPr>
        <w:suppressAutoHyphens/>
        <w:autoSpaceDN w:val="0"/>
        <w:spacing w:after="0" w:line="300" w:lineRule="atLeast"/>
        <w:jc w:val="both"/>
        <w:textAlignment w:val="baseline"/>
        <w:outlineLvl w:val="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Koordynacja podpisywania umów kompl</w:t>
      </w:r>
      <w:r w:rsidR="00717C4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ek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sowych dla obiektów</w:t>
      </w:r>
      <w:r w:rsidR="00717C4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, które zostaną wyposażone w instalacje z </w:t>
      </w:r>
      <w:r w:rsidR="000B6CA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o</w:t>
      </w:r>
      <w:r w:rsidR="00717C4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dnawialnych </w:t>
      </w:r>
      <w:r w:rsidR="000B6CA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ź</w:t>
      </w:r>
      <w:r w:rsidR="00717C4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ródeł </w:t>
      </w:r>
      <w:r w:rsidR="000B6CA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e</w:t>
      </w:r>
      <w:r w:rsidR="00717C4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nergii,</w:t>
      </w:r>
    </w:p>
    <w:p w14:paraId="25B31E58" w14:textId="283A2D3A" w:rsidR="005B7DFD" w:rsidRPr="000D1DF2" w:rsidRDefault="00DB57D9" w:rsidP="000D1DF2">
      <w:pPr>
        <w:pStyle w:val="Akapitzlist"/>
        <w:keepNext/>
        <w:keepLines/>
        <w:numPr>
          <w:ilvl w:val="0"/>
          <w:numId w:val="2"/>
        </w:numPr>
        <w:suppressAutoHyphens/>
        <w:autoSpaceDN w:val="0"/>
        <w:spacing w:after="0" w:line="300" w:lineRule="atLeast"/>
        <w:jc w:val="both"/>
        <w:textAlignment w:val="baseline"/>
        <w:outlineLvl w:val="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Bieżący kontakt z dostawcami energii w sprawach dotyczących: liczników, umów, faktur, </w:t>
      </w:r>
      <w:r w:rsidR="00D81572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składanych </w:t>
      </w:r>
      <w:r w:rsidR="005B7DF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reklamacji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="00717C4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i innych spraw niezbędnych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.</w:t>
      </w:r>
    </w:p>
    <w:p w14:paraId="11B4DACC" w14:textId="408A6A4B" w:rsidR="00DB57D9" w:rsidRDefault="00364DD5" w:rsidP="00364DD5">
      <w:pPr>
        <w:keepNext/>
        <w:keepLines/>
        <w:suppressAutoHyphens/>
        <w:autoSpaceDN w:val="0"/>
        <w:spacing w:after="0" w:line="300" w:lineRule="atLeast"/>
        <w:jc w:val="both"/>
        <w:textAlignment w:val="baseline"/>
        <w:outlineLvl w:val="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§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="00C06CE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3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.</w:t>
      </w:r>
      <w:r w:rsidR="00DB57D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Pełnomocnik, w zakresie </w:t>
      </w:r>
      <w:r w:rsidR="007368D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zadań </w:t>
      </w:r>
      <w:r w:rsidR="00DB57D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określony</w:t>
      </w:r>
      <w:r w:rsidR="007368D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ch</w:t>
      </w:r>
      <w:r w:rsidR="00DB57D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w </w:t>
      </w:r>
      <w:r w:rsidR="00DB57D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§ </w:t>
      </w:r>
      <w:r w:rsidR="00C06CE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2</w:t>
      </w:r>
      <w:r w:rsidR="00DB57D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="007368D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jest </w:t>
      </w:r>
      <w:r w:rsidR="00D81572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umocowany</w:t>
      </w:r>
      <w:r w:rsidR="007368D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do ich realizacji również w odniesieniu do</w:t>
      </w:r>
      <w:r w:rsidR="009403D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: </w:t>
      </w:r>
      <w:r w:rsidR="007368D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szkół, przedszkoli, żłobków, samorządowego centrum kultury, Gminnego Ośrodka Pomocy Społecznej, ochotniczych straży pożarnych</w:t>
      </w:r>
      <w:r w:rsidR="009403D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i w tym zakresie współpracuje odpowiednio z kierownikami tych jednostek.</w:t>
      </w:r>
    </w:p>
    <w:p w14:paraId="1E5AB127" w14:textId="67100982" w:rsidR="00364DD5" w:rsidRDefault="00DB57D9" w:rsidP="00364DD5">
      <w:pPr>
        <w:keepNext/>
        <w:keepLines/>
        <w:suppressAutoHyphens/>
        <w:autoSpaceDN w:val="0"/>
        <w:spacing w:after="0" w:line="300" w:lineRule="atLeast"/>
        <w:jc w:val="both"/>
        <w:textAlignment w:val="baseline"/>
        <w:outlineLvl w:val="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§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="00C06CE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4</w:t>
      </w:r>
      <w:r w:rsidR="009403D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.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="00364DD5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Wykonanie zarządzenia powierza się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Pełnomocnikowi oraz odpowiednio Kierownikom komórek organizacyjnych oraz </w:t>
      </w:r>
      <w:r w:rsidR="00C06CE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K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ierownikom jednostek wymienionych w 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§</w:t>
      </w:r>
      <w:r w:rsidR="00C06CE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3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.</w:t>
      </w:r>
    </w:p>
    <w:p w14:paraId="0A3AE58F" w14:textId="3F48C613" w:rsidR="00364DD5" w:rsidRDefault="00364DD5" w:rsidP="00364DD5">
      <w:pPr>
        <w:keepNext/>
        <w:keepLines/>
        <w:suppressAutoHyphens/>
        <w:autoSpaceDN w:val="0"/>
        <w:spacing w:after="0" w:line="300" w:lineRule="atLeast"/>
        <w:jc w:val="both"/>
        <w:textAlignment w:val="baseline"/>
        <w:outlineLvl w:val="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§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="00C06CE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5</w:t>
      </w:r>
      <w:r w:rsidR="009403D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.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Zarządzenie wchodzi w życie z dniem podpisania.</w:t>
      </w:r>
    </w:p>
    <w:p w14:paraId="10854311" w14:textId="47B0A6DB" w:rsidR="00364DD5" w:rsidRPr="005D5A55" w:rsidRDefault="00F31398" w:rsidP="00364DD5">
      <w:pPr>
        <w:keepNext/>
        <w:keepLines/>
        <w:suppressAutoHyphens/>
        <w:autoSpaceDN w:val="0"/>
        <w:spacing w:after="0" w:line="300" w:lineRule="atLeast"/>
        <w:jc w:val="both"/>
        <w:textAlignment w:val="baseline"/>
        <w:outlineLvl w:val="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/w oryginale podpisane przez Anna Zawiślak z up. Wójta Gminy Nowa Ruda/</w:t>
      </w:r>
    </w:p>
    <w:p w14:paraId="636AABC8" w14:textId="77777777" w:rsidR="00364DD5" w:rsidRPr="00F072FF" w:rsidRDefault="00364DD5" w:rsidP="00364DD5">
      <w:pPr>
        <w:keepNext/>
        <w:keepLines/>
        <w:suppressAutoHyphens/>
        <w:autoSpaceDN w:val="0"/>
        <w:spacing w:before="120" w:after="0" w:line="300" w:lineRule="atLeast"/>
        <w:jc w:val="both"/>
        <w:textAlignment w:val="baseline"/>
        <w:outlineLvl w:val="0"/>
        <w:rPr>
          <w:rFonts w:ascii="Calibri" w:eastAsia="Calibri" w:hAnsi="Calibri" w:cs="Times New Roman"/>
          <w:kern w:val="0"/>
          <w14:ligatures w14:val="none"/>
        </w:rPr>
      </w:pPr>
    </w:p>
    <w:p w14:paraId="0E4CF1E0" w14:textId="77777777" w:rsidR="00364DD5" w:rsidRPr="007D1530" w:rsidRDefault="00364DD5" w:rsidP="00364DD5">
      <w:pPr>
        <w:keepNext/>
        <w:keepLines/>
        <w:suppressAutoHyphens/>
        <w:autoSpaceDN w:val="0"/>
        <w:spacing w:before="120" w:after="0" w:line="300" w:lineRule="atLeast"/>
        <w:jc w:val="both"/>
        <w:textAlignment w:val="baseline"/>
        <w:outlineLvl w:val="0"/>
        <w:rPr>
          <w:rFonts w:ascii="Calibri" w:eastAsia="Calibri" w:hAnsi="Calibri" w:cs="Times New Roman"/>
          <w:kern w:val="0"/>
          <w14:ligatures w14:val="none"/>
        </w:rPr>
      </w:pPr>
    </w:p>
    <w:p w14:paraId="38E7C62A" w14:textId="77777777" w:rsidR="00364DD5" w:rsidRPr="002630AC" w:rsidRDefault="00364DD5" w:rsidP="00364DD5">
      <w:pPr>
        <w:keepNext/>
        <w:keepLines/>
        <w:suppressAutoHyphens/>
        <w:autoSpaceDN w:val="0"/>
        <w:spacing w:before="40" w:after="0" w:line="300" w:lineRule="atLeast"/>
        <w:textAlignment w:val="baseline"/>
        <w:outlineLvl w:val="1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2EA9FE0B" w14:textId="77777777" w:rsidR="00364DD5" w:rsidRDefault="00364DD5" w:rsidP="00364DD5">
      <w:pPr>
        <w:keepNext/>
        <w:keepLines/>
        <w:suppressAutoHyphens/>
        <w:autoSpaceDN w:val="0"/>
        <w:spacing w:before="120" w:after="0" w:line="300" w:lineRule="atLeast"/>
        <w:jc w:val="both"/>
        <w:textAlignment w:val="baseline"/>
        <w:outlineLvl w:val="0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4A83BC18" w14:textId="77777777" w:rsidR="00364DD5" w:rsidRPr="002630AC" w:rsidRDefault="00364DD5" w:rsidP="00364DD5">
      <w:pPr>
        <w:keepNext/>
        <w:keepLines/>
        <w:suppressAutoHyphens/>
        <w:autoSpaceDN w:val="0"/>
        <w:spacing w:before="120" w:after="0" w:line="300" w:lineRule="atLeast"/>
        <w:jc w:val="both"/>
        <w:textAlignment w:val="baseline"/>
        <w:outlineLvl w:val="0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28A708C9" w14:textId="77777777" w:rsidR="00B226B6" w:rsidRDefault="00B226B6"/>
    <w:sectPr w:rsidR="00B22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85647"/>
    <w:multiLevelType w:val="hybridMultilevel"/>
    <w:tmpl w:val="3CAE4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A588B"/>
    <w:multiLevelType w:val="hybridMultilevel"/>
    <w:tmpl w:val="8BD84D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933569">
    <w:abstractNumId w:val="1"/>
  </w:num>
  <w:num w:numId="2" w16cid:durableId="843283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D5"/>
    <w:rsid w:val="000B6CAC"/>
    <w:rsid w:val="000D1DF2"/>
    <w:rsid w:val="00170A4A"/>
    <w:rsid w:val="00364DD5"/>
    <w:rsid w:val="005B7DFD"/>
    <w:rsid w:val="00717C4D"/>
    <w:rsid w:val="007368D7"/>
    <w:rsid w:val="00801E12"/>
    <w:rsid w:val="009403D8"/>
    <w:rsid w:val="00952288"/>
    <w:rsid w:val="00B226B6"/>
    <w:rsid w:val="00C06CE7"/>
    <w:rsid w:val="00D81572"/>
    <w:rsid w:val="00DB57D9"/>
    <w:rsid w:val="00E04146"/>
    <w:rsid w:val="00E534B0"/>
    <w:rsid w:val="00F3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78B05"/>
  <w15:chartTrackingRefBased/>
  <w15:docId w15:val="{C5B943BE-8048-4CFC-A5A8-5CE30BA9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D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4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4</cp:revision>
  <cp:lastPrinted>2023-05-10T12:22:00Z</cp:lastPrinted>
  <dcterms:created xsi:type="dcterms:W3CDTF">2023-05-10T08:10:00Z</dcterms:created>
  <dcterms:modified xsi:type="dcterms:W3CDTF">2023-05-17T12:16:00Z</dcterms:modified>
</cp:coreProperties>
</file>