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949AB3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5285B">
        <w:rPr>
          <w:rStyle w:val="Pogrubienie"/>
        </w:rPr>
        <w:t>193/</w:t>
      </w:r>
      <w:r w:rsidR="00BB6A89">
        <w:rPr>
          <w:rStyle w:val="Pogrubienie"/>
        </w:rPr>
        <w:t>2</w:t>
      </w:r>
      <w:r w:rsidR="004263D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95285B">
        <w:rPr>
          <w:rStyle w:val="Pogrubienie"/>
        </w:rPr>
        <w:t>27</w:t>
      </w:r>
      <w:r w:rsidR="009C47CB">
        <w:rPr>
          <w:rStyle w:val="Pogrubienie"/>
        </w:rPr>
        <w:t xml:space="preserve"> kwietnia</w:t>
      </w:r>
      <w:r w:rsidR="004263D3">
        <w:rPr>
          <w:rStyle w:val="Pogrubienie"/>
        </w:rPr>
        <w:t xml:space="preserve"> 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5B5132E2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366751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3D73223F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50186">
        <w:rPr>
          <w:rFonts w:ascii="Calibri" w:hAnsi="Calibri" w:cs="Calibri"/>
        </w:rPr>
        <w:t>9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B50186">
        <w:rPr>
          <w:rFonts w:ascii="Calibri" w:hAnsi="Calibri" w:cs="Calibri"/>
        </w:rPr>
        <w:t>Świerkach nr 128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B50186">
        <w:rPr>
          <w:rFonts w:ascii="Calibri" w:hAnsi="Calibri" w:cs="Calibri"/>
        </w:rPr>
        <w:t>640/1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</w:t>
      </w:r>
      <w:r w:rsidR="00B50186">
        <w:rPr>
          <w:rFonts w:ascii="Calibri" w:hAnsi="Calibri" w:cs="Calibri"/>
        </w:rPr>
        <w:t xml:space="preserve">1051 </w:t>
      </w:r>
      <w:r w:rsidR="007F71E6" w:rsidRPr="00C51F09">
        <w:rPr>
          <w:rFonts w:ascii="Calibri" w:hAnsi="Calibri" w:cs="Calibri"/>
        </w:rPr>
        <w:t>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5316C3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5316C3">
        <w:rPr>
          <w:rFonts w:ascii="Calibri" w:hAnsi="Calibri" w:cs="Calibri"/>
        </w:rPr>
        <w:t>0</w:t>
      </w:r>
      <w:r w:rsidR="00B50186">
        <w:rPr>
          <w:rFonts w:ascii="Calibri" w:hAnsi="Calibri" w:cs="Calibri"/>
        </w:rPr>
        <w:t>14389/7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28CD4E99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Świerki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80578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5D8E6C0F" w:rsidR="00097D7F" w:rsidRPr="0095285B" w:rsidRDefault="00097D7F" w:rsidP="0095285B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95285B">
        <w:rPr>
          <w:rFonts w:cs="Calibri"/>
        </w:rPr>
        <w:tab/>
      </w:r>
      <w:r w:rsidR="0095285B" w:rsidRPr="00AC56A7">
        <w:rPr>
          <w:rFonts w:cs="Calibri"/>
        </w:rPr>
        <w:t>/Z up. Wójta Anna Zawiślak - Zastępca Wójta/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144E3E45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95285B">
        <w:t>193</w:t>
      </w:r>
      <w:r w:rsidR="0036111E">
        <w:t>/</w:t>
      </w:r>
      <w:r w:rsidRPr="003F30A7">
        <w:t>2</w:t>
      </w:r>
      <w:r w:rsidR="00023CF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95285B">
        <w:t>27</w:t>
      </w:r>
      <w:r w:rsidR="00B50186">
        <w:t xml:space="preserve"> kwietnia</w:t>
      </w:r>
      <w:r w:rsidR="0036111E">
        <w:t xml:space="preserve"> </w:t>
      </w:r>
      <w:r w:rsidRPr="003F30A7">
        <w:t>202</w:t>
      </w:r>
      <w:r w:rsidR="00023CF5">
        <w:t>3</w:t>
      </w:r>
      <w:r w:rsidRPr="003F30A7">
        <w:t xml:space="preserve"> r.</w:t>
      </w:r>
    </w:p>
    <w:p w14:paraId="745E2214" w14:textId="2E9CEB5A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95285B">
        <w:rPr>
          <w:rStyle w:val="Pogrubienie"/>
          <w:rFonts w:asciiTheme="minorHAnsi" w:hAnsiTheme="minorHAnsi" w:cstheme="minorHAnsi"/>
        </w:rPr>
        <w:t>27</w:t>
      </w:r>
      <w:r w:rsidR="00B50186">
        <w:rPr>
          <w:rStyle w:val="Pogrubienie"/>
          <w:rFonts w:asciiTheme="minorHAnsi" w:hAnsiTheme="minorHAnsi" w:cstheme="minorHAnsi"/>
        </w:rPr>
        <w:t xml:space="preserve"> kwietnia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5285B">
        <w:rPr>
          <w:rStyle w:val="Pogrubienie"/>
          <w:rFonts w:asciiTheme="minorHAnsi" w:hAnsiTheme="minorHAnsi" w:cstheme="minorHAnsi"/>
        </w:rPr>
        <w:t>17</w:t>
      </w:r>
      <w:r w:rsidR="00B50186">
        <w:rPr>
          <w:rStyle w:val="Pogrubienie"/>
          <w:rFonts w:asciiTheme="minorHAnsi" w:hAnsiTheme="minorHAnsi" w:cstheme="minorHAnsi"/>
        </w:rPr>
        <w:t xml:space="preserve"> </w:t>
      </w:r>
      <w:r w:rsidR="00366751">
        <w:rPr>
          <w:rStyle w:val="Pogrubienie"/>
          <w:rFonts w:asciiTheme="minorHAnsi" w:hAnsiTheme="minorHAnsi" w:cstheme="minorHAnsi"/>
        </w:rPr>
        <w:t>maja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EE1A248" w14:textId="7606ECF0" w:rsidR="007F71E6" w:rsidRPr="000454C3" w:rsidRDefault="00934E51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B50186">
        <w:rPr>
          <w:rFonts w:ascii="Calibri" w:hAnsi="Calibri" w:cs="Calibri"/>
        </w:rPr>
        <w:t>Świerki nr 128/9</w:t>
      </w:r>
    </w:p>
    <w:p w14:paraId="111B8FD5" w14:textId="30BF1B72" w:rsidR="007F71E6" w:rsidRPr="000454C3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B50186">
        <w:rPr>
          <w:rFonts w:ascii="Calibri" w:hAnsi="Calibri" w:cs="Calibri"/>
        </w:rPr>
        <w:t>640/1</w:t>
      </w:r>
    </w:p>
    <w:p w14:paraId="69699287" w14:textId="34BCC06B" w:rsidR="007F71E6" w:rsidRPr="00996B28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B50186">
        <w:rPr>
          <w:rFonts w:ascii="Calibri" w:hAnsi="Calibri" w:cs="Calibri"/>
        </w:rPr>
        <w:t>1051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12272F12" w14:textId="5C1DDEC0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23CF5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23CF5">
        <w:rPr>
          <w:rFonts w:ascii="Calibri" w:hAnsi="Calibri" w:cs="Calibri"/>
        </w:rPr>
        <w:t>0</w:t>
      </w:r>
      <w:r w:rsidR="00B50186">
        <w:rPr>
          <w:rFonts w:ascii="Calibri" w:hAnsi="Calibri" w:cs="Calibri"/>
        </w:rPr>
        <w:t>14389/7</w:t>
      </w:r>
    </w:p>
    <w:p w14:paraId="08E280E0" w14:textId="5CE1226C" w:rsidR="00AA01B8" w:rsidRPr="00A261F8" w:rsidRDefault="007F71E6" w:rsidP="00AA01B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A01B8">
        <w:t>lokal mieszkalny nr 9, położony w Świerkach nr 128, na 3 piętrze (poddasze) w budynku mieszkalnym</w:t>
      </w:r>
      <w:r w:rsidR="00F83FB2">
        <w:t xml:space="preserve"> wielomieszkaniowym o 9 lokalach mieszkalnych</w:t>
      </w:r>
      <w:r w:rsidR="00AA01B8">
        <w:t>, czterokondygnacyjnym, częściowo podpiwniczonym, wybudowanym przed 1939 r. Lokal składa się z: pokoju z aneksem kuchennym i spiżarki o powierzchni użytkowej 28,50 m</w:t>
      </w:r>
      <w:r w:rsidR="00AA01B8" w:rsidRPr="007D5055">
        <w:rPr>
          <w:vertAlign w:val="superscript"/>
        </w:rPr>
        <w:t>2</w:t>
      </w:r>
      <w:r w:rsidR="00AA01B8">
        <w:t>. Do pomieszczeń przynależnych zaliczono: piwnicę o pow. 2,51 m</w:t>
      </w:r>
      <w:r w:rsidR="00AA01B8" w:rsidRPr="007D5055">
        <w:rPr>
          <w:vertAlign w:val="superscript"/>
        </w:rPr>
        <w:t xml:space="preserve">2 </w:t>
      </w:r>
      <w:r w:rsidR="00AA01B8">
        <w:t>i strych o pow. 8,89m</w:t>
      </w:r>
      <w:r w:rsidR="00AA01B8" w:rsidRPr="007D5055">
        <w:rPr>
          <w:vertAlign w:val="superscript"/>
        </w:rPr>
        <w:t>2</w:t>
      </w:r>
      <w:r w:rsidR="007B4ECB">
        <w:t>. WC</w:t>
      </w:r>
      <w:r w:rsidR="00AA01B8">
        <w:t xml:space="preserve"> wspólne poza lokalem. </w:t>
      </w:r>
      <w:bookmarkStart w:id="1" w:name="_Hlk56505632"/>
      <w:r w:rsidR="00AA01B8">
        <w:t xml:space="preserve">Lokal wyposażony jest w instalację: elektryczną, a wodna i </w:t>
      </w:r>
      <w:bookmarkEnd w:id="1"/>
      <w:r w:rsidR="00AA01B8">
        <w:t xml:space="preserve">kanalizacyjna na korytarzu wymaga doprowadzenia. Ogrzewanie piecowe – piec kaflowy. </w:t>
      </w:r>
      <w:r w:rsidR="00AA01B8">
        <w:br/>
        <w:t>Udział w nieruchomości wspólnej wynosi 65/1000cz.</w:t>
      </w:r>
      <w:r w:rsidR="00AA01B8">
        <w:br/>
        <w:t xml:space="preserve">Zgodnie ze Studium uwarunkowań i kierunków  zagospodarowania przestrzennego Gminy Nowa Ruda działka nr 640/1 przeznaczona jest na cele zabudowy mieszkaniowej jednorodzinnej lub zagrodowej oraz obiektów usług i produkcji nie kolidujących z funkcją mieszkaniową, leży w granicach terenu oznaczonego na rysunku ww. studium symbolem L.33.MP. </w:t>
      </w:r>
      <w:r w:rsidR="00AA01B8">
        <w:br/>
        <w:t xml:space="preserve">W </w:t>
      </w:r>
      <w:r w:rsidR="00AA01B8" w:rsidRPr="000454C3">
        <w:t xml:space="preserve">ewidencji gruntów i budynków Starosty Kłodzkiego działka </w:t>
      </w:r>
      <w:r w:rsidR="00AA01B8">
        <w:t>oznaczona numerem ewidencyjnym</w:t>
      </w:r>
      <w:r w:rsidR="00AA01B8" w:rsidRPr="000454C3">
        <w:t xml:space="preserve"> </w:t>
      </w:r>
      <w:r w:rsidR="00AA01B8">
        <w:t>640/1</w:t>
      </w:r>
      <w:r w:rsidR="00AA01B8" w:rsidRPr="000454C3">
        <w:t xml:space="preserve">, </w:t>
      </w:r>
      <w:r w:rsidR="00AA01B8">
        <w:t xml:space="preserve">AM-2, </w:t>
      </w:r>
      <w:r w:rsidR="00AA01B8" w:rsidRPr="000454C3">
        <w:t>obręb 00</w:t>
      </w:r>
      <w:r w:rsidR="00AA01B8">
        <w:t>14 Świerki</w:t>
      </w:r>
      <w:r w:rsidR="00AA01B8" w:rsidRPr="000454C3">
        <w:t xml:space="preserve">, o pow. </w:t>
      </w:r>
      <w:r w:rsidR="00AA01B8">
        <w:t>1051</w:t>
      </w:r>
      <w:r w:rsidR="00AA01B8" w:rsidRPr="000454C3">
        <w:t xml:space="preserve"> m</w:t>
      </w:r>
      <w:r w:rsidR="00AA01B8" w:rsidRPr="00A261F8">
        <w:rPr>
          <w:vertAlign w:val="superscript"/>
        </w:rPr>
        <w:t>2</w:t>
      </w:r>
      <w:r w:rsidR="00AA01B8" w:rsidRPr="000454C3">
        <w:t>, sklasyfikowana jako B-tereny mieszkaniowe</w:t>
      </w:r>
      <w:r w:rsidR="00AA01B8" w:rsidRPr="00A261F8">
        <w:rPr>
          <w:rFonts w:ascii="Calibri" w:hAnsi="Calibri" w:cs="Calibri"/>
        </w:rPr>
        <w:t>.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026AF8C4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F83FB2">
        <w:rPr>
          <w:rFonts w:ascii="Calibri" w:hAnsi="Calibri" w:cs="Calibri"/>
          <w:b/>
          <w:bCs/>
        </w:rPr>
        <w:t>18</w:t>
      </w:r>
      <w:r w:rsidR="00526C30">
        <w:rPr>
          <w:rFonts w:ascii="Calibri" w:hAnsi="Calibri" w:cs="Calibri"/>
          <w:b/>
          <w:bCs/>
        </w:rPr>
        <w:t>.</w:t>
      </w:r>
      <w:r w:rsidR="00F83FB2">
        <w:rPr>
          <w:rFonts w:ascii="Calibri" w:hAnsi="Calibri" w:cs="Calibri"/>
          <w:b/>
          <w:bCs/>
        </w:rPr>
        <w:t>5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0D3DEBAA" w:rsidR="00097D7F" w:rsidRPr="0095285B" w:rsidRDefault="00097D7F" w:rsidP="0095285B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95285B">
        <w:rPr>
          <w:rFonts w:cs="Calibri"/>
        </w:rPr>
        <w:tab/>
      </w:r>
      <w:r w:rsidR="0095285B" w:rsidRPr="00AC56A7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7"/>
  </w:num>
  <w:num w:numId="2" w16cid:durableId="144013123">
    <w:abstractNumId w:val="24"/>
  </w:num>
  <w:num w:numId="3" w16cid:durableId="1843472448">
    <w:abstractNumId w:val="26"/>
  </w:num>
  <w:num w:numId="4" w16cid:durableId="385447674">
    <w:abstractNumId w:val="21"/>
  </w:num>
  <w:num w:numId="5" w16cid:durableId="593629284">
    <w:abstractNumId w:val="8"/>
  </w:num>
  <w:num w:numId="6" w16cid:durableId="81151922">
    <w:abstractNumId w:val="6"/>
  </w:num>
  <w:num w:numId="7" w16cid:durableId="651063495">
    <w:abstractNumId w:val="15"/>
  </w:num>
  <w:num w:numId="8" w16cid:durableId="885066216">
    <w:abstractNumId w:val="18"/>
  </w:num>
  <w:num w:numId="9" w16cid:durableId="2056076974">
    <w:abstractNumId w:val="20"/>
  </w:num>
  <w:num w:numId="10" w16cid:durableId="1993368646">
    <w:abstractNumId w:val="12"/>
  </w:num>
  <w:num w:numId="11" w16cid:durableId="764109036">
    <w:abstractNumId w:val="25"/>
  </w:num>
  <w:num w:numId="12" w16cid:durableId="833911688">
    <w:abstractNumId w:val="2"/>
  </w:num>
  <w:num w:numId="13" w16cid:durableId="1626766861">
    <w:abstractNumId w:val="3"/>
  </w:num>
  <w:num w:numId="14" w16cid:durableId="1254242083">
    <w:abstractNumId w:val="17"/>
  </w:num>
  <w:num w:numId="15" w16cid:durableId="1363366096">
    <w:abstractNumId w:val="23"/>
  </w:num>
  <w:num w:numId="16" w16cid:durableId="1120958934">
    <w:abstractNumId w:val="14"/>
  </w:num>
  <w:num w:numId="17" w16cid:durableId="1460949556">
    <w:abstractNumId w:val="16"/>
  </w:num>
  <w:num w:numId="18" w16cid:durableId="493835232">
    <w:abstractNumId w:val="9"/>
  </w:num>
  <w:num w:numId="19" w16cid:durableId="40757861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5"/>
  </w:num>
  <w:num w:numId="21" w16cid:durableId="1882160110">
    <w:abstractNumId w:val="19"/>
  </w:num>
  <w:num w:numId="22" w16cid:durableId="458190539">
    <w:abstractNumId w:val="22"/>
  </w:num>
  <w:num w:numId="23" w16cid:durableId="828784630">
    <w:abstractNumId w:val="10"/>
  </w:num>
  <w:num w:numId="24" w16cid:durableId="1099325763">
    <w:abstractNumId w:val="11"/>
    <w:lvlOverride w:ilvl="0">
      <w:startOverride w:val="1"/>
    </w:lvlOverride>
  </w:num>
  <w:num w:numId="25" w16cid:durableId="602228769">
    <w:abstractNumId w:val="10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3"/>
  </w:num>
  <w:num w:numId="28" w16cid:durableId="734205371">
    <w:abstractNumId w:val="0"/>
  </w:num>
  <w:num w:numId="29" w16cid:durableId="122375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7483"/>
    <w:rsid w:val="000477B6"/>
    <w:rsid w:val="00052F89"/>
    <w:rsid w:val="00061F8C"/>
    <w:rsid w:val="00080578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F3D6E"/>
    <w:rsid w:val="00120473"/>
    <w:rsid w:val="001421BE"/>
    <w:rsid w:val="0015357B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6751"/>
    <w:rsid w:val="0036734F"/>
    <w:rsid w:val="00385E96"/>
    <w:rsid w:val="0039172E"/>
    <w:rsid w:val="00392720"/>
    <w:rsid w:val="00393A9C"/>
    <w:rsid w:val="003F30A7"/>
    <w:rsid w:val="0040296F"/>
    <w:rsid w:val="00417FD7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B4ECB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65E5"/>
    <w:rsid w:val="00934E51"/>
    <w:rsid w:val="009416F7"/>
    <w:rsid w:val="0095285B"/>
    <w:rsid w:val="00985085"/>
    <w:rsid w:val="00986A39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C3778"/>
    <w:rsid w:val="00CD0FB4"/>
    <w:rsid w:val="00CD70FC"/>
    <w:rsid w:val="00D1132A"/>
    <w:rsid w:val="00D3271C"/>
    <w:rsid w:val="00D545ED"/>
    <w:rsid w:val="00D55419"/>
    <w:rsid w:val="00D77178"/>
    <w:rsid w:val="00D97EAE"/>
    <w:rsid w:val="00DC12BD"/>
    <w:rsid w:val="00DF31E8"/>
    <w:rsid w:val="00E040D0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2023-04-24T13:15:00Z</cp:lastPrinted>
  <dcterms:created xsi:type="dcterms:W3CDTF">2023-04-27T10:32:00Z</dcterms:created>
  <dcterms:modified xsi:type="dcterms:W3CDTF">2023-04-27T10:32:00Z</dcterms:modified>
</cp:coreProperties>
</file>