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7D100CD4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B519CA">
        <w:t xml:space="preserve"> </w:t>
      </w:r>
      <w:r w:rsidR="00A600E9">
        <w:t>117</w:t>
      </w:r>
      <w:r w:rsidR="00983C5A">
        <w:t>/</w:t>
      </w:r>
      <w:r w:rsidR="006E6E60" w:rsidRPr="0081149C">
        <w:t>2</w:t>
      </w:r>
      <w:r w:rsidR="00B519CA">
        <w:t>3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4B1032">
        <w:t>09 marca</w:t>
      </w:r>
      <w:r w:rsidR="00FF1DE7" w:rsidRPr="0081149C">
        <w:t xml:space="preserve"> </w:t>
      </w:r>
      <w:r w:rsidR="003E4FBD">
        <w:t>202</w:t>
      </w:r>
      <w:r w:rsidR="00B519CA">
        <w:t>3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432C0E2F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w związku z § 7 ust.2 Regulaminu określającego szczegółowy sposób przeprowadzania służby przygotowawczej i organizowania egzaminu kończącego tę służbę w Urzędzie Gminy Nowa Ruda, stanowiącego załącznik do zarządzenia Nr 451/09 Wójta Gminy Nowa Ruda z dnia </w:t>
      </w:r>
      <w:r w:rsidR="00B71250" w:rsidRPr="00633A17">
        <w:rPr>
          <w:rFonts w:ascii="Calibri" w:hAnsi="Calibri" w:cs="Calibri"/>
          <w:b w:val="0"/>
          <w:bCs w:val="0"/>
          <w:sz w:val="24"/>
          <w:szCs w:val="24"/>
        </w:rPr>
        <w:br/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5F36AFCB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B519CA">
        <w:rPr>
          <w:rFonts w:ascii="Calibri" w:hAnsi="Calibri" w:cs="Calibri"/>
          <w:b w:val="0"/>
          <w:bCs w:val="0"/>
          <w:sz w:val="24"/>
          <w:szCs w:val="24"/>
        </w:rPr>
        <w:t xml:space="preserve">referent </w:t>
      </w:r>
      <w:r w:rsidR="00F10E7E">
        <w:rPr>
          <w:rFonts w:ascii="Calibri" w:hAnsi="Calibri" w:cs="Calibri"/>
          <w:b w:val="0"/>
          <w:bCs w:val="0"/>
          <w:sz w:val="24"/>
          <w:szCs w:val="24"/>
        </w:rPr>
        <w:t>ds.</w:t>
      </w:r>
      <w:r w:rsidR="004B1032">
        <w:rPr>
          <w:rFonts w:ascii="Calibri" w:hAnsi="Calibri" w:cs="Calibri"/>
          <w:b w:val="0"/>
          <w:bCs w:val="0"/>
          <w:sz w:val="24"/>
          <w:szCs w:val="24"/>
        </w:rPr>
        <w:t xml:space="preserve"> planowania i zagospodarowania przestrzennego</w:t>
      </w:r>
      <w:r w:rsidR="0090791B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4B1032">
        <w:rPr>
          <w:rFonts w:ascii="Calibri" w:hAnsi="Calibri" w:cs="Calibri"/>
          <w:b w:val="0"/>
          <w:bCs w:val="0"/>
          <w:sz w:val="24"/>
          <w:szCs w:val="24"/>
        </w:rPr>
        <w:t>Rozwoju, Promocji i Zagospodarowania Przestrzennego</w:t>
      </w:r>
      <w:r w:rsidR="00A33C8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38EB10DE" w14:textId="41248896" w:rsidR="006E3890" w:rsidRPr="005327B4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Anna Zawiślak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</w:p>
    <w:p w14:paraId="2CF2D5D6" w14:textId="4F98C1CF" w:rsidR="006E6E60" w:rsidRPr="005327B4" w:rsidRDefault="00F10E7E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Barbara Zaborowska</w:t>
      </w:r>
      <w:r w:rsidR="00662316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="00FF1DE7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– członek </w:t>
      </w:r>
    </w:p>
    <w:p w14:paraId="6B2DCA7F" w14:textId="77777777" w:rsidR="00C33EEB" w:rsidRPr="005327B4" w:rsidRDefault="006E6E60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Agnieszka Polak</w:t>
      </w:r>
      <w:r w:rsidR="00662316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B350A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członek</w:t>
      </w:r>
    </w:p>
    <w:p w14:paraId="3A18F1E2" w14:textId="5BF81E96" w:rsidR="00C33EEB" w:rsidRPr="005327B4" w:rsidRDefault="00F10E7E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Dawid </w:t>
      </w:r>
      <w:r w:rsidR="005C74A0">
        <w:rPr>
          <w:rFonts w:ascii="Calibri" w:hAnsi="Calibri" w:cs="Calibri"/>
          <w:b w:val="0"/>
          <w:bCs w:val="0"/>
          <w:sz w:val="24"/>
          <w:szCs w:val="24"/>
        </w:rPr>
        <w:t>Gruda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17BC7">
        <w:rPr>
          <w:rFonts w:ascii="Calibri" w:hAnsi="Calibri" w:cs="Calibri"/>
          <w:b w:val="0"/>
          <w:bCs w:val="0"/>
          <w:sz w:val="24"/>
          <w:szCs w:val="24"/>
        </w:rPr>
        <w:t xml:space="preserve"> -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31317955" w14:textId="6A8A4A73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  <w:r w:rsidR="005C74A0">
        <w:rPr>
          <w:rFonts w:ascii="Calibri" w:hAnsi="Calibri" w:cs="Calibri"/>
          <w:sz w:val="24"/>
          <w:szCs w:val="24"/>
        </w:rPr>
        <w:t>17 marca</w:t>
      </w:r>
      <w:r w:rsidR="00B350A0" w:rsidRPr="00A77DC7">
        <w:rPr>
          <w:rFonts w:ascii="Calibri" w:hAnsi="Calibri" w:cs="Calibri"/>
          <w:sz w:val="24"/>
          <w:szCs w:val="24"/>
        </w:rPr>
        <w:t xml:space="preserve"> </w:t>
      </w:r>
      <w:r w:rsidR="00F10E7E">
        <w:rPr>
          <w:rFonts w:ascii="Calibri" w:hAnsi="Calibri" w:cs="Calibri"/>
          <w:sz w:val="24"/>
          <w:szCs w:val="24"/>
        </w:rPr>
        <w:t xml:space="preserve">2023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374E7D16" w14:textId="59218C82" w:rsidR="002E535E" w:rsidRDefault="002E535E" w:rsidP="002E535E"/>
    <w:p w14:paraId="4722CA17" w14:textId="216EDBC2" w:rsidR="007B23DA" w:rsidRPr="007B23DA" w:rsidRDefault="00481E99" w:rsidP="007B23D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t xml:space="preserve"> </w:t>
      </w:r>
      <w:r w:rsidR="007B23DA" w:rsidRPr="007B23DA">
        <w:rPr>
          <w:rFonts w:cs="Calibri"/>
          <w:color w:val="000000"/>
          <w:sz w:val="24"/>
          <w:szCs w:val="24"/>
        </w:rPr>
        <w:t>/z up. Wójta Anna Zawiślak Zastępca Wójta /</w:t>
      </w:r>
    </w:p>
    <w:p w14:paraId="1ABCB7A1" w14:textId="25822DB7" w:rsidR="002E535E" w:rsidRPr="002E535E" w:rsidRDefault="002E535E" w:rsidP="002E535E"/>
    <w:sectPr w:rsidR="002E535E" w:rsidRPr="002E535E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23F69"/>
    <w:rsid w:val="0019683F"/>
    <w:rsid w:val="00230FFF"/>
    <w:rsid w:val="0028296F"/>
    <w:rsid w:val="002B6FC2"/>
    <w:rsid w:val="002E535E"/>
    <w:rsid w:val="00357E62"/>
    <w:rsid w:val="00390150"/>
    <w:rsid w:val="003E3DED"/>
    <w:rsid w:val="003E4FBD"/>
    <w:rsid w:val="00403F88"/>
    <w:rsid w:val="004721EF"/>
    <w:rsid w:val="00481E99"/>
    <w:rsid w:val="004B1032"/>
    <w:rsid w:val="004F0E4C"/>
    <w:rsid w:val="00513A54"/>
    <w:rsid w:val="005327B4"/>
    <w:rsid w:val="005A0CDF"/>
    <w:rsid w:val="005C74A0"/>
    <w:rsid w:val="005E2CDE"/>
    <w:rsid w:val="005E7770"/>
    <w:rsid w:val="00633A17"/>
    <w:rsid w:val="00662316"/>
    <w:rsid w:val="00690D53"/>
    <w:rsid w:val="006A7187"/>
    <w:rsid w:val="006C5E7E"/>
    <w:rsid w:val="006E3890"/>
    <w:rsid w:val="006E6E60"/>
    <w:rsid w:val="00765078"/>
    <w:rsid w:val="0077339C"/>
    <w:rsid w:val="007B18EC"/>
    <w:rsid w:val="007B23DA"/>
    <w:rsid w:val="0081149C"/>
    <w:rsid w:val="008262D3"/>
    <w:rsid w:val="00871E67"/>
    <w:rsid w:val="008B11B6"/>
    <w:rsid w:val="008B1D11"/>
    <w:rsid w:val="008E56A6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600E9"/>
    <w:rsid w:val="00A77DC7"/>
    <w:rsid w:val="00AB3219"/>
    <w:rsid w:val="00AD3BFA"/>
    <w:rsid w:val="00AD7A52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D36E5D"/>
    <w:rsid w:val="00D97507"/>
    <w:rsid w:val="00DC4E5A"/>
    <w:rsid w:val="00E4182D"/>
    <w:rsid w:val="00E460AE"/>
    <w:rsid w:val="00E46923"/>
    <w:rsid w:val="00EB75E4"/>
    <w:rsid w:val="00ED3A51"/>
    <w:rsid w:val="00EF09DB"/>
    <w:rsid w:val="00F10E7E"/>
    <w:rsid w:val="00F15AE7"/>
    <w:rsid w:val="00F73E69"/>
    <w:rsid w:val="00F8723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20</cp:revision>
  <cp:lastPrinted>2023-03-09T08:06:00Z</cp:lastPrinted>
  <dcterms:created xsi:type="dcterms:W3CDTF">2021-04-13T10:00:00Z</dcterms:created>
  <dcterms:modified xsi:type="dcterms:W3CDTF">2023-03-09T08:06:00Z</dcterms:modified>
</cp:coreProperties>
</file>