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7EE9287E" w:rsidR="004E1EA6" w:rsidRPr="001317F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F0468F">
        <w:rPr>
          <w:rFonts w:ascii="Calibri" w:hAnsi="Calibri" w:cs="Calibri"/>
          <w:b/>
          <w:bCs/>
          <w:color w:val="000000" w:themeColor="text1"/>
          <w:sz w:val="28"/>
          <w:szCs w:val="28"/>
        </w:rPr>
        <w:t>107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F0468F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10A5410D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69ECEE9C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1317F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941A0D">
        <w:rPr>
          <w:rFonts w:cs="Calibri"/>
          <w:color w:val="000000" w:themeColor="text1"/>
          <w:sz w:val="24"/>
          <w:szCs w:val="24"/>
        </w:rPr>
        <w:t>66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części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06066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06066">
        <w:rPr>
          <w:rFonts w:cs="Calibri"/>
          <w:color w:val="000000" w:themeColor="text1"/>
          <w:sz w:val="24"/>
          <w:szCs w:val="24"/>
        </w:rPr>
        <w:t>ej</w:t>
      </w:r>
      <w:r w:rsidR="00A17D99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06066">
        <w:rPr>
          <w:rFonts w:cs="Calibri"/>
          <w:color w:val="000000" w:themeColor="text1"/>
          <w:sz w:val="24"/>
          <w:szCs w:val="24"/>
        </w:rPr>
        <w:t>e</w:t>
      </w:r>
      <w:r w:rsidR="00A17D99">
        <w:rPr>
          <w:rFonts w:cs="Calibri"/>
          <w:color w:val="000000" w:themeColor="text1"/>
          <w:sz w:val="24"/>
          <w:szCs w:val="24"/>
        </w:rPr>
        <w:t>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941A0D">
        <w:rPr>
          <w:rFonts w:cs="Calibri"/>
          <w:color w:val="000000" w:themeColor="text1"/>
          <w:sz w:val="24"/>
          <w:szCs w:val="24"/>
        </w:rPr>
        <w:t>1153/9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602051">
        <w:rPr>
          <w:rFonts w:cs="Calibri"/>
          <w:color w:val="000000" w:themeColor="text1"/>
          <w:sz w:val="24"/>
          <w:szCs w:val="24"/>
        </w:rPr>
        <w:t>Ludwikowice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6E739853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2A59D0F3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941A0D">
        <w:rPr>
          <w:rFonts w:cs="Calibri"/>
          <w:color w:val="000000" w:themeColor="text1"/>
          <w:sz w:val="24"/>
          <w:szCs w:val="24"/>
        </w:rPr>
        <w:t>5,94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941A0D">
        <w:rPr>
          <w:rFonts w:cs="Calibri"/>
          <w:color w:val="000000" w:themeColor="text1"/>
          <w:sz w:val="24"/>
          <w:szCs w:val="24"/>
        </w:rPr>
        <w:t>1,37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941A0D">
        <w:rPr>
          <w:rFonts w:cs="Calibri"/>
          <w:color w:val="000000" w:themeColor="text1"/>
          <w:sz w:val="24"/>
          <w:szCs w:val="24"/>
        </w:rPr>
        <w:t>7,31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49C35365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02051">
        <w:rPr>
          <w:rFonts w:cs="Calibri"/>
          <w:color w:val="000000" w:themeColor="text1"/>
          <w:sz w:val="24"/>
          <w:szCs w:val="24"/>
        </w:rPr>
        <w:lastRenderedPageBreak/>
        <w:t>Ludwik</w:t>
      </w:r>
      <w:r w:rsidR="00941A0D">
        <w:rPr>
          <w:rFonts w:cs="Calibri"/>
          <w:color w:val="000000" w:themeColor="text1"/>
          <w:sz w:val="24"/>
          <w:szCs w:val="24"/>
        </w:rPr>
        <w:t>ow</w:t>
      </w:r>
      <w:r w:rsidR="00602051">
        <w:rPr>
          <w:rFonts w:cs="Calibri"/>
          <w:color w:val="000000" w:themeColor="text1"/>
          <w:sz w:val="24"/>
          <w:szCs w:val="24"/>
        </w:rPr>
        <w:t>ice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F0468F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Zarządzenie wchodzi </w:t>
      </w:r>
      <w:r w:rsidRPr="00F0468F">
        <w:rPr>
          <w:rFonts w:cs="Calibri"/>
          <w:sz w:val="24"/>
          <w:szCs w:val="24"/>
        </w:rPr>
        <w:t>w życie z dniem wydania.</w:t>
      </w:r>
    </w:p>
    <w:p w14:paraId="19E260C8" w14:textId="63574539" w:rsidR="005E520D" w:rsidRPr="00F0468F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F0468F">
        <w:rPr>
          <w:rFonts w:cs="Calibri"/>
          <w:sz w:val="24"/>
          <w:szCs w:val="24"/>
        </w:rPr>
        <w:tab/>
        <w:t>/</w:t>
      </w:r>
      <w:r w:rsidR="000D0721" w:rsidRPr="00F0468F">
        <w:rPr>
          <w:rFonts w:cs="Calibri"/>
          <w:sz w:val="24"/>
          <w:szCs w:val="24"/>
        </w:rPr>
        <w:t>Z up. Wójta – Anna Zawiślak – Zastępca Wójta</w:t>
      </w:r>
      <w:r w:rsidRPr="00F0468F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1317F4" w:rsidRDefault="005E520D">
      <w:pPr>
        <w:suppressAutoHyphens w:val="0"/>
        <w:rPr>
          <w:color w:val="000000" w:themeColor="text1"/>
        </w:rPr>
      </w:pPr>
      <w:r w:rsidRPr="001317F4">
        <w:rPr>
          <w:color w:val="000000" w:themeColor="text1"/>
        </w:rPr>
        <w:br w:type="page"/>
      </w:r>
    </w:p>
    <w:p w14:paraId="0E1A33C7" w14:textId="2277AEB9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F0468F">
        <w:rPr>
          <w:rFonts w:cs="Calibri"/>
          <w:b/>
          <w:bCs/>
          <w:color w:val="000000" w:themeColor="text1"/>
          <w:sz w:val="28"/>
          <w:szCs w:val="28"/>
        </w:rPr>
        <w:t>107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F0468F">
        <w:rPr>
          <w:rFonts w:cs="Calibri"/>
          <w:b/>
          <w:bCs/>
          <w:color w:val="000000" w:themeColor="text1"/>
          <w:sz w:val="28"/>
          <w:szCs w:val="28"/>
        </w:rPr>
        <w:t>08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1E3F430D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Pr="001317F4">
        <w:rPr>
          <w:color w:val="000000" w:themeColor="text1"/>
          <w:sz w:val="24"/>
          <w:szCs w:val="24"/>
        </w:rPr>
        <w:t>:</w:t>
      </w:r>
      <w:r w:rsidR="009A1B9E" w:rsidRPr="001317F4">
        <w:rPr>
          <w:color w:val="000000" w:themeColor="text1"/>
          <w:sz w:val="24"/>
          <w:szCs w:val="24"/>
        </w:rPr>
        <w:t xml:space="preserve"> </w:t>
      </w:r>
      <w:r w:rsidR="000F2B32">
        <w:rPr>
          <w:color w:val="000000" w:themeColor="text1"/>
        </w:rPr>
        <w:t>brak KW</w:t>
      </w:r>
    </w:p>
    <w:p w14:paraId="28C44CC1" w14:textId="54F650DA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cz.</w:t>
      </w:r>
      <w:r w:rsidR="004D1ABB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0F2B32">
        <w:rPr>
          <w:color w:val="000000" w:themeColor="text1"/>
          <w:sz w:val="24"/>
          <w:szCs w:val="24"/>
        </w:rPr>
        <w:t>1153/9</w:t>
      </w:r>
      <w:r w:rsidR="00FB5486" w:rsidRPr="001317F4">
        <w:rPr>
          <w:color w:val="000000" w:themeColor="text1"/>
          <w:sz w:val="24"/>
          <w:szCs w:val="24"/>
        </w:rPr>
        <w:t>,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8C610B">
        <w:rPr>
          <w:color w:val="000000" w:themeColor="text1"/>
          <w:sz w:val="24"/>
          <w:szCs w:val="24"/>
        </w:rPr>
        <w:t>0</w:t>
      </w:r>
      <w:r w:rsidR="00602051">
        <w:rPr>
          <w:color w:val="000000" w:themeColor="text1"/>
          <w:sz w:val="24"/>
          <w:szCs w:val="24"/>
        </w:rPr>
        <w:t>9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602051">
        <w:rPr>
          <w:color w:val="000000" w:themeColor="text1"/>
          <w:sz w:val="24"/>
          <w:szCs w:val="24"/>
        </w:rPr>
        <w:t>Ludwikowice</w:t>
      </w:r>
    </w:p>
    <w:p w14:paraId="3AC69A25" w14:textId="5DFB3120" w:rsidR="00341E8F" w:rsidRPr="001317F4" w:rsidRDefault="00E32204" w:rsidP="00341E8F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0F2B32">
        <w:rPr>
          <w:color w:val="000000" w:themeColor="text1"/>
          <w:sz w:val="24"/>
          <w:szCs w:val="24"/>
        </w:rPr>
        <w:t>66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2F2DCF4B" w14:textId="77777777" w:rsidR="000F2B32" w:rsidRPr="0017280E" w:rsidRDefault="00E32204" w:rsidP="000F2B32">
      <w:pPr>
        <w:pStyle w:val="Akapitzlist"/>
        <w:spacing w:after="0" w:line="360" w:lineRule="auto"/>
        <w:ind w:left="357"/>
        <w:rPr>
          <w:color w:val="000000" w:themeColor="text1"/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481EC1">
        <w:rPr>
          <w:color w:val="000000" w:themeColor="text1"/>
          <w:sz w:val="24"/>
          <w:szCs w:val="24"/>
        </w:rPr>
        <w:t xml:space="preserve">nieruchomość gruntowa </w:t>
      </w:r>
      <w:r w:rsidR="00CB5415" w:rsidRPr="00481EC1">
        <w:rPr>
          <w:color w:val="000000" w:themeColor="text1"/>
          <w:sz w:val="24"/>
          <w:szCs w:val="24"/>
        </w:rPr>
        <w:t xml:space="preserve">niezabudowana </w:t>
      </w:r>
      <w:r w:rsidR="00853FDE" w:rsidRPr="00481EC1">
        <w:rPr>
          <w:color w:val="000000" w:themeColor="text1"/>
          <w:sz w:val="24"/>
          <w:szCs w:val="24"/>
        </w:rPr>
        <w:t>o</w:t>
      </w:r>
      <w:r w:rsidR="00FF0C8A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powierzchni </w:t>
      </w:r>
      <w:r w:rsidR="000F2B32">
        <w:rPr>
          <w:color w:val="000000" w:themeColor="text1"/>
          <w:sz w:val="24"/>
          <w:szCs w:val="24"/>
        </w:rPr>
        <w:t>66</w:t>
      </w:r>
      <w:r w:rsidR="00445439" w:rsidRPr="00481EC1">
        <w:rPr>
          <w:color w:val="000000" w:themeColor="text1"/>
          <w:sz w:val="24"/>
          <w:szCs w:val="24"/>
        </w:rPr>
        <w:t>,00</w:t>
      </w:r>
      <w:r w:rsidR="00853FDE" w:rsidRPr="00481EC1">
        <w:rPr>
          <w:color w:val="000000" w:themeColor="text1"/>
          <w:sz w:val="24"/>
          <w:szCs w:val="24"/>
        </w:rPr>
        <w:t xml:space="preserve"> m</w:t>
      </w:r>
      <w:r w:rsidR="00853FDE" w:rsidRPr="00481EC1">
        <w:rPr>
          <w:color w:val="000000" w:themeColor="text1"/>
          <w:sz w:val="24"/>
          <w:szCs w:val="24"/>
          <w:vertAlign w:val="superscript"/>
        </w:rPr>
        <w:t>2</w:t>
      </w:r>
      <w:r w:rsidR="00853FDE" w:rsidRPr="00481EC1">
        <w:rPr>
          <w:color w:val="000000" w:themeColor="text1"/>
          <w:sz w:val="24"/>
          <w:szCs w:val="24"/>
        </w:rPr>
        <w:t xml:space="preserve">, </w:t>
      </w:r>
      <w:r w:rsidR="003E2B3C" w:rsidRPr="00481EC1">
        <w:rPr>
          <w:color w:val="000000" w:themeColor="text1"/>
          <w:sz w:val="24"/>
          <w:szCs w:val="24"/>
        </w:rPr>
        <w:t xml:space="preserve">sklasyfikowana </w:t>
      </w:r>
      <w:r w:rsidR="009D0A33" w:rsidRPr="00481EC1">
        <w:rPr>
          <w:color w:val="000000" w:themeColor="text1"/>
          <w:sz w:val="24"/>
          <w:szCs w:val="24"/>
        </w:rPr>
        <w:t xml:space="preserve">jako </w:t>
      </w:r>
      <w:r w:rsidR="000F2B32">
        <w:rPr>
          <w:color w:val="000000" w:themeColor="text1"/>
          <w:sz w:val="24"/>
          <w:szCs w:val="24"/>
        </w:rPr>
        <w:t>grunty orne</w:t>
      </w:r>
      <w:r w:rsidR="00256BDB" w:rsidRPr="00481EC1">
        <w:rPr>
          <w:color w:val="000000" w:themeColor="text1"/>
          <w:sz w:val="24"/>
          <w:szCs w:val="24"/>
        </w:rPr>
        <w:t xml:space="preserve"> </w:t>
      </w:r>
      <w:r w:rsidR="00722A64" w:rsidRPr="00481EC1">
        <w:rPr>
          <w:color w:val="000000" w:themeColor="text1"/>
          <w:sz w:val="24"/>
          <w:szCs w:val="24"/>
        </w:rPr>
        <w:t>(</w:t>
      </w:r>
      <w:r w:rsidR="000F2B32">
        <w:rPr>
          <w:color w:val="000000" w:themeColor="text1"/>
          <w:sz w:val="24"/>
          <w:szCs w:val="24"/>
        </w:rPr>
        <w:t>RIVa</w:t>
      </w:r>
      <w:r w:rsidR="004213F2" w:rsidRPr="00481EC1">
        <w:rPr>
          <w:color w:val="000000" w:themeColor="text1"/>
          <w:sz w:val="24"/>
          <w:szCs w:val="24"/>
        </w:rPr>
        <w:t>)</w:t>
      </w:r>
      <w:r w:rsidR="00781EF2" w:rsidRPr="00481EC1">
        <w:rPr>
          <w:color w:val="000000" w:themeColor="text1"/>
          <w:sz w:val="24"/>
          <w:szCs w:val="24"/>
        </w:rPr>
        <w:t>,</w:t>
      </w:r>
      <w:r w:rsidR="004213F2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>położona w</w:t>
      </w:r>
      <w:r w:rsidR="00445439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granicach </w:t>
      </w:r>
      <w:r w:rsidR="00987F5A" w:rsidRPr="00481EC1">
        <w:rPr>
          <w:color w:val="000000" w:themeColor="text1"/>
          <w:sz w:val="24"/>
          <w:szCs w:val="24"/>
        </w:rPr>
        <w:t xml:space="preserve">części </w:t>
      </w:r>
      <w:r w:rsidR="00853FDE" w:rsidRPr="00481EC1">
        <w:rPr>
          <w:color w:val="000000" w:themeColor="text1"/>
          <w:sz w:val="24"/>
          <w:szCs w:val="24"/>
        </w:rPr>
        <w:t>dział</w:t>
      </w:r>
      <w:r w:rsidR="00256BDB" w:rsidRPr="00481EC1">
        <w:rPr>
          <w:color w:val="000000" w:themeColor="text1"/>
          <w:sz w:val="24"/>
          <w:szCs w:val="24"/>
        </w:rPr>
        <w:t>k</w:t>
      </w:r>
      <w:r w:rsidR="00481EC1">
        <w:rPr>
          <w:color w:val="000000" w:themeColor="text1"/>
          <w:sz w:val="24"/>
          <w:szCs w:val="24"/>
        </w:rPr>
        <w:t>i</w:t>
      </w:r>
      <w:r w:rsidR="009D0A33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 xml:space="preserve">numer </w:t>
      </w:r>
      <w:r w:rsidR="000F2B32">
        <w:rPr>
          <w:color w:val="000000" w:themeColor="text1"/>
          <w:sz w:val="24"/>
          <w:szCs w:val="24"/>
        </w:rPr>
        <w:t>1153/9</w:t>
      </w:r>
      <w:r w:rsidR="00F44574" w:rsidRPr="00481EC1">
        <w:rPr>
          <w:color w:val="000000" w:themeColor="text1"/>
          <w:sz w:val="24"/>
          <w:szCs w:val="24"/>
        </w:rPr>
        <w:t xml:space="preserve"> </w:t>
      </w:r>
      <w:r w:rsidR="00853FDE" w:rsidRPr="00481EC1">
        <w:rPr>
          <w:color w:val="000000" w:themeColor="text1"/>
          <w:sz w:val="24"/>
          <w:szCs w:val="24"/>
        </w:rPr>
        <w:t>we</w:t>
      </w:r>
      <w:r w:rsidR="00556CBB" w:rsidRPr="00481EC1">
        <w:rPr>
          <w:color w:val="000000" w:themeColor="text1"/>
          <w:sz w:val="24"/>
          <w:szCs w:val="24"/>
        </w:rPr>
        <w:t> </w:t>
      </w:r>
      <w:r w:rsidR="00853FDE" w:rsidRPr="00481EC1">
        <w:rPr>
          <w:color w:val="000000" w:themeColor="text1"/>
          <w:sz w:val="24"/>
          <w:szCs w:val="24"/>
        </w:rPr>
        <w:t xml:space="preserve">wsi </w:t>
      </w:r>
      <w:r w:rsidR="00602051">
        <w:rPr>
          <w:color w:val="000000" w:themeColor="text1"/>
          <w:sz w:val="24"/>
          <w:szCs w:val="24"/>
        </w:rPr>
        <w:t>Ludwikowice Kłodzkie</w:t>
      </w:r>
      <w:r w:rsidR="00AF42DA" w:rsidRPr="00481EC1">
        <w:rPr>
          <w:color w:val="000000" w:themeColor="text1"/>
          <w:sz w:val="24"/>
          <w:szCs w:val="24"/>
        </w:rPr>
        <w:t xml:space="preserve">, przeznaczona do wydzierżawienia na cele związane </w:t>
      </w:r>
      <w:r w:rsidR="001636EF" w:rsidRPr="00481EC1">
        <w:rPr>
          <w:color w:val="000000" w:themeColor="text1"/>
          <w:sz w:val="24"/>
          <w:szCs w:val="24"/>
        </w:rPr>
        <w:t>z</w:t>
      </w:r>
      <w:r w:rsidR="008F432E" w:rsidRPr="00481EC1">
        <w:rPr>
          <w:color w:val="000000" w:themeColor="text1"/>
          <w:sz w:val="24"/>
          <w:szCs w:val="24"/>
        </w:rPr>
        <w:t> </w:t>
      </w:r>
      <w:r w:rsidR="001636EF" w:rsidRPr="00481EC1">
        <w:rPr>
          <w:color w:val="000000" w:themeColor="text1"/>
          <w:sz w:val="24"/>
          <w:szCs w:val="24"/>
        </w:rPr>
        <w:t>prowadzeniem ogrodu przydomowego.</w:t>
      </w:r>
      <w:r w:rsidR="0044570F" w:rsidRPr="00481EC1">
        <w:rPr>
          <w:color w:val="000000" w:themeColor="text1"/>
          <w:sz w:val="24"/>
          <w:szCs w:val="24"/>
        </w:rPr>
        <w:t xml:space="preserve"> </w:t>
      </w:r>
      <w:r w:rsidR="00283B5B" w:rsidRPr="00481EC1">
        <w:rPr>
          <w:color w:val="000000" w:themeColor="text1"/>
          <w:sz w:val="24"/>
          <w:szCs w:val="24"/>
        </w:rPr>
        <w:br/>
      </w:r>
      <w:r w:rsidR="000F2B32" w:rsidRPr="0017280E">
        <w:rPr>
          <w:color w:val="000000" w:themeColor="text1"/>
          <w:sz w:val="24"/>
          <w:szCs w:val="24"/>
        </w:rPr>
        <w:t xml:space="preserve">Zgodnie z miejscowym planem zagospodarowania przestrzennego gminy Nowa Ruda dla części wsi Ludwikowice Kłodzkie działka numer 1153/9 obręb Ludwikowice przeznaczona jest w części na cele zabudowy mieszkaniowej z towarzyszącymi usługami, wielorodzinnej i jednorodzinnej, leży w granicach terenu oznaczonego na rysunku w/w planu symbolem 21 - MW oraz w części na cele usług, leży w granicach terenu oznaczonego na rysunku w/w planu symbolem 13 - U. Dodatkowo teren należy do strefy ochrony krajobrazu „K” miejscowości  – oznaczony na rysunku w/w planu symbolem </w:t>
      </w:r>
      <w:proofErr w:type="spellStart"/>
      <w:r w:rsidR="000F2B32" w:rsidRPr="0017280E">
        <w:rPr>
          <w:color w:val="000000" w:themeColor="text1"/>
          <w:sz w:val="24"/>
          <w:szCs w:val="24"/>
        </w:rPr>
        <w:t>s.OK</w:t>
      </w:r>
      <w:proofErr w:type="spellEnd"/>
      <w:r w:rsidR="000F2B32" w:rsidRPr="0017280E">
        <w:rPr>
          <w:color w:val="000000" w:themeColor="text1"/>
          <w:sz w:val="24"/>
          <w:szCs w:val="24"/>
        </w:rPr>
        <w:t>.</w:t>
      </w:r>
    </w:p>
    <w:p w14:paraId="01EA17FD" w14:textId="0B762EF7" w:rsidR="00611B40" w:rsidRPr="00481EC1" w:rsidRDefault="00E32204" w:rsidP="000F2B32">
      <w:pPr>
        <w:pStyle w:val="Akapitzlist"/>
        <w:spacing w:after="0" w:line="360" w:lineRule="auto"/>
        <w:ind w:left="357"/>
        <w:rPr>
          <w:b/>
          <w:bCs/>
          <w:color w:val="000000" w:themeColor="text1"/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481EC1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481EC1">
        <w:rPr>
          <w:color w:val="000000" w:themeColor="text1"/>
          <w:sz w:val="24"/>
          <w:szCs w:val="24"/>
        </w:rPr>
        <w:t xml:space="preserve">od </w:t>
      </w:r>
      <w:r w:rsidR="00307C0B" w:rsidRPr="00481EC1">
        <w:rPr>
          <w:color w:val="000000" w:themeColor="text1"/>
          <w:sz w:val="24"/>
          <w:szCs w:val="24"/>
        </w:rPr>
        <w:t>01.04.2023 r.</w:t>
      </w:r>
      <w:r w:rsidR="005922DA" w:rsidRPr="00481EC1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173677E9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0F2B32">
        <w:rPr>
          <w:rFonts w:cs="Calibri"/>
          <w:color w:val="000000" w:themeColor="text1"/>
          <w:sz w:val="24"/>
          <w:szCs w:val="24"/>
        </w:rPr>
        <w:t>5,94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0F2B32">
        <w:rPr>
          <w:rFonts w:cs="Calibri"/>
          <w:color w:val="000000" w:themeColor="text1"/>
          <w:sz w:val="24"/>
          <w:szCs w:val="24"/>
        </w:rPr>
        <w:t>1,37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0F2B32">
        <w:rPr>
          <w:rFonts w:cs="Calibri"/>
          <w:color w:val="000000" w:themeColor="text1"/>
          <w:sz w:val="24"/>
          <w:szCs w:val="24"/>
        </w:rPr>
        <w:t>7,31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</w:t>
      </w:r>
      <w:r w:rsidRPr="001317F4">
        <w:rPr>
          <w:color w:val="000000" w:themeColor="text1"/>
          <w:sz w:val="24"/>
          <w:szCs w:val="24"/>
        </w:rPr>
        <w:lastRenderedPageBreak/>
        <w:t>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0F4F5776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F0468F">
        <w:rPr>
          <w:color w:val="000000" w:themeColor="text1"/>
          <w:sz w:val="24"/>
          <w:szCs w:val="24"/>
        </w:rPr>
        <w:t>08</w:t>
      </w:r>
      <w:r w:rsidR="0092039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F0468F">
        <w:rPr>
          <w:color w:val="000000" w:themeColor="text1"/>
          <w:sz w:val="24"/>
          <w:szCs w:val="24"/>
        </w:rPr>
        <w:t>28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F0468F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F0468F">
        <w:rPr>
          <w:rFonts w:cs="Calibri"/>
          <w:sz w:val="24"/>
          <w:szCs w:val="24"/>
        </w:rPr>
        <w:tab/>
      </w:r>
      <w:r w:rsidR="00965100" w:rsidRPr="00F0468F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317F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A6747" w14:textId="77777777" w:rsidR="004172D2" w:rsidRDefault="004172D2">
      <w:pPr>
        <w:spacing w:after="0" w:line="240" w:lineRule="auto"/>
      </w:pPr>
      <w:r>
        <w:separator/>
      </w:r>
    </w:p>
  </w:endnote>
  <w:endnote w:type="continuationSeparator" w:id="0">
    <w:p w14:paraId="7A84829B" w14:textId="77777777" w:rsidR="004172D2" w:rsidRDefault="0041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A4AC0" w14:textId="77777777" w:rsidR="004172D2" w:rsidRDefault="004172D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768553" w14:textId="77777777" w:rsidR="004172D2" w:rsidRDefault="00417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1F34"/>
    <w:rsid w:val="00023266"/>
    <w:rsid w:val="00041978"/>
    <w:rsid w:val="00047C80"/>
    <w:rsid w:val="00062907"/>
    <w:rsid w:val="00093140"/>
    <w:rsid w:val="000A384A"/>
    <w:rsid w:val="000D0721"/>
    <w:rsid w:val="000E35E8"/>
    <w:rsid w:val="000E3C24"/>
    <w:rsid w:val="000E7A9B"/>
    <w:rsid w:val="000F2B32"/>
    <w:rsid w:val="0011102A"/>
    <w:rsid w:val="0013086D"/>
    <w:rsid w:val="001317F4"/>
    <w:rsid w:val="0015080D"/>
    <w:rsid w:val="001636EF"/>
    <w:rsid w:val="001A1599"/>
    <w:rsid w:val="001B1967"/>
    <w:rsid w:val="001C7FEF"/>
    <w:rsid w:val="001D601E"/>
    <w:rsid w:val="00202176"/>
    <w:rsid w:val="00202329"/>
    <w:rsid w:val="00202B8E"/>
    <w:rsid w:val="00230E38"/>
    <w:rsid w:val="00234ED5"/>
    <w:rsid w:val="002451AA"/>
    <w:rsid w:val="00245A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41E8F"/>
    <w:rsid w:val="00350C6D"/>
    <w:rsid w:val="0035135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E1C6E"/>
    <w:rsid w:val="003E2B3C"/>
    <w:rsid w:val="00413C6A"/>
    <w:rsid w:val="004172D2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02051"/>
    <w:rsid w:val="00611B40"/>
    <w:rsid w:val="00612239"/>
    <w:rsid w:val="00617B1A"/>
    <w:rsid w:val="00623DED"/>
    <w:rsid w:val="006251AA"/>
    <w:rsid w:val="0063764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62085"/>
    <w:rsid w:val="00770DD3"/>
    <w:rsid w:val="00780BCE"/>
    <w:rsid w:val="00781EF2"/>
    <w:rsid w:val="0079366D"/>
    <w:rsid w:val="007949FC"/>
    <w:rsid w:val="007B1780"/>
    <w:rsid w:val="007B3FC3"/>
    <w:rsid w:val="007C6EB9"/>
    <w:rsid w:val="007E2E6B"/>
    <w:rsid w:val="007F0FD3"/>
    <w:rsid w:val="007F743F"/>
    <w:rsid w:val="008021C2"/>
    <w:rsid w:val="00813DBC"/>
    <w:rsid w:val="0082592E"/>
    <w:rsid w:val="00830011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1A0D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2254"/>
    <w:rsid w:val="00B3225F"/>
    <w:rsid w:val="00B37BF9"/>
    <w:rsid w:val="00B52F0C"/>
    <w:rsid w:val="00B660D5"/>
    <w:rsid w:val="00B97EA5"/>
    <w:rsid w:val="00BA5FD5"/>
    <w:rsid w:val="00BA6DCB"/>
    <w:rsid w:val="00BB623E"/>
    <w:rsid w:val="00BC020A"/>
    <w:rsid w:val="00BC578E"/>
    <w:rsid w:val="00BC7395"/>
    <w:rsid w:val="00BD1CA5"/>
    <w:rsid w:val="00BF2E83"/>
    <w:rsid w:val="00BF7C4E"/>
    <w:rsid w:val="00C06066"/>
    <w:rsid w:val="00C110CA"/>
    <w:rsid w:val="00C11EF1"/>
    <w:rsid w:val="00C257F5"/>
    <w:rsid w:val="00C31A6B"/>
    <w:rsid w:val="00C34626"/>
    <w:rsid w:val="00C34926"/>
    <w:rsid w:val="00C41CC9"/>
    <w:rsid w:val="00C43D59"/>
    <w:rsid w:val="00C50CFE"/>
    <w:rsid w:val="00C518DF"/>
    <w:rsid w:val="00C53DF3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85EC0"/>
    <w:rsid w:val="00D91A92"/>
    <w:rsid w:val="00D94BC2"/>
    <w:rsid w:val="00DB0069"/>
    <w:rsid w:val="00DB2063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32204"/>
    <w:rsid w:val="00E638B4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D238D"/>
    <w:rsid w:val="00ED3A29"/>
    <w:rsid w:val="00ED517C"/>
    <w:rsid w:val="00F00094"/>
    <w:rsid w:val="00F03794"/>
    <w:rsid w:val="00F0468F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2023-03-09T08:10:00Z</dcterms:created>
  <dcterms:modified xsi:type="dcterms:W3CDTF">2023-03-09T08:10:00Z</dcterms:modified>
</cp:coreProperties>
</file>