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44BE" w14:textId="77777777" w:rsidR="00E76E96" w:rsidRDefault="00E76E96" w:rsidP="00E76E96">
      <w:pPr>
        <w:pStyle w:val="Nagwek2"/>
        <w:rPr>
          <w:b/>
          <w:bCs/>
          <w:color w:val="auto"/>
        </w:rPr>
      </w:pPr>
    </w:p>
    <w:p w14:paraId="1E5E1061" w14:textId="3FB56A7F" w:rsidR="00E76E96" w:rsidRPr="005322FC" w:rsidRDefault="00E76E96" w:rsidP="00E76E96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6C7377">
        <w:rPr>
          <w:b/>
          <w:bCs/>
          <w:color w:val="auto"/>
        </w:rPr>
        <w:t>50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6C7377">
        <w:rPr>
          <w:b/>
          <w:bCs/>
          <w:color w:val="auto"/>
        </w:rPr>
        <w:t xml:space="preserve">2 lutego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9A72D89" w14:textId="77777777" w:rsidR="00E76E96" w:rsidRPr="005322FC" w:rsidRDefault="00E76E96" w:rsidP="00E76E96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proofErr w:type="spellStart"/>
      <w:r>
        <w:t>t.j</w:t>
      </w:r>
      <w:proofErr w:type="spellEnd"/>
      <w:r>
        <w:t>. Dz. U. z 2023 r.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D8AA182" w14:textId="1CBAC82B" w:rsidR="00E76E96" w:rsidRPr="00EC365E" w:rsidRDefault="00E76E96" w:rsidP="00E76E96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Przygórzu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71/</w:t>
      </w:r>
      <w:r w:rsidR="003F2FA6">
        <w:rPr>
          <w:rFonts w:asciiTheme="minorHAnsi" w:hAnsiTheme="minorHAnsi" w:cstheme="minorHAnsi"/>
        </w:rPr>
        <w:t>3</w:t>
      </w:r>
      <w:r w:rsidRPr="00EC365E">
        <w:rPr>
          <w:rFonts w:asciiTheme="minorHAnsi" w:hAnsiTheme="minorHAnsi" w:cstheme="minorHAnsi"/>
        </w:rPr>
        <w:t xml:space="preserve"> o powierzchni 0,</w:t>
      </w:r>
      <w:r w:rsidR="003F2FA6">
        <w:rPr>
          <w:rFonts w:asciiTheme="minorHAnsi" w:hAnsiTheme="minorHAnsi" w:cstheme="minorHAnsi"/>
        </w:rPr>
        <w:t>10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3F2FA6">
        <w:rPr>
          <w:rFonts w:asciiTheme="minorHAnsi" w:hAnsiTheme="minorHAnsi" w:cstheme="minorHAnsi"/>
        </w:rPr>
        <w:t>25804/3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0A62CFAC" w14:textId="77777777" w:rsidR="00E76E96" w:rsidRPr="00EC365E" w:rsidRDefault="00E76E96" w:rsidP="00E76E9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0BC5ABFD" w14:textId="77777777" w:rsidR="00E76E96" w:rsidRPr="00EC365E" w:rsidRDefault="00E76E96" w:rsidP="00E76E96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Przygórze</w:t>
      </w:r>
      <w:r w:rsidRPr="00EC365E">
        <w:rPr>
          <w:rFonts w:asciiTheme="minorHAnsi" w:hAnsiTheme="minorHAnsi" w:cstheme="minorHAnsi"/>
        </w:rPr>
        <w:t>.</w:t>
      </w:r>
    </w:p>
    <w:p w14:paraId="3963CCB9" w14:textId="77777777" w:rsidR="00E76E96" w:rsidRPr="00EC365E" w:rsidRDefault="00E76E96" w:rsidP="00E76E9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4B19772" w14:textId="77777777" w:rsidR="00E76E96" w:rsidRPr="005A345D" w:rsidRDefault="00E76E96" w:rsidP="00E76E9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C0BB9C4" w14:textId="77777777" w:rsidR="00E76E96" w:rsidRPr="00456AD4" w:rsidRDefault="00E76E96" w:rsidP="00E76E96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8E28DBD" w14:textId="7BB1EBA6" w:rsidR="00E76E96" w:rsidRPr="007549F4" w:rsidRDefault="00E76E96" w:rsidP="00E76E96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6C7377">
        <w:rPr>
          <w:color w:val="auto"/>
        </w:rPr>
        <w:t xml:space="preserve"> 50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 w:rsidR="006C7377">
        <w:rPr>
          <w:color w:val="auto"/>
        </w:rPr>
        <w:t xml:space="preserve"> 2 lutego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4664571D" w14:textId="77777777" w:rsidR="00E76E96" w:rsidRPr="007549F4" w:rsidRDefault="00E76E96" w:rsidP="00E76E96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126ECA01" w14:textId="77777777" w:rsidR="00E76E96" w:rsidRPr="007549F4" w:rsidRDefault="00E76E96" w:rsidP="00E76E9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F48535E" w14:textId="31075B4A" w:rsidR="00E76E96" w:rsidRPr="007549F4" w:rsidRDefault="00E76E96" w:rsidP="00E76E9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</w:t>
      </w:r>
      <w:r w:rsidR="003F2FA6">
        <w:rPr>
          <w:rFonts w:asciiTheme="minorHAnsi" w:hAnsiTheme="minorHAnsi" w:cstheme="minorHAnsi"/>
          <w:sz w:val="24"/>
          <w:szCs w:val="24"/>
        </w:rPr>
        <w:t>5804/3</w:t>
      </w:r>
    </w:p>
    <w:p w14:paraId="54B3102B" w14:textId="4DE12262" w:rsidR="00E76E96" w:rsidRPr="007549F4" w:rsidRDefault="00E76E96" w:rsidP="00E76E9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71/</w:t>
      </w:r>
      <w:r w:rsidR="003F2FA6">
        <w:rPr>
          <w:rFonts w:asciiTheme="minorHAnsi" w:hAnsiTheme="minorHAnsi" w:cstheme="minorHAnsi"/>
          <w:sz w:val="24"/>
          <w:szCs w:val="24"/>
        </w:rPr>
        <w:t>3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11 Przygórze</w:t>
      </w:r>
    </w:p>
    <w:p w14:paraId="74802559" w14:textId="14F66FB2" w:rsidR="00E76E96" w:rsidRPr="007549F4" w:rsidRDefault="00E76E96" w:rsidP="00E76E9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3F2FA6">
        <w:rPr>
          <w:rFonts w:asciiTheme="minorHAnsi" w:hAnsiTheme="minorHAnsi" w:cstheme="minorHAnsi"/>
          <w:sz w:val="24"/>
          <w:szCs w:val="24"/>
        </w:rPr>
        <w:t>10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7325BE77" w14:textId="49F55AD3" w:rsidR="00E76E96" w:rsidRPr="0000744D" w:rsidRDefault="00E76E96" w:rsidP="00E76E9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71/</w:t>
      </w:r>
      <w:r w:rsidR="003F2FA6"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3F2FA6">
        <w:rPr>
          <w:rFonts w:asciiTheme="minorHAnsi" w:eastAsia="Times New Roman" w:hAnsiTheme="minorHAnsi" w:cstheme="minorHAnsi"/>
        </w:rPr>
        <w:t>10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0011 Przygórze.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nieregularnym. W sąsiedztwie działki energia elektryczna. Na terenie działki drzewa. Zgodnie ze Studium uwarunkowań i kierunków zagospodarowania przestrzennego Gminy Nowa Ruda działka przeznaczona jest jako tereny z przewagą zabudowy mieszkaniowej i usług.</w:t>
      </w:r>
    </w:p>
    <w:p w14:paraId="0A08D43E" w14:textId="702C6CE0" w:rsidR="00E76E96" w:rsidRDefault="00E76E96" w:rsidP="00E76E9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 w:rsidR="003F2FA6">
        <w:rPr>
          <w:rFonts w:asciiTheme="minorHAnsi" w:hAnsiTheme="minorHAnsi" w:cstheme="minorHAnsi"/>
        </w:rPr>
        <w:t>umowa dzierżawy zawarta od 1.12.2021 r. do 30.11.2024 r.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</w:t>
      </w:r>
      <w:r w:rsidR="003F2FA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 xml:space="preserve">. art. 43 ust.1 pkt 9 ustawy o podatku od towarów i usług </w:t>
      </w:r>
    </w:p>
    <w:p w14:paraId="0FC30F7D" w14:textId="1AC9C4C9" w:rsidR="00E76E96" w:rsidRPr="009C51C8" w:rsidRDefault="00E76E96" w:rsidP="00E76E9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3F2FA6">
        <w:rPr>
          <w:rFonts w:asciiTheme="minorHAnsi" w:hAnsiTheme="minorHAnsi" w:cstheme="minorHAnsi"/>
        </w:rPr>
        <w:t>9.200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bookmarkEnd w:id="1"/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6C7377">
        <w:rPr>
          <w:rFonts w:asciiTheme="minorHAnsi" w:eastAsia="Times New Roman" w:hAnsiTheme="minorHAnsi" w:cstheme="minorHAnsi"/>
        </w:rPr>
        <w:t xml:space="preserve"> </w:t>
      </w:r>
      <w:r w:rsidR="006C7377" w:rsidRPr="006C7377">
        <w:rPr>
          <w:rFonts w:asciiTheme="minorHAnsi" w:eastAsia="Times New Roman" w:hAnsiTheme="minorHAnsi" w:cstheme="minorHAnsi"/>
          <w:b/>
          <w:bCs/>
        </w:rPr>
        <w:t>24.03.</w:t>
      </w:r>
      <w:r w:rsidRPr="00F841C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6C7377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87C6979" w14:textId="77777777" w:rsidR="006C7377" w:rsidRDefault="00E76E96" w:rsidP="00E76E9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6C7377">
        <w:rPr>
          <w:rFonts w:asciiTheme="minorHAnsi" w:eastAsia="Times New Roman" w:hAnsiTheme="minorHAnsi" w:cstheme="minorHAnsi"/>
        </w:rPr>
        <w:t xml:space="preserve"> </w:t>
      </w:r>
      <w:r w:rsidR="006C7377" w:rsidRPr="006C7377">
        <w:rPr>
          <w:rFonts w:asciiTheme="minorHAnsi" w:eastAsia="Times New Roman" w:hAnsiTheme="minorHAnsi" w:cstheme="minorHAnsi"/>
          <w:b/>
          <w:bCs/>
        </w:rPr>
        <w:t>20.03.</w:t>
      </w:r>
      <w:r w:rsidRPr="00F841C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</w:t>
      </w:r>
    </w:p>
    <w:p w14:paraId="4935F465" w14:textId="6095A8DF" w:rsidR="00E76E96" w:rsidRPr="007549F4" w:rsidRDefault="00E76E96" w:rsidP="00E76E9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2) zamknięcia przetargu, 3) unieważnienia przetargu, 4) zakończenia przetargu wynikiem negatywnym.</w:t>
      </w:r>
    </w:p>
    <w:p w14:paraId="35ED9332" w14:textId="77777777" w:rsidR="00E76E96" w:rsidRPr="007549F4" w:rsidRDefault="00E76E96" w:rsidP="00E76E9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634AA18" w14:textId="77777777" w:rsidR="00E76E96" w:rsidRPr="007549F4" w:rsidRDefault="00E76E96" w:rsidP="00E76E9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D6E5F1E" w14:textId="77777777" w:rsidR="00E76E96" w:rsidRPr="007549F4" w:rsidRDefault="00E76E96" w:rsidP="00E76E9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E43DA3D" w14:textId="77777777" w:rsidR="00E76E96" w:rsidRPr="007549F4" w:rsidRDefault="00E76E96" w:rsidP="00E76E9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C1835EB" w14:textId="77777777" w:rsidR="00E76E96" w:rsidRPr="007549F4" w:rsidRDefault="00E76E96" w:rsidP="00E76E9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7D9579C" w14:textId="77777777" w:rsidR="00E76E96" w:rsidRPr="007549F4" w:rsidRDefault="00E76E96" w:rsidP="00E76E9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802A9FA" w14:textId="77777777" w:rsidR="00E76E96" w:rsidRPr="007549F4" w:rsidRDefault="00E76E96" w:rsidP="00E76E9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93FBF66" w14:textId="77777777" w:rsidR="00E76E96" w:rsidRPr="007549F4" w:rsidRDefault="00E76E96" w:rsidP="00E76E9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D9E9540" w14:textId="77777777" w:rsidR="00E76E96" w:rsidRDefault="00E76E96" w:rsidP="00E76E9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7D0B95A" w14:textId="77777777" w:rsidR="00E76E96" w:rsidRPr="00162A40" w:rsidRDefault="00E76E96" w:rsidP="00E76E9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lastRenderedPageBreak/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D638A56" w14:textId="77777777" w:rsidR="00E76E96" w:rsidRPr="007549F4" w:rsidRDefault="00E76E96" w:rsidP="00E76E9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EBEDA82" w14:textId="77777777" w:rsidR="00E76E96" w:rsidRPr="007549F4" w:rsidRDefault="00E76E96" w:rsidP="00E76E9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AD1A230" w14:textId="77777777" w:rsidR="00E76E96" w:rsidRPr="007549F4" w:rsidRDefault="00E76E96" w:rsidP="00E76E9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747FA08" w14:textId="35A710E5" w:rsidR="00E76E96" w:rsidRPr="001C2B3C" w:rsidRDefault="00E76E96" w:rsidP="00E76E9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6C7377">
        <w:rPr>
          <w:rFonts w:asciiTheme="minorHAnsi" w:eastAsia="Times New Roman" w:hAnsiTheme="minorHAnsi" w:cstheme="minorHAnsi"/>
          <w:color w:val="000000" w:themeColor="text1"/>
        </w:rPr>
        <w:t xml:space="preserve"> 2.02.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5F4FE2A4" w14:textId="77777777" w:rsidR="00E76E96" w:rsidRPr="00456AD4" w:rsidRDefault="00E76E96" w:rsidP="00E76E96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6B69056" w14:textId="77777777" w:rsidR="00E76E96" w:rsidRPr="001C06ED" w:rsidRDefault="00E76E96" w:rsidP="00E76E96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4CBF626" w14:textId="77777777" w:rsidR="00E76E96" w:rsidRDefault="00E76E96" w:rsidP="00E76E96"/>
    <w:p w14:paraId="4FAF17E0" w14:textId="77777777" w:rsidR="00E76E96" w:rsidRDefault="00E76E96" w:rsidP="00E76E96"/>
    <w:p w14:paraId="5DCC4129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7915128">
    <w:abstractNumId w:val="0"/>
  </w:num>
  <w:num w:numId="2" w16cid:durableId="1292633833">
    <w:abstractNumId w:val="2"/>
  </w:num>
  <w:num w:numId="3" w16cid:durableId="1199314297">
    <w:abstractNumId w:val="3"/>
  </w:num>
  <w:num w:numId="4" w16cid:durableId="9503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6"/>
    <w:rsid w:val="003F2FA6"/>
    <w:rsid w:val="006C7377"/>
    <w:rsid w:val="00912AC2"/>
    <w:rsid w:val="009E1E95"/>
    <w:rsid w:val="00A779F1"/>
    <w:rsid w:val="00E76E96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5868"/>
  <w15:chartTrackingRefBased/>
  <w15:docId w15:val="{501F5069-8E29-45F8-80E8-B13AA53D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E96"/>
  </w:style>
  <w:style w:type="paragraph" w:styleId="Nagwek1">
    <w:name w:val="heading 1"/>
    <w:basedOn w:val="Normalny"/>
    <w:next w:val="Normalny"/>
    <w:link w:val="Nagwek1Znak"/>
    <w:uiPriority w:val="9"/>
    <w:qFormat/>
    <w:rsid w:val="00E76E96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6E96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6E96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76E96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E76E96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E76E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E76E96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E76E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1089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2023-01-25T08:18:00Z</dcterms:created>
  <dcterms:modified xsi:type="dcterms:W3CDTF">2023-02-02T11:10:00Z</dcterms:modified>
</cp:coreProperties>
</file>