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BE" w:rsidRPr="005A6D7A" w:rsidRDefault="00443DBE" w:rsidP="00443DBE">
      <w:pPr>
        <w:autoSpaceDE w:val="0"/>
        <w:autoSpaceDN w:val="0"/>
        <w:adjustRightInd w:val="0"/>
        <w:spacing w:line="360" w:lineRule="auto"/>
        <w:rPr>
          <w:rFonts w:ascii="Calibri" w:hAnsi="Calibri"/>
          <w:bCs/>
          <w:sz w:val="32"/>
          <w:szCs w:val="32"/>
        </w:rPr>
      </w:pPr>
      <w:r w:rsidRPr="005A6D7A">
        <w:rPr>
          <w:rFonts w:ascii="Calibri" w:hAnsi="Calibri"/>
          <w:bCs/>
          <w:sz w:val="32"/>
          <w:szCs w:val="32"/>
        </w:rPr>
        <w:t xml:space="preserve">Zarządzenie nr </w:t>
      </w:r>
      <w:r>
        <w:rPr>
          <w:rFonts w:ascii="Calibri" w:hAnsi="Calibri"/>
          <w:bCs/>
          <w:sz w:val="32"/>
          <w:szCs w:val="32"/>
        </w:rPr>
        <w:t>580/22</w:t>
      </w:r>
      <w:r w:rsidRPr="005A6D7A">
        <w:rPr>
          <w:rFonts w:ascii="Calibri" w:hAnsi="Calibri"/>
          <w:bCs/>
          <w:sz w:val="32"/>
          <w:szCs w:val="32"/>
        </w:rPr>
        <w:t xml:space="preserve"> Wójta Gminy Nowa Ruda </w:t>
      </w:r>
      <w:r w:rsidRPr="005A6D7A">
        <w:rPr>
          <w:rFonts w:ascii="Calibri" w:hAnsi="Calibri"/>
          <w:sz w:val="32"/>
          <w:szCs w:val="32"/>
        </w:rPr>
        <w:t xml:space="preserve">z dnia </w:t>
      </w:r>
      <w:r>
        <w:rPr>
          <w:rFonts w:ascii="Calibri" w:hAnsi="Calibri"/>
          <w:sz w:val="32"/>
          <w:szCs w:val="32"/>
        </w:rPr>
        <w:t>21</w:t>
      </w:r>
      <w:r w:rsidRPr="005A6D7A"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sz w:val="32"/>
          <w:szCs w:val="32"/>
        </w:rPr>
        <w:t>października 2022</w:t>
      </w:r>
      <w:r w:rsidRPr="005A6D7A">
        <w:rPr>
          <w:rFonts w:ascii="Calibri" w:hAnsi="Calibri"/>
          <w:sz w:val="32"/>
          <w:szCs w:val="32"/>
        </w:rPr>
        <w:t xml:space="preserve"> roku</w:t>
      </w:r>
      <w:r w:rsidRPr="005A6D7A">
        <w:rPr>
          <w:rFonts w:ascii="Calibri" w:hAnsi="Calibri"/>
          <w:bCs/>
          <w:sz w:val="32"/>
          <w:szCs w:val="32"/>
        </w:rPr>
        <w:t xml:space="preserve"> </w:t>
      </w:r>
      <w:r>
        <w:rPr>
          <w:rFonts w:ascii="Calibri" w:hAnsi="Calibri"/>
          <w:bCs/>
          <w:sz w:val="32"/>
          <w:szCs w:val="32"/>
        </w:rPr>
        <w:t xml:space="preserve">zmieniające zarządzenie </w:t>
      </w:r>
      <w:r w:rsidRPr="005A6D7A">
        <w:rPr>
          <w:rFonts w:ascii="Calibri" w:hAnsi="Calibri"/>
          <w:bCs/>
          <w:iCs/>
          <w:sz w:val="32"/>
          <w:szCs w:val="32"/>
        </w:rPr>
        <w:t>w sprawie powołania Gminnego Zespołu Zarządzania Kryzysowego.</w:t>
      </w:r>
    </w:p>
    <w:p w:rsidR="00443DBE" w:rsidRPr="007F2F2A" w:rsidRDefault="00443DBE" w:rsidP="00443DBE">
      <w:pPr>
        <w:autoSpaceDE w:val="0"/>
        <w:autoSpaceDN w:val="0"/>
        <w:adjustRightInd w:val="0"/>
        <w:spacing w:line="360" w:lineRule="auto"/>
      </w:pPr>
    </w:p>
    <w:p w:rsidR="00443DBE" w:rsidRPr="005A6D7A" w:rsidRDefault="00443DBE" w:rsidP="008B1DCC">
      <w:pPr>
        <w:pStyle w:val="Tekstpodstawowywcity"/>
        <w:spacing w:line="360" w:lineRule="auto"/>
        <w:jc w:val="both"/>
        <w:rPr>
          <w:rFonts w:ascii="Calibri" w:hAnsi="Calibri"/>
          <w:sz w:val="24"/>
          <w:szCs w:val="24"/>
        </w:rPr>
      </w:pPr>
      <w:r w:rsidRPr="005A6D7A">
        <w:rPr>
          <w:rFonts w:ascii="Calibri" w:hAnsi="Calibri"/>
          <w:sz w:val="24"/>
          <w:szCs w:val="24"/>
        </w:rPr>
        <w:t xml:space="preserve">Na  podstawie art. 19 ust. 4 ustawy z dnia 26 kwietnia 2007r. o zarządzaniu kryzysowym  </w:t>
      </w:r>
    </w:p>
    <w:p w:rsidR="00443DBE" w:rsidRPr="005A6D7A" w:rsidRDefault="00443DBE" w:rsidP="008B1DCC">
      <w:pPr>
        <w:pStyle w:val="Tekstpodstawowywcity"/>
        <w:spacing w:line="360" w:lineRule="auto"/>
        <w:jc w:val="both"/>
        <w:rPr>
          <w:rFonts w:ascii="Calibri" w:hAnsi="Calibri"/>
          <w:sz w:val="24"/>
          <w:szCs w:val="24"/>
        </w:rPr>
      </w:pPr>
      <w:r w:rsidRPr="005A6D7A">
        <w:rPr>
          <w:rFonts w:ascii="Calibri" w:hAnsi="Calibri"/>
          <w:sz w:val="24"/>
          <w:szCs w:val="24"/>
        </w:rPr>
        <w:t xml:space="preserve">(Dz. U z </w:t>
      </w:r>
      <w:r w:rsidR="001C5414">
        <w:rPr>
          <w:rFonts w:ascii="Calibri" w:hAnsi="Calibri"/>
          <w:sz w:val="24"/>
          <w:szCs w:val="24"/>
        </w:rPr>
        <w:t>2022</w:t>
      </w:r>
      <w:r w:rsidRPr="005A6D7A">
        <w:rPr>
          <w:rFonts w:ascii="Calibri" w:hAnsi="Calibri"/>
          <w:sz w:val="24"/>
          <w:szCs w:val="24"/>
        </w:rPr>
        <w:t xml:space="preserve"> r., poz. </w:t>
      </w:r>
      <w:r w:rsidR="001C5414">
        <w:rPr>
          <w:rFonts w:ascii="Calibri" w:hAnsi="Calibri"/>
          <w:sz w:val="24"/>
          <w:szCs w:val="24"/>
        </w:rPr>
        <w:t xml:space="preserve">261 </w:t>
      </w:r>
      <w:proofErr w:type="spellStart"/>
      <w:r w:rsidR="001C5414">
        <w:rPr>
          <w:rFonts w:ascii="Calibri" w:hAnsi="Calibri"/>
          <w:sz w:val="24"/>
          <w:szCs w:val="24"/>
        </w:rPr>
        <w:t>t.j</w:t>
      </w:r>
      <w:proofErr w:type="spellEnd"/>
      <w:r w:rsidR="001C5414">
        <w:rPr>
          <w:rFonts w:ascii="Calibri" w:hAnsi="Calibri"/>
          <w:sz w:val="24"/>
          <w:szCs w:val="24"/>
        </w:rPr>
        <w:t>.</w:t>
      </w:r>
      <w:r w:rsidRPr="005A6D7A">
        <w:rPr>
          <w:rFonts w:ascii="Calibri" w:hAnsi="Calibri"/>
          <w:sz w:val="24"/>
          <w:szCs w:val="24"/>
        </w:rPr>
        <w:t xml:space="preserve">) oraz art. 7 ust. 1 pkt 14 ustawy z dnia 8 marca 1990 roku </w:t>
      </w:r>
      <w:r>
        <w:rPr>
          <w:rFonts w:ascii="Calibri" w:hAnsi="Calibri"/>
          <w:sz w:val="24"/>
          <w:szCs w:val="24"/>
        </w:rPr>
        <w:br/>
      </w:r>
      <w:r w:rsidRPr="005A6D7A">
        <w:rPr>
          <w:rFonts w:ascii="Calibri" w:hAnsi="Calibri"/>
          <w:sz w:val="24"/>
          <w:szCs w:val="24"/>
        </w:rPr>
        <w:t>o sa</w:t>
      </w:r>
      <w:r w:rsidR="001C5414">
        <w:rPr>
          <w:rFonts w:ascii="Calibri" w:hAnsi="Calibri"/>
          <w:sz w:val="24"/>
          <w:szCs w:val="24"/>
        </w:rPr>
        <w:t>morządzie gminnym (Dz. U. z 2022</w:t>
      </w:r>
      <w:r w:rsidRPr="005A6D7A">
        <w:rPr>
          <w:rFonts w:ascii="Calibri" w:hAnsi="Calibri"/>
          <w:sz w:val="24"/>
          <w:szCs w:val="24"/>
        </w:rPr>
        <w:t xml:space="preserve"> r., poz. </w:t>
      </w:r>
      <w:r w:rsidR="001C5414">
        <w:rPr>
          <w:rFonts w:ascii="Calibri" w:hAnsi="Calibri"/>
          <w:sz w:val="24"/>
          <w:szCs w:val="24"/>
        </w:rPr>
        <w:t>559 t.</w:t>
      </w:r>
      <w:r w:rsidR="00C10ED5">
        <w:rPr>
          <w:rFonts w:ascii="Calibri" w:hAnsi="Calibri"/>
          <w:sz w:val="24"/>
          <w:szCs w:val="24"/>
        </w:rPr>
        <w:t xml:space="preserve"> </w:t>
      </w:r>
      <w:r w:rsidR="001C5414">
        <w:rPr>
          <w:rFonts w:ascii="Calibri" w:hAnsi="Calibri"/>
          <w:sz w:val="24"/>
          <w:szCs w:val="24"/>
        </w:rPr>
        <w:t>j.</w:t>
      </w:r>
      <w:r w:rsidRPr="005A6D7A">
        <w:rPr>
          <w:rFonts w:ascii="Calibri" w:hAnsi="Calibri"/>
          <w:sz w:val="24"/>
          <w:szCs w:val="24"/>
        </w:rPr>
        <w:t>) zarządzam, co następuje:</w:t>
      </w:r>
    </w:p>
    <w:p w:rsidR="008B1DCC" w:rsidRDefault="001C5414" w:rsidP="008B1DCC">
      <w:pPr>
        <w:spacing w:line="360" w:lineRule="auto"/>
        <w:jc w:val="both"/>
        <w:rPr>
          <w:rFonts w:asciiTheme="minorHAnsi" w:hAnsiTheme="minorHAnsi" w:cstheme="minorHAnsi"/>
        </w:rPr>
      </w:pPr>
      <w:r w:rsidRPr="00672DCE">
        <w:rPr>
          <w:rFonts w:asciiTheme="minorHAnsi" w:hAnsiTheme="minorHAnsi" w:cstheme="minorHAnsi"/>
        </w:rPr>
        <w:t>§ 1.</w:t>
      </w:r>
      <w:r w:rsidR="00672DCE">
        <w:rPr>
          <w:rFonts w:asciiTheme="minorHAnsi" w:hAnsiTheme="minorHAnsi" w:cstheme="minorHAnsi"/>
        </w:rPr>
        <w:t>1.</w:t>
      </w:r>
      <w:r w:rsidRPr="00672DCE">
        <w:rPr>
          <w:rFonts w:asciiTheme="minorHAnsi" w:hAnsiTheme="minorHAnsi" w:cstheme="minorHAnsi"/>
        </w:rPr>
        <w:t xml:space="preserve"> W </w:t>
      </w:r>
      <w:r w:rsidR="00672DCE" w:rsidRPr="00672DCE">
        <w:rPr>
          <w:rFonts w:asciiTheme="minorHAnsi" w:hAnsiTheme="minorHAnsi" w:cstheme="minorHAnsi"/>
        </w:rPr>
        <w:t>zarządzeniu</w:t>
      </w:r>
      <w:r w:rsidRPr="00672DCE">
        <w:rPr>
          <w:rFonts w:asciiTheme="minorHAnsi" w:hAnsiTheme="minorHAnsi" w:cstheme="minorHAnsi"/>
        </w:rPr>
        <w:t xml:space="preserve"> nr 180/21 Wójta Gminy Nowa Ruda z dnia 11 czerwca 2021 roku § 2, ust. 1, pkt </w:t>
      </w:r>
      <w:r w:rsidR="00672DCE" w:rsidRPr="00672DCE">
        <w:rPr>
          <w:rFonts w:asciiTheme="minorHAnsi" w:hAnsiTheme="minorHAnsi" w:cstheme="minorHAnsi"/>
        </w:rPr>
        <w:t>3, lit. b otrzymuje brzmienie</w:t>
      </w:r>
      <w:r w:rsidR="008B1DCC">
        <w:rPr>
          <w:rFonts w:asciiTheme="minorHAnsi" w:hAnsiTheme="minorHAnsi" w:cstheme="minorHAnsi"/>
        </w:rPr>
        <w:t>;</w:t>
      </w:r>
    </w:p>
    <w:p w:rsidR="00125FDB" w:rsidRDefault="00672DCE" w:rsidP="008B1DCC">
      <w:pPr>
        <w:spacing w:line="360" w:lineRule="auto"/>
        <w:jc w:val="both"/>
        <w:rPr>
          <w:rFonts w:asciiTheme="minorHAnsi" w:hAnsiTheme="minorHAnsi" w:cstheme="minorHAnsi"/>
        </w:rPr>
      </w:pPr>
      <w:r w:rsidRPr="00672DCE">
        <w:rPr>
          <w:rFonts w:asciiTheme="minorHAnsi" w:hAnsiTheme="minorHAnsi" w:cstheme="minorHAnsi"/>
        </w:rPr>
        <w:t xml:space="preserve">„b) Kierownik Referatu Organizacyjnego, Spraw Obywatelskich i Zarządzania Kryzysowego” </w:t>
      </w:r>
    </w:p>
    <w:p w:rsidR="00672DCE" w:rsidRDefault="00672DCE" w:rsidP="008B1DC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Pozostałe zapisy zarządzenia </w:t>
      </w:r>
      <w:r w:rsidR="008B1DCC">
        <w:rPr>
          <w:rFonts w:asciiTheme="minorHAnsi" w:hAnsiTheme="minorHAnsi" w:cstheme="minorHAnsi"/>
        </w:rPr>
        <w:t>jak również załącznik do zarządzenia pozostają bez zmian.</w:t>
      </w:r>
    </w:p>
    <w:p w:rsidR="00672DCE" w:rsidRDefault="00672DCE" w:rsidP="008B1DCC">
      <w:pPr>
        <w:spacing w:line="360" w:lineRule="auto"/>
        <w:jc w:val="both"/>
        <w:rPr>
          <w:rFonts w:asciiTheme="minorHAnsi" w:hAnsiTheme="minorHAnsi" w:cstheme="minorHAnsi"/>
        </w:rPr>
      </w:pPr>
      <w:r w:rsidRPr="00672DCE">
        <w:rPr>
          <w:rFonts w:asciiTheme="minorHAnsi" w:hAnsiTheme="minorHAnsi" w:cstheme="minorHAnsi"/>
        </w:rPr>
        <w:t xml:space="preserve">§ 2. Wykonanie zarządzenia powierza się Kierownikowi Referatu Organizacyjnego, Spraw Obywatelskich i </w:t>
      </w:r>
      <w:r w:rsidR="008B1DCC">
        <w:rPr>
          <w:rFonts w:asciiTheme="minorHAnsi" w:hAnsiTheme="minorHAnsi" w:cstheme="minorHAnsi"/>
        </w:rPr>
        <w:t>Zarzadzania Kryzysowego</w:t>
      </w:r>
      <w:r w:rsidRPr="00672DCE">
        <w:rPr>
          <w:rFonts w:asciiTheme="minorHAnsi" w:hAnsiTheme="minorHAnsi" w:cstheme="minorHAnsi"/>
        </w:rPr>
        <w:t>.</w:t>
      </w:r>
    </w:p>
    <w:p w:rsidR="00672DCE" w:rsidRDefault="00672DCE" w:rsidP="008B1DCC">
      <w:pPr>
        <w:spacing w:line="360" w:lineRule="auto"/>
        <w:jc w:val="both"/>
        <w:rPr>
          <w:rFonts w:ascii="Calibri" w:hAnsi="Calibri"/>
        </w:rPr>
      </w:pPr>
      <w:r>
        <w:rPr>
          <w:rFonts w:asciiTheme="minorHAnsi" w:hAnsiTheme="minorHAnsi" w:cstheme="minorHAnsi"/>
        </w:rPr>
        <w:t>§ 3</w:t>
      </w:r>
      <w:r w:rsidRPr="00672DC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5A6D7A">
        <w:rPr>
          <w:rFonts w:ascii="Calibri" w:hAnsi="Calibri"/>
        </w:rPr>
        <w:t>Zarządzenie wchodzi w życie z dniem podpisania.</w:t>
      </w:r>
    </w:p>
    <w:p w:rsidR="008F352A" w:rsidRDefault="008F352A" w:rsidP="008B1DCC">
      <w:pPr>
        <w:spacing w:line="360" w:lineRule="auto"/>
        <w:jc w:val="both"/>
        <w:rPr>
          <w:rFonts w:ascii="Calibri" w:hAnsi="Calibri"/>
        </w:rPr>
      </w:pPr>
    </w:p>
    <w:p w:rsidR="008F352A" w:rsidRPr="00672DCE" w:rsidRDefault="008F352A" w:rsidP="008B1DC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="Calibri" w:hAnsi="Calibri"/>
        </w:rPr>
        <w:t>Na oryginale podpisano /Z up. Wójta Anna Zawiślak – Zastępca Wójta/</w:t>
      </w:r>
      <w:bookmarkStart w:id="0" w:name="_GoBack"/>
      <w:bookmarkEnd w:id="0"/>
    </w:p>
    <w:sectPr w:rsidR="008F352A" w:rsidRPr="00672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BE"/>
    <w:rsid w:val="00125FDB"/>
    <w:rsid w:val="001C5414"/>
    <w:rsid w:val="00443DBE"/>
    <w:rsid w:val="00672DCE"/>
    <w:rsid w:val="00716C3C"/>
    <w:rsid w:val="007C3D96"/>
    <w:rsid w:val="008B1DCC"/>
    <w:rsid w:val="008F352A"/>
    <w:rsid w:val="00C1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CE282-D736-4873-82CB-DC2D828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443DBE"/>
    <w:rPr>
      <w:rFonts w:ascii="Tahoma" w:hAnsi="Tahoma"/>
      <w:color w:val="000000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43DBE"/>
    <w:rPr>
      <w:rFonts w:ascii="Tahoma" w:eastAsia="Times New Roman" w:hAnsi="Tahoma" w:cs="Times New Roman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cp:lastPrinted>2022-11-29T14:30:00Z</cp:lastPrinted>
  <dcterms:created xsi:type="dcterms:W3CDTF">2022-10-21T08:10:00Z</dcterms:created>
  <dcterms:modified xsi:type="dcterms:W3CDTF">2022-11-29T14:30:00Z</dcterms:modified>
</cp:coreProperties>
</file>