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68F0CCB4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DC399C">
        <w:t>615</w:t>
      </w:r>
      <w:r w:rsidR="003A1B4F" w:rsidRPr="003E229D">
        <w:t>/2</w:t>
      </w:r>
      <w:r w:rsidR="0015227E" w:rsidRPr="003E229D"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647A2D">
        <w:t xml:space="preserve"> </w:t>
      </w:r>
      <w:r w:rsidR="00DC399C">
        <w:t xml:space="preserve">7 listopada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</w:t>
      </w:r>
      <w:r w:rsidR="008F5541">
        <w:rPr>
          <w:rFonts w:ascii="Calibri Light" w:eastAsia="Times New Roman" w:hAnsi="Calibri Light" w:cs="Times New Roman"/>
        </w:rPr>
        <w:t>I</w:t>
      </w:r>
      <w:r w:rsidR="009308BD" w:rsidRPr="00835DA5">
        <w:rPr>
          <w:rFonts w:ascii="Calibri Light" w:eastAsia="Times New Roman" w:hAnsi="Calibri Light" w:cs="Times New Roman"/>
        </w:rPr>
        <w:t>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308FAE2D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r w:rsidR="007F5CE8">
        <w:t>Dz. U. z 202</w:t>
      </w:r>
      <w:r w:rsidR="00D8102B">
        <w:t>2</w:t>
      </w:r>
      <w:r w:rsidR="007F5CE8">
        <w:t xml:space="preserve"> r. poz. </w:t>
      </w:r>
      <w:r w:rsidR="00D8102B">
        <w:t>559 ze zm.</w:t>
      </w:r>
      <w:r w:rsidR="00FD41CF">
        <w:t>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art.</w:t>
      </w:r>
      <w:r w:rsidR="008F5541">
        <w:rPr>
          <w:rFonts w:cstheme="majorHAnsi"/>
        </w:rPr>
        <w:t xml:space="preserve"> </w:t>
      </w:r>
      <w:r w:rsidR="009308BD" w:rsidRPr="00216107">
        <w:rPr>
          <w:rFonts w:cstheme="majorHAnsi"/>
        </w:rPr>
        <w:t>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r w:rsidR="00435940">
        <w:t>Dz. U. z 2021 r. poz. 1899</w:t>
      </w:r>
      <w:r w:rsidR="008B7016">
        <w:t xml:space="preserve"> ze zm.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</w:t>
      </w:r>
      <w:r w:rsidR="00C45A3D">
        <w:rPr>
          <w:rFonts w:cstheme="majorHAnsi"/>
        </w:rPr>
        <w:t xml:space="preserve"> ze zm.</w:t>
      </w:r>
      <w:r w:rsidR="004E4B39">
        <w:rPr>
          <w:rFonts w:cstheme="majorHAnsi"/>
        </w:rPr>
        <w:t xml:space="preserve">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1319C7E5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647A2D">
        <w:rPr>
          <w:rFonts w:ascii="Calibri Light" w:eastAsia="Calibri" w:hAnsi="Calibri Light" w:cs="Tahoma"/>
        </w:rPr>
        <w:t xml:space="preserve">e Włodowicach </w:t>
      </w:r>
      <w:r w:rsidR="003A1B4F">
        <w:rPr>
          <w:rFonts w:ascii="Calibri Light" w:eastAsia="Calibri" w:hAnsi="Calibri Light" w:cs="Tahoma"/>
        </w:rPr>
        <w:t>w granicach dział</w:t>
      </w:r>
      <w:r w:rsidR="00210DE7">
        <w:rPr>
          <w:rFonts w:ascii="Calibri Light" w:eastAsia="Calibri" w:hAnsi="Calibri Light" w:cs="Tahoma"/>
        </w:rPr>
        <w:t>k</w:t>
      </w:r>
      <w:r w:rsidR="00371B85">
        <w:rPr>
          <w:rFonts w:ascii="Calibri Light" w:eastAsia="Calibri" w:hAnsi="Calibri Light" w:cs="Tahoma"/>
        </w:rPr>
        <w:t>i</w:t>
      </w:r>
      <w:r w:rsidR="0015227E">
        <w:rPr>
          <w:rFonts w:ascii="Calibri Light" w:eastAsia="Calibri" w:hAnsi="Calibri Light" w:cs="Tahoma"/>
        </w:rPr>
        <w:t xml:space="preserve"> nr </w:t>
      </w:r>
      <w:r w:rsidR="00647A2D">
        <w:rPr>
          <w:rFonts w:ascii="Calibri Light" w:eastAsia="Calibri" w:hAnsi="Calibri Light" w:cs="Tahoma"/>
        </w:rPr>
        <w:t>76/4</w:t>
      </w:r>
      <w:r w:rsidR="00CA245F">
        <w:rPr>
          <w:rFonts w:ascii="Calibri Light" w:eastAsia="Calibri" w:hAnsi="Calibri Light" w:cs="Tahoma"/>
        </w:rPr>
        <w:t xml:space="preserve">0 </w:t>
      </w:r>
      <w:r w:rsidR="003A1B4F">
        <w:rPr>
          <w:rFonts w:ascii="Calibri Light" w:eastAsia="Calibri" w:hAnsi="Calibri Light" w:cs="Tahoma"/>
        </w:rPr>
        <w:t xml:space="preserve">o </w:t>
      </w:r>
      <w:r w:rsidR="0015227E">
        <w:rPr>
          <w:rFonts w:ascii="Calibri Light" w:eastAsia="Calibri" w:hAnsi="Calibri Light" w:cs="Tahoma"/>
        </w:rPr>
        <w:t xml:space="preserve">łącznej </w:t>
      </w:r>
      <w:r w:rsidR="003A1B4F">
        <w:rPr>
          <w:rFonts w:ascii="Calibri Light" w:eastAsia="Calibri" w:hAnsi="Calibri Light" w:cs="Tahoma"/>
        </w:rPr>
        <w:t>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CA245F">
        <w:rPr>
          <w:rFonts w:ascii="Calibri Light" w:eastAsia="Calibri" w:hAnsi="Calibri Light" w:cs="Tahoma"/>
        </w:rPr>
        <w:t xml:space="preserve">1418 </w:t>
      </w:r>
      <w:r w:rsidR="003A1B4F">
        <w:rPr>
          <w:rFonts w:ascii="Calibri Light" w:eastAsia="Calibri" w:hAnsi="Calibri Light" w:cs="Tahoma"/>
        </w:rPr>
        <w:t>ha,  KW Nr SW</w:t>
      </w:r>
      <w:r w:rsidR="00CA245F">
        <w:rPr>
          <w:rFonts w:ascii="Calibri Light" w:eastAsia="Calibri" w:hAnsi="Calibri Light" w:cs="Tahoma"/>
        </w:rPr>
        <w:t>2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</w:t>
      </w:r>
      <w:r w:rsidR="00CA245F">
        <w:rPr>
          <w:rFonts w:ascii="Calibri Light" w:eastAsia="Calibri" w:hAnsi="Calibri Light" w:cs="Tahoma"/>
        </w:rPr>
        <w:t>027318</w:t>
      </w:r>
      <w:r w:rsidR="003A1B4F">
        <w:rPr>
          <w:rFonts w:ascii="Calibri Light" w:eastAsia="Calibri" w:hAnsi="Calibri Light" w:cs="Tahoma"/>
        </w:rPr>
        <w:t>/</w:t>
      </w:r>
      <w:r w:rsidR="00CA245F">
        <w:rPr>
          <w:rFonts w:ascii="Calibri Light" w:eastAsia="Calibri" w:hAnsi="Calibri Light" w:cs="Tahoma"/>
        </w:rPr>
        <w:t>3</w:t>
      </w:r>
      <w:r w:rsidRPr="00216107">
        <w:rPr>
          <w:rFonts w:ascii="Calibri Light" w:eastAsia="Calibri" w:hAnsi="Calibri Light" w:cs="Tahoma"/>
        </w:rPr>
        <w:t>, będącej własnością Gminy Nowa Ruda w drodze I</w:t>
      </w:r>
      <w:r w:rsidR="008F5541">
        <w:rPr>
          <w:rFonts w:ascii="Calibri Light" w:eastAsia="Calibri" w:hAnsi="Calibri Light" w:cs="Tahoma"/>
        </w:rPr>
        <w:t>I</w:t>
      </w:r>
      <w:r w:rsidRPr="00216107">
        <w:rPr>
          <w:rFonts w:ascii="Calibri Light" w:eastAsia="Calibri" w:hAnsi="Calibri Light" w:cs="Tahoma"/>
        </w:rPr>
        <w:t xml:space="preserve">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06FA36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647A2D">
        <w:rPr>
          <w:rFonts w:ascii="Calibri Light" w:eastAsia="Calibri" w:hAnsi="Calibri Light" w:cs="Tahoma"/>
        </w:rPr>
        <w:t>Włodowice.</w:t>
      </w:r>
    </w:p>
    <w:p w14:paraId="679731D7" w14:textId="4E8F13E5" w:rsidR="00F20356" w:rsidRPr="00216107" w:rsidRDefault="00F4390F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Wyciąg z</w:t>
      </w:r>
      <w:r w:rsidR="00C75809">
        <w:rPr>
          <w:rFonts w:ascii="Calibri Light" w:eastAsia="Tahoma" w:hAnsi="Calibri Light" w:cs="Tahoma"/>
          <w:szCs w:val="24"/>
        </w:rPr>
        <w:t xml:space="preserve"> </w:t>
      </w:r>
      <w:r w:rsidR="009D1C00">
        <w:rPr>
          <w:rFonts w:ascii="Calibri Light" w:eastAsia="Tahoma" w:hAnsi="Calibri Light" w:cs="Tahoma"/>
          <w:szCs w:val="24"/>
        </w:rPr>
        <w:t>ogłoszeni</w:t>
      </w:r>
      <w:r>
        <w:rPr>
          <w:rFonts w:ascii="Calibri Light" w:eastAsia="Tahoma" w:hAnsi="Calibri Light" w:cs="Tahoma"/>
          <w:szCs w:val="24"/>
        </w:rPr>
        <w:t>a o</w:t>
      </w:r>
      <w:r w:rsidR="009D1C00">
        <w:rPr>
          <w:rFonts w:ascii="Calibri Light" w:eastAsia="Tahoma" w:hAnsi="Calibri Light" w:cs="Tahoma"/>
          <w:szCs w:val="24"/>
        </w:rPr>
        <w:t xml:space="preserve">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AEEC6EE" w14:textId="77777777" w:rsidR="00AB5E7D" w:rsidRPr="00AB5E7D" w:rsidRDefault="009E5AB7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AB5E7D" w:rsidRPr="00AB5E7D">
        <w:rPr>
          <w:rFonts w:cs="Calibri"/>
          <w:color w:val="000000" w:themeColor="text1"/>
        </w:rPr>
        <w:t>/z up. Wójta Anna Zawiślak Zastępca Wójta/</w:t>
      </w: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6D21571A" w:rsidR="001B7D2F" w:rsidRPr="001B7D2F" w:rsidRDefault="00C45BBC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br/>
      </w:r>
      <w:r w:rsidR="009E5AB7">
        <w:rPr>
          <w:rFonts w:cs="Calibri"/>
          <w:color w:val="000000" w:themeColor="text1"/>
        </w:rPr>
        <w:br/>
      </w:r>
      <w:r w:rsidR="00E040D0"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DC399C">
        <w:rPr>
          <w:rStyle w:val="Nagwek1Znak"/>
          <w:szCs w:val="28"/>
        </w:rPr>
        <w:t xml:space="preserve"> 615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DC399C">
        <w:rPr>
          <w:rStyle w:val="Nagwek1Znak"/>
          <w:szCs w:val="28"/>
        </w:rPr>
        <w:t xml:space="preserve">7 listopada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3D812A42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8F5541">
        <w:rPr>
          <w:sz w:val="28"/>
          <w:szCs w:val="28"/>
        </w:rPr>
        <w:t>II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2A15BB90" w:rsidR="00CE32F5" w:rsidRPr="00E06D89" w:rsidRDefault="00B171C7" w:rsidP="00CE2493">
      <w:pPr>
        <w:rPr>
          <w:rFonts w:eastAsia="Times New Roman" w:cstheme="minorHAnsi"/>
        </w:rPr>
      </w:pPr>
      <w:r w:rsidRPr="00E06D89">
        <w:rPr>
          <w:rFonts w:eastAsia="Times New Roman" w:cstheme="minorHAnsi"/>
        </w:rPr>
        <w:t xml:space="preserve">Położenie nieruchomości: </w:t>
      </w:r>
      <w:r w:rsidR="00DC0702" w:rsidRPr="00E06D89">
        <w:rPr>
          <w:rFonts w:eastAsia="Times New Roman" w:cstheme="minorHAnsi"/>
        </w:rPr>
        <w:t>Włodowice</w:t>
      </w:r>
    </w:p>
    <w:p w14:paraId="40D32763" w14:textId="2CFFFC08" w:rsidR="00C9284A" w:rsidRPr="00E06D89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E06D89">
        <w:rPr>
          <w:rFonts w:cstheme="minorHAnsi"/>
        </w:rPr>
        <w:t>Oznaczenie według katastru nieruchomości</w:t>
      </w:r>
      <w:r w:rsidR="00B171C7" w:rsidRPr="00E06D89">
        <w:rPr>
          <w:rFonts w:eastAsia="Times New Roman" w:cstheme="minorHAnsi"/>
        </w:rPr>
        <w:t xml:space="preserve">: </w:t>
      </w:r>
      <w:r w:rsidRPr="00E06D89">
        <w:rPr>
          <w:rFonts w:eastAsia="Calibri" w:cstheme="minorHAnsi"/>
        </w:rPr>
        <w:t>dz.</w:t>
      </w:r>
      <w:r w:rsidRPr="00E06D89">
        <w:rPr>
          <w:rFonts w:eastAsia="Calibri" w:cstheme="minorHAnsi"/>
          <w:b/>
          <w:bCs/>
        </w:rPr>
        <w:t xml:space="preserve"> </w:t>
      </w:r>
      <w:r w:rsidR="00DC0702" w:rsidRPr="00E06D89">
        <w:rPr>
          <w:rFonts w:eastAsia="Calibri" w:cstheme="minorHAnsi"/>
        </w:rPr>
        <w:t>76</w:t>
      </w:r>
      <w:r w:rsidRPr="00E06D89">
        <w:rPr>
          <w:rFonts w:eastAsia="Calibri" w:cstheme="minorHAnsi"/>
        </w:rPr>
        <w:t>/4</w:t>
      </w:r>
      <w:r w:rsidR="00E06D89">
        <w:rPr>
          <w:rFonts w:eastAsia="Calibri" w:cstheme="minorHAnsi"/>
        </w:rPr>
        <w:t>0</w:t>
      </w:r>
      <w:r w:rsidRPr="00E06D89">
        <w:rPr>
          <w:rFonts w:eastAsia="Calibri" w:cstheme="minorHAnsi"/>
        </w:rPr>
        <w:t xml:space="preserve"> </w:t>
      </w:r>
      <w:r w:rsidR="00E5531F" w:rsidRPr="00E06D89">
        <w:rPr>
          <w:rFonts w:eastAsia="Calibri" w:cstheme="minorHAnsi"/>
        </w:rPr>
        <w:t>o pow. 0,</w:t>
      </w:r>
      <w:r w:rsidR="00E06D89">
        <w:rPr>
          <w:rFonts w:eastAsia="Calibri" w:cstheme="minorHAnsi"/>
        </w:rPr>
        <w:t>1418</w:t>
      </w:r>
      <w:r w:rsidR="00E5531F" w:rsidRPr="00E06D89">
        <w:rPr>
          <w:rFonts w:eastAsia="Calibri" w:cstheme="minorHAnsi"/>
        </w:rPr>
        <w:t xml:space="preserve"> ha</w:t>
      </w:r>
      <w:r w:rsidRPr="00E06D89">
        <w:rPr>
          <w:rFonts w:eastAsia="Calibri" w:cstheme="minorHAnsi"/>
        </w:rPr>
        <w:t xml:space="preserve"> (</w:t>
      </w:r>
      <w:proofErr w:type="spellStart"/>
      <w:r w:rsidRPr="00E06D89">
        <w:rPr>
          <w:rFonts w:eastAsia="Calibri" w:cstheme="minorHAnsi"/>
        </w:rPr>
        <w:t>PsV</w:t>
      </w:r>
      <w:r w:rsidR="00DC0702" w:rsidRPr="00E06D89">
        <w:rPr>
          <w:rFonts w:eastAsia="Calibri" w:cstheme="minorHAnsi"/>
        </w:rPr>
        <w:t>I</w:t>
      </w:r>
      <w:proofErr w:type="spellEnd"/>
      <w:r w:rsidRPr="00E06D89">
        <w:rPr>
          <w:rFonts w:eastAsia="Calibri" w:cstheme="minorHAnsi"/>
        </w:rPr>
        <w:t xml:space="preserve">  - </w:t>
      </w:r>
      <w:r w:rsidR="00DC0702" w:rsidRPr="00E06D89">
        <w:rPr>
          <w:rFonts w:eastAsia="Calibri" w:cstheme="minorHAnsi"/>
        </w:rPr>
        <w:t>0,0</w:t>
      </w:r>
      <w:r w:rsidR="00E06D89">
        <w:rPr>
          <w:rFonts w:eastAsia="Calibri" w:cstheme="minorHAnsi"/>
        </w:rPr>
        <w:t>751</w:t>
      </w:r>
      <w:r w:rsidR="00DC0702" w:rsidRPr="00E06D89">
        <w:rPr>
          <w:rFonts w:eastAsia="Calibri" w:cstheme="minorHAnsi"/>
        </w:rPr>
        <w:t xml:space="preserve">, </w:t>
      </w:r>
      <w:r w:rsidR="00174AED" w:rsidRPr="00E06D89">
        <w:rPr>
          <w:rFonts w:eastAsia="Calibri" w:cstheme="minorHAnsi"/>
        </w:rPr>
        <w:t>RV</w:t>
      </w:r>
      <w:r w:rsidR="00DC0702" w:rsidRPr="00E06D89">
        <w:rPr>
          <w:rFonts w:eastAsia="Calibri" w:cstheme="minorHAnsi"/>
        </w:rPr>
        <w:t>-0,</w:t>
      </w:r>
      <w:r w:rsidR="00E06D89">
        <w:rPr>
          <w:rFonts w:eastAsia="Calibri" w:cstheme="minorHAnsi"/>
        </w:rPr>
        <w:t>0667</w:t>
      </w:r>
      <w:r w:rsidRPr="00E06D89">
        <w:rPr>
          <w:rFonts w:eastAsia="Calibri" w:cstheme="minorHAnsi"/>
        </w:rPr>
        <w:t>)</w:t>
      </w:r>
      <w:r w:rsidR="007A25EF" w:rsidRPr="00E06D89">
        <w:rPr>
          <w:rFonts w:eastAsia="Calibri" w:cstheme="minorHAnsi"/>
        </w:rPr>
        <w:t xml:space="preserve">, </w:t>
      </w:r>
      <w:r w:rsidRPr="00E06D89">
        <w:rPr>
          <w:rFonts w:eastAsia="Calibri" w:cstheme="minorHAnsi"/>
        </w:rPr>
        <w:t>obręb 00</w:t>
      </w:r>
      <w:r w:rsidR="00DC0702" w:rsidRPr="00E06D89">
        <w:rPr>
          <w:rFonts w:eastAsia="Calibri" w:cstheme="minorHAnsi"/>
        </w:rPr>
        <w:t>15</w:t>
      </w:r>
      <w:r w:rsidRPr="00E06D89">
        <w:rPr>
          <w:rFonts w:eastAsia="Calibri" w:cstheme="minorHAnsi"/>
        </w:rPr>
        <w:t xml:space="preserve">, </w:t>
      </w:r>
      <w:r w:rsidR="00DC0702" w:rsidRPr="00E06D89">
        <w:rPr>
          <w:rFonts w:eastAsia="Calibri" w:cstheme="minorHAnsi"/>
        </w:rPr>
        <w:t>Włodowice</w:t>
      </w:r>
    </w:p>
    <w:p w14:paraId="4E236483" w14:textId="02B8C8D7" w:rsidR="00CE32F5" w:rsidRPr="00E06D89" w:rsidRDefault="00CE32F5" w:rsidP="00CE2493">
      <w:pPr>
        <w:rPr>
          <w:rFonts w:eastAsia="Times New Roman" w:cstheme="minorHAnsi"/>
        </w:rPr>
      </w:pPr>
      <w:r w:rsidRPr="00E06D89">
        <w:rPr>
          <w:rFonts w:eastAsia="Times New Roman" w:cstheme="minorHAnsi"/>
        </w:rPr>
        <w:t>Powierz</w:t>
      </w:r>
      <w:r w:rsidR="00B171C7" w:rsidRPr="00E06D89">
        <w:rPr>
          <w:rFonts w:eastAsia="Times New Roman" w:cstheme="minorHAnsi"/>
        </w:rPr>
        <w:t>chnia ogólna nieruchomości: 0,</w:t>
      </w:r>
      <w:r w:rsidR="00517235">
        <w:rPr>
          <w:rFonts w:eastAsia="Times New Roman" w:cstheme="minorHAnsi"/>
        </w:rPr>
        <w:t>1418</w:t>
      </w:r>
      <w:r w:rsidR="00DC0702" w:rsidRPr="00E06D89">
        <w:rPr>
          <w:rFonts w:eastAsia="Times New Roman" w:cstheme="minorHAnsi"/>
        </w:rPr>
        <w:t xml:space="preserve"> </w:t>
      </w:r>
      <w:r w:rsidRPr="00E06D89">
        <w:rPr>
          <w:rFonts w:eastAsia="Times New Roman" w:cstheme="minorHAnsi"/>
        </w:rPr>
        <w:t>ha</w:t>
      </w:r>
    </w:p>
    <w:p w14:paraId="04384817" w14:textId="4D758FF0" w:rsidR="0050543E" w:rsidRPr="0050543E" w:rsidRDefault="00CE32F5" w:rsidP="0050543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E06D89">
        <w:rPr>
          <w:rFonts w:eastAsia="Times New Roman" w:cstheme="minorHAnsi"/>
        </w:rPr>
        <w:t>Numer księgi wieczys</w:t>
      </w:r>
      <w:r w:rsidR="00B171C7" w:rsidRPr="00E06D89">
        <w:rPr>
          <w:rFonts w:eastAsia="Times New Roman" w:cstheme="minorHAnsi"/>
        </w:rPr>
        <w:t>tej, obciążenia: SW</w:t>
      </w:r>
      <w:r w:rsidR="00517235">
        <w:rPr>
          <w:rFonts w:eastAsia="Times New Roman" w:cstheme="minorHAnsi"/>
        </w:rPr>
        <w:t>2</w:t>
      </w:r>
      <w:r w:rsidR="00B171C7" w:rsidRPr="00E06D89">
        <w:rPr>
          <w:rFonts w:eastAsia="Times New Roman" w:cstheme="minorHAnsi"/>
        </w:rPr>
        <w:t>K/0</w:t>
      </w:r>
      <w:r w:rsidR="00517235">
        <w:rPr>
          <w:rFonts w:eastAsia="Times New Roman" w:cstheme="minorHAnsi"/>
        </w:rPr>
        <w:t>0027318</w:t>
      </w:r>
      <w:r w:rsidR="00B171C7" w:rsidRPr="00E06D89">
        <w:rPr>
          <w:rFonts w:eastAsia="Times New Roman" w:cstheme="minorHAnsi"/>
        </w:rPr>
        <w:t>/</w:t>
      </w:r>
      <w:r w:rsidR="00517235">
        <w:rPr>
          <w:rFonts w:eastAsia="Times New Roman" w:cstheme="minorHAnsi"/>
        </w:rPr>
        <w:t>3</w:t>
      </w:r>
      <w:r w:rsidR="00A250BB" w:rsidRPr="00E06D89">
        <w:rPr>
          <w:rFonts w:eastAsia="Times New Roman" w:cstheme="minorHAnsi"/>
        </w:rPr>
        <w:t>, bez obciążeń</w:t>
      </w:r>
      <w:r w:rsidR="003144EC" w:rsidRPr="00275795">
        <w:rPr>
          <w:rFonts w:eastAsia="Times New Roman" w:cstheme="minorHAnsi"/>
        </w:rPr>
        <w:br/>
      </w:r>
      <w:r w:rsidR="00C9284A" w:rsidRPr="005B720B">
        <w:rPr>
          <w:b/>
          <w:bCs/>
        </w:rPr>
        <w:t>Opis nieruchomości, przeznaczenie i sposób zagospodarowania</w:t>
      </w:r>
      <w:r w:rsidR="00C9284A">
        <w:rPr>
          <w:rFonts w:cstheme="minorHAnsi"/>
        </w:rPr>
        <w:t xml:space="preserve">: </w:t>
      </w:r>
      <w:r w:rsidR="0050543E" w:rsidRPr="0050543E">
        <w:rPr>
          <w:rFonts w:ascii="Calibri" w:eastAsia="Calibri" w:hAnsi="Calibri" w:cs="Times New Roman"/>
          <w:color w:val="000000" w:themeColor="text1"/>
        </w:rPr>
        <w:t>nieruchomość gruntowa  w granicach działek: dz. nr 76/4</w:t>
      </w:r>
      <w:r w:rsidR="005A1955">
        <w:rPr>
          <w:rFonts w:ascii="Calibri" w:eastAsia="Calibri" w:hAnsi="Calibri" w:cs="Times New Roman"/>
          <w:color w:val="000000" w:themeColor="text1"/>
        </w:rPr>
        <w:t>0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(</w:t>
      </w:r>
      <w:proofErr w:type="spellStart"/>
      <w:r w:rsidR="0050543E" w:rsidRPr="0050543E">
        <w:rPr>
          <w:rFonts w:ascii="Calibri" w:eastAsia="Calibri" w:hAnsi="Calibri" w:cs="Times New Roman"/>
          <w:color w:val="000000" w:themeColor="text1"/>
        </w:rPr>
        <w:t>Ps</w:t>
      </w:r>
      <w:proofErr w:type="spellEnd"/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VI – 0,0</w:t>
      </w:r>
      <w:r w:rsidR="005A1955">
        <w:rPr>
          <w:rFonts w:ascii="Calibri" w:eastAsia="Calibri" w:hAnsi="Calibri" w:cs="Times New Roman"/>
          <w:color w:val="000000" w:themeColor="text1"/>
        </w:rPr>
        <w:t>751</w:t>
      </w:r>
      <w:r w:rsidR="0050543E" w:rsidRPr="0050543E">
        <w:rPr>
          <w:rFonts w:ascii="Calibri" w:eastAsia="Calibri" w:hAnsi="Calibri" w:cs="Times New Roman"/>
          <w:color w:val="000000" w:themeColor="text1"/>
        </w:rPr>
        <w:t>, RV – 0,</w:t>
      </w:r>
      <w:r w:rsidR="005A1955">
        <w:rPr>
          <w:rFonts w:ascii="Calibri" w:eastAsia="Calibri" w:hAnsi="Calibri" w:cs="Times New Roman"/>
          <w:color w:val="000000" w:themeColor="text1"/>
        </w:rPr>
        <w:t>0667</w:t>
      </w:r>
      <w:r w:rsidR="0050543E" w:rsidRPr="0050543E">
        <w:rPr>
          <w:rFonts w:ascii="Calibri" w:eastAsia="Calibri" w:hAnsi="Calibri" w:cs="Times New Roman"/>
          <w:color w:val="000000" w:themeColor="text1"/>
        </w:rPr>
        <w:t>) o powierzchni 0,</w:t>
      </w:r>
      <w:r w:rsidR="005A1955">
        <w:rPr>
          <w:rFonts w:ascii="Calibri" w:eastAsia="Calibri" w:hAnsi="Calibri" w:cs="Times New Roman"/>
          <w:color w:val="000000" w:themeColor="text1"/>
        </w:rPr>
        <w:t>1418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obręb Włodowice.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Działka jest niezabudowana, nieużytkowana, nieogrodzona o nieregularnym kształcie. Na działce znajdują się drzewa </w:t>
      </w:r>
      <w:r w:rsidR="005A1955">
        <w:rPr>
          <w:rFonts w:ascii="Calibri" w:eastAsia="Calibri" w:hAnsi="Calibri" w:cs="Times New Roman"/>
          <w:color w:val="000000" w:themeColor="text1"/>
        </w:rPr>
        <w:t>owocowe oraz zakrzaczenia bez wartości użytkowej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. Teren w około 40 </w:t>
      </w:r>
      <w:r w:rsidR="0050543E" w:rsidRPr="0050543E">
        <w:rPr>
          <w:rFonts w:ascii="Calibri" w:eastAsia="Calibri" w:hAnsi="Calibri" w:cs="Calibri"/>
          <w:color w:val="000000" w:themeColor="text1"/>
        </w:rPr>
        <w:t>%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 stanowiący skarpę, pozostały obszar płaski. Dojazd do działki drogą utwardzoną  ok.70 m od drogi wojewódzkiej nr 384.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W sąsiedztwie działki dostępna energia elektryczna, sieć wodociągowa i sieć kanalizacji sanitarnej.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na cele zabudowy mieszkaniowej i usług.</w:t>
      </w:r>
    </w:p>
    <w:p w14:paraId="6DBF427E" w14:textId="466F9135" w:rsidR="00CE32F5" w:rsidRPr="00D079B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cstheme="minorHAnsi"/>
        </w:rPr>
      </w:pPr>
      <w:r w:rsidRPr="00D079B0">
        <w:rPr>
          <w:rFonts w:eastAsia="Times New Roman" w:cstheme="minorHAnsi"/>
        </w:rPr>
        <w:t xml:space="preserve">Zobowiązania których przedmiotem </w:t>
      </w:r>
      <w:r w:rsidR="007570EE" w:rsidRPr="00D079B0">
        <w:rPr>
          <w:rFonts w:eastAsia="Times New Roman" w:cstheme="minorHAnsi"/>
        </w:rPr>
        <w:t xml:space="preserve">jest </w:t>
      </w:r>
      <w:r w:rsidRPr="00D079B0">
        <w:rPr>
          <w:rFonts w:eastAsia="Times New Roman" w:cstheme="minorHAnsi"/>
        </w:rPr>
        <w:t xml:space="preserve">nieruchomość: </w:t>
      </w:r>
      <w:r w:rsidR="00282BA4" w:rsidRPr="00D079B0">
        <w:rPr>
          <w:rFonts w:eastAsia="Times New Roman" w:cstheme="minorHAnsi"/>
        </w:rPr>
        <w:t>brak</w:t>
      </w:r>
      <w:r w:rsidR="00620EE9" w:rsidRPr="00D079B0">
        <w:rPr>
          <w:rFonts w:eastAsia="Times New Roman" w:cstheme="minorHAnsi"/>
        </w:rPr>
        <w:t xml:space="preserve">. </w:t>
      </w:r>
      <w:r w:rsidR="00620EE9" w:rsidRPr="00D079B0">
        <w:rPr>
          <w:rFonts w:eastAsia="Times New Roman" w:cstheme="minorHAnsi"/>
        </w:rPr>
        <w:br/>
      </w:r>
      <w:r w:rsidR="00620EE9" w:rsidRPr="00D079B0">
        <w:rPr>
          <w:rFonts w:cstheme="minorHAnsi"/>
        </w:rPr>
        <w:t>Cena nabycia nie obejmuje okazania granic nieruchomości.</w:t>
      </w:r>
    </w:p>
    <w:p w14:paraId="4DFA3155" w14:textId="77777777" w:rsidR="008F5541" w:rsidRDefault="00CE32F5" w:rsidP="00CE2493">
      <w:pPr>
        <w:rPr>
          <w:rFonts w:asciiTheme="majorHAnsi" w:eastAsia="Times New Roman" w:hAnsiTheme="majorHAnsi"/>
        </w:rPr>
      </w:pPr>
      <w:r w:rsidRPr="00D079B0">
        <w:rPr>
          <w:rFonts w:eastAsia="Times New Roman" w:cstheme="minorHAnsi"/>
        </w:rPr>
        <w:t>Ce</w:t>
      </w:r>
      <w:r w:rsidR="00BC5E69" w:rsidRPr="00D079B0">
        <w:rPr>
          <w:rFonts w:eastAsia="Times New Roman" w:cstheme="minorHAnsi"/>
        </w:rPr>
        <w:t>na wywoławcza nieruchomości</w:t>
      </w:r>
      <w:r w:rsidR="003532EF" w:rsidRPr="00D079B0">
        <w:rPr>
          <w:rFonts w:eastAsia="Times New Roman" w:cstheme="minorHAnsi"/>
        </w:rPr>
        <w:t>:</w:t>
      </w:r>
      <w:r w:rsidR="003532EF">
        <w:rPr>
          <w:rFonts w:asciiTheme="majorHAnsi" w:eastAsia="Times New Roman" w:hAnsiTheme="majorHAnsi"/>
        </w:rPr>
        <w:t xml:space="preserve"> </w:t>
      </w:r>
      <w:r w:rsidR="00515711">
        <w:rPr>
          <w:b/>
          <w:bCs/>
          <w:color w:val="000000" w:themeColor="text1"/>
        </w:rPr>
        <w:t>69</w:t>
      </w:r>
      <w:r w:rsidR="003532EF">
        <w:rPr>
          <w:b/>
          <w:bCs/>
          <w:color w:val="000000" w:themeColor="text1"/>
        </w:rPr>
        <w:t xml:space="preserve"> </w:t>
      </w:r>
      <w:r w:rsidR="003532EF" w:rsidRPr="00EF708A">
        <w:rPr>
          <w:b/>
          <w:bCs/>
          <w:color w:val="000000" w:themeColor="text1"/>
        </w:rPr>
        <w:t>000,00 zł,</w:t>
      </w:r>
      <w:r w:rsidR="003532EF">
        <w:rPr>
          <w:b/>
          <w:bCs/>
          <w:color w:val="000000" w:themeColor="text1"/>
        </w:rPr>
        <w:t xml:space="preserve">  </w:t>
      </w:r>
      <w:r w:rsidR="00691560">
        <w:rPr>
          <w:color w:val="000000" w:themeColor="text1"/>
        </w:rPr>
        <w:t xml:space="preserve">obciążenie </w:t>
      </w:r>
      <w:r w:rsidR="00691560" w:rsidRPr="00297879">
        <w:rPr>
          <w:color w:val="000000" w:themeColor="text1"/>
        </w:rPr>
        <w:t>podatk</w:t>
      </w:r>
      <w:r w:rsidR="00691560">
        <w:rPr>
          <w:color w:val="000000" w:themeColor="text1"/>
        </w:rPr>
        <w:t>iem</w:t>
      </w:r>
      <w:r w:rsidR="00691560" w:rsidRPr="00297879">
        <w:rPr>
          <w:color w:val="000000" w:themeColor="text1"/>
        </w:rPr>
        <w:t xml:space="preserve"> Vat </w:t>
      </w:r>
      <w:r w:rsidR="00691560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691560">
        <w:rPr>
          <w:rFonts w:cs="Calibri"/>
        </w:rPr>
        <w:t>.</w:t>
      </w:r>
      <w:r w:rsidR="00691560" w:rsidRPr="00297879">
        <w:br/>
      </w: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3B76AC">
        <w:rPr>
          <w:rFonts w:asciiTheme="majorHAnsi" w:eastAsia="Times New Roman" w:hAnsiTheme="majorHAnsi"/>
          <w:b/>
          <w:bCs/>
        </w:rPr>
        <w:t>13</w:t>
      </w:r>
      <w:r w:rsidR="00691560">
        <w:rPr>
          <w:rFonts w:asciiTheme="majorHAnsi" w:eastAsia="Times New Roman" w:hAnsiTheme="majorHAnsi"/>
          <w:b/>
          <w:bCs/>
        </w:rPr>
        <w:t xml:space="preserve"> </w:t>
      </w:r>
      <w:r w:rsidR="003B76AC">
        <w:rPr>
          <w:rFonts w:asciiTheme="majorHAnsi" w:eastAsia="Times New Roman" w:hAnsiTheme="majorHAnsi"/>
          <w:b/>
          <w:bCs/>
        </w:rPr>
        <w:t>8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</w:p>
    <w:p w14:paraId="3868FD52" w14:textId="34AE0AA7" w:rsidR="00CE32F5" w:rsidRPr="00B92E29" w:rsidRDefault="008F5541" w:rsidP="00CE2493">
      <w:pPr>
        <w:rPr>
          <w:rFonts w:asciiTheme="majorHAnsi" w:hAnsiTheme="majorHAnsi"/>
        </w:rPr>
      </w:pPr>
      <w:r>
        <w:rPr>
          <w:rFonts w:asciiTheme="majorHAnsi" w:eastAsia="Times New Roman" w:hAnsiTheme="majorHAnsi"/>
        </w:rPr>
        <w:t>I przetarg ustny nieograniczony ogłoszony został na dzień 29.07.2022 r. i zakończył się wynikiem negatywnym z uwagi na to, że nikt do niego nie przystąpił.</w:t>
      </w:r>
      <w:r w:rsidR="00B92E29">
        <w:rPr>
          <w:rFonts w:asciiTheme="majorHAnsi" w:hAnsiTheme="majorHAnsi"/>
        </w:rPr>
        <w:br/>
      </w:r>
      <w:r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DC399C">
        <w:rPr>
          <w:rFonts w:asciiTheme="majorHAnsi" w:eastAsia="Times New Roman" w:hAnsiTheme="majorHAnsi" w:cs="Times New Roman"/>
          <w:b/>
          <w:bCs/>
        </w:rPr>
        <w:t xml:space="preserve">20.01.2023 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r. o godzinie</w:t>
      </w:r>
      <w:r w:rsidR="00DC399C">
        <w:rPr>
          <w:rFonts w:asciiTheme="majorHAnsi" w:eastAsia="Times New Roman" w:hAnsiTheme="majorHAnsi" w:cs="Times New Roman"/>
          <w:b/>
          <w:bCs/>
        </w:rPr>
        <w:t xml:space="preserve"> </w:t>
      </w:r>
      <w:r w:rsidR="00900BAA">
        <w:rPr>
          <w:rFonts w:asciiTheme="majorHAnsi" w:eastAsia="Times New Roman" w:hAnsiTheme="majorHAnsi" w:cs="Times New Roman"/>
          <w:b/>
          <w:bCs/>
        </w:rPr>
        <w:t>9</w:t>
      </w:r>
      <w:r w:rsidR="00DC399C">
        <w:rPr>
          <w:rFonts w:asciiTheme="majorHAnsi" w:eastAsia="Times New Roman" w:hAnsiTheme="majorHAnsi" w:cs="Times New Roman"/>
          <w:b/>
          <w:bCs/>
        </w:rPr>
        <w:t xml:space="preserve">.00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08415F0D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 xml:space="preserve">Warunkiem uczestnictwa w przetargu jest wpłata </w:t>
      </w:r>
      <w:r w:rsidRPr="00AF26CA">
        <w:rPr>
          <w:rFonts w:asciiTheme="majorHAnsi" w:eastAsia="Times New Roman" w:hAnsiTheme="majorHAnsi" w:cs="Times New Roman"/>
          <w:b/>
          <w:bCs/>
        </w:rPr>
        <w:t xml:space="preserve">wadium </w:t>
      </w:r>
      <w:r w:rsidRPr="001B7D2F">
        <w:rPr>
          <w:rFonts w:asciiTheme="majorHAnsi" w:eastAsia="Times New Roman" w:hAnsiTheme="majorHAnsi" w:cs="Times New Roman"/>
        </w:rPr>
        <w:t xml:space="preserve">w podanej wysokości do dnia </w:t>
      </w:r>
      <w:r w:rsidR="00DC399C">
        <w:rPr>
          <w:rFonts w:asciiTheme="majorHAnsi" w:eastAsia="Times New Roman" w:hAnsiTheme="majorHAnsi" w:cs="Times New Roman"/>
          <w:b/>
        </w:rPr>
        <w:t xml:space="preserve">16.01.2023 </w:t>
      </w:r>
      <w:r w:rsidR="00830526" w:rsidRPr="00830526">
        <w:rPr>
          <w:rFonts w:asciiTheme="majorHAnsi" w:eastAsia="Times New Roman" w:hAnsiTheme="majorHAnsi" w:cs="Times New Roman"/>
          <w:b/>
        </w:rPr>
        <w:t>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3A9D4285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1B043B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27225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27225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40051C1A" w14:textId="77777777" w:rsidR="008F5541" w:rsidRDefault="008F5541" w:rsidP="00CE2493">
      <w:pPr>
        <w:rPr>
          <w:rFonts w:asciiTheme="majorHAnsi" w:hAnsiTheme="majorHAnsi"/>
        </w:rPr>
      </w:pPr>
    </w:p>
    <w:p w14:paraId="066AAEE6" w14:textId="77818CD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22FDA3CC" w14:textId="480C58E6" w:rsidR="008F5541" w:rsidRDefault="002645C2" w:rsidP="008F5541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lastRenderedPageBreak/>
        <w:t xml:space="preserve">Nowa Ruda, dnia </w:t>
      </w:r>
      <w:r w:rsidR="00DC399C">
        <w:rPr>
          <w:rFonts w:asciiTheme="majorHAnsi" w:eastAsia="Times New Roman" w:hAnsiTheme="majorHAnsi" w:cs="Times New Roman"/>
        </w:rPr>
        <w:t>7.11.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</w:p>
    <w:p w14:paraId="7490CDCF" w14:textId="5AA5BAD7" w:rsidR="00FD046E" w:rsidRDefault="009E5AB7" w:rsidP="008F5541">
      <w:pPr>
        <w:tabs>
          <w:tab w:val="right" w:pos="8931"/>
        </w:tabs>
        <w:spacing w:before="240"/>
      </w:pPr>
      <w:r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39928581">
    <w:abstractNumId w:val="2"/>
  </w:num>
  <w:num w:numId="2" w16cid:durableId="1967853585">
    <w:abstractNumId w:val="18"/>
  </w:num>
  <w:num w:numId="3" w16cid:durableId="1907186187">
    <w:abstractNumId w:val="19"/>
  </w:num>
  <w:num w:numId="4" w16cid:durableId="300885062">
    <w:abstractNumId w:val="13"/>
  </w:num>
  <w:num w:numId="5" w16cid:durableId="1260024121">
    <w:abstractNumId w:val="3"/>
  </w:num>
  <w:num w:numId="6" w16cid:durableId="904874901">
    <w:abstractNumId w:val="0"/>
  </w:num>
  <w:num w:numId="7" w16cid:durableId="104808530">
    <w:abstractNumId w:val="8"/>
  </w:num>
  <w:num w:numId="8" w16cid:durableId="511606513">
    <w:abstractNumId w:val="9"/>
  </w:num>
  <w:num w:numId="9" w16cid:durableId="1950965344">
    <w:abstractNumId w:val="11"/>
  </w:num>
  <w:num w:numId="10" w16cid:durableId="1861047118">
    <w:abstractNumId w:val="6"/>
  </w:num>
  <w:num w:numId="11" w16cid:durableId="1815297281">
    <w:abstractNumId w:val="14"/>
  </w:num>
  <w:num w:numId="12" w16cid:durableId="1259218593">
    <w:abstractNumId w:val="16"/>
  </w:num>
  <w:num w:numId="13" w16cid:durableId="705908045">
    <w:abstractNumId w:val="15"/>
  </w:num>
  <w:num w:numId="14" w16cid:durableId="1748961696">
    <w:abstractNumId w:val="17"/>
  </w:num>
  <w:num w:numId="15" w16cid:durableId="1109086084">
    <w:abstractNumId w:val="12"/>
  </w:num>
  <w:num w:numId="16" w16cid:durableId="1619943377">
    <w:abstractNumId w:val="5"/>
  </w:num>
  <w:num w:numId="17" w16cid:durableId="1937592758">
    <w:abstractNumId w:val="4"/>
  </w:num>
  <w:num w:numId="18" w16cid:durableId="1734697610">
    <w:abstractNumId w:val="1"/>
  </w:num>
  <w:num w:numId="19" w16cid:durableId="2126341627">
    <w:abstractNumId w:val="7"/>
  </w:num>
  <w:num w:numId="20" w16cid:durableId="1227490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A58"/>
    <w:rsid w:val="000109F8"/>
    <w:rsid w:val="000206D7"/>
    <w:rsid w:val="00026C18"/>
    <w:rsid w:val="000359CB"/>
    <w:rsid w:val="000448B3"/>
    <w:rsid w:val="000477B6"/>
    <w:rsid w:val="00066E75"/>
    <w:rsid w:val="000A3058"/>
    <w:rsid w:val="000C0179"/>
    <w:rsid w:val="000F149C"/>
    <w:rsid w:val="00120473"/>
    <w:rsid w:val="0012566D"/>
    <w:rsid w:val="00147B76"/>
    <w:rsid w:val="0015227E"/>
    <w:rsid w:val="00170181"/>
    <w:rsid w:val="00174AED"/>
    <w:rsid w:val="001A38A7"/>
    <w:rsid w:val="001B043B"/>
    <w:rsid w:val="001B7D2F"/>
    <w:rsid w:val="001D30BE"/>
    <w:rsid w:val="00210DE7"/>
    <w:rsid w:val="00213175"/>
    <w:rsid w:val="00216107"/>
    <w:rsid w:val="00235C2B"/>
    <w:rsid w:val="00250DF6"/>
    <w:rsid w:val="00261893"/>
    <w:rsid w:val="0026226B"/>
    <w:rsid w:val="002645C2"/>
    <w:rsid w:val="00267E2E"/>
    <w:rsid w:val="00275795"/>
    <w:rsid w:val="00277783"/>
    <w:rsid w:val="00282BA4"/>
    <w:rsid w:val="00286ED9"/>
    <w:rsid w:val="0029586B"/>
    <w:rsid w:val="003144EC"/>
    <w:rsid w:val="003400EA"/>
    <w:rsid w:val="0034133F"/>
    <w:rsid w:val="003532EF"/>
    <w:rsid w:val="00371B85"/>
    <w:rsid w:val="003A1B4F"/>
    <w:rsid w:val="003B029E"/>
    <w:rsid w:val="003B76AC"/>
    <w:rsid w:val="003C0072"/>
    <w:rsid w:val="003D7152"/>
    <w:rsid w:val="003E229D"/>
    <w:rsid w:val="003F30A7"/>
    <w:rsid w:val="00425634"/>
    <w:rsid w:val="00435940"/>
    <w:rsid w:val="004464DF"/>
    <w:rsid w:val="00451EC0"/>
    <w:rsid w:val="00465FDE"/>
    <w:rsid w:val="00481CDA"/>
    <w:rsid w:val="00496D13"/>
    <w:rsid w:val="004B5DE8"/>
    <w:rsid w:val="004E0BE6"/>
    <w:rsid w:val="004E4B39"/>
    <w:rsid w:val="0050543E"/>
    <w:rsid w:val="00505F0A"/>
    <w:rsid w:val="0051117D"/>
    <w:rsid w:val="00514D92"/>
    <w:rsid w:val="00515711"/>
    <w:rsid w:val="00517235"/>
    <w:rsid w:val="005259BD"/>
    <w:rsid w:val="00546ED7"/>
    <w:rsid w:val="00547A17"/>
    <w:rsid w:val="00560F5A"/>
    <w:rsid w:val="0056516C"/>
    <w:rsid w:val="005864B3"/>
    <w:rsid w:val="005A1955"/>
    <w:rsid w:val="005F080C"/>
    <w:rsid w:val="00620EE9"/>
    <w:rsid w:val="00647A2D"/>
    <w:rsid w:val="00664D34"/>
    <w:rsid w:val="006664C0"/>
    <w:rsid w:val="00680600"/>
    <w:rsid w:val="00691560"/>
    <w:rsid w:val="006A5D52"/>
    <w:rsid w:val="006B074D"/>
    <w:rsid w:val="006B4CBC"/>
    <w:rsid w:val="006C6B80"/>
    <w:rsid w:val="007057E1"/>
    <w:rsid w:val="00736D1D"/>
    <w:rsid w:val="00755A34"/>
    <w:rsid w:val="007570EE"/>
    <w:rsid w:val="00761D43"/>
    <w:rsid w:val="0076314C"/>
    <w:rsid w:val="00787A2A"/>
    <w:rsid w:val="007A25EF"/>
    <w:rsid w:val="007B3B96"/>
    <w:rsid w:val="007B4E7A"/>
    <w:rsid w:val="007F4143"/>
    <w:rsid w:val="007F5CE8"/>
    <w:rsid w:val="00825BF3"/>
    <w:rsid w:val="008273C8"/>
    <w:rsid w:val="00830526"/>
    <w:rsid w:val="00865F25"/>
    <w:rsid w:val="008720A8"/>
    <w:rsid w:val="008829B4"/>
    <w:rsid w:val="008A61C2"/>
    <w:rsid w:val="008B63E7"/>
    <w:rsid w:val="008B7016"/>
    <w:rsid w:val="008C1D7B"/>
    <w:rsid w:val="008F5541"/>
    <w:rsid w:val="00900BAA"/>
    <w:rsid w:val="009148F9"/>
    <w:rsid w:val="00915D95"/>
    <w:rsid w:val="009308BD"/>
    <w:rsid w:val="009517A7"/>
    <w:rsid w:val="00992955"/>
    <w:rsid w:val="009A1038"/>
    <w:rsid w:val="009D1C00"/>
    <w:rsid w:val="009D359F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AB5E7D"/>
    <w:rsid w:val="00AD6511"/>
    <w:rsid w:val="00AF26CA"/>
    <w:rsid w:val="00B05864"/>
    <w:rsid w:val="00B16AA0"/>
    <w:rsid w:val="00B171C7"/>
    <w:rsid w:val="00B25D2F"/>
    <w:rsid w:val="00B27225"/>
    <w:rsid w:val="00B409AF"/>
    <w:rsid w:val="00B4319E"/>
    <w:rsid w:val="00B671B0"/>
    <w:rsid w:val="00B92E29"/>
    <w:rsid w:val="00BC5E69"/>
    <w:rsid w:val="00BD7B09"/>
    <w:rsid w:val="00C006B9"/>
    <w:rsid w:val="00C22F7E"/>
    <w:rsid w:val="00C45A3D"/>
    <w:rsid w:val="00C45BBC"/>
    <w:rsid w:val="00C75809"/>
    <w:rsid w:val="00C9284A"/>
    <w:rsid w:val="00CA245F"/>
    <w:rsid w:val="00CB6212"/>
    <w:rsid w:val="00CC3300"/>
    <w:rsid w:val="00CE2493"/>
    <w:rsid w:val="00CE32F5"/>
    <w:rsid w:val="00CE599D"/>
    <w:rsid w:val="00D059A4"/>
    <w:rsid w:val="00D079B0"/>
    <w:rsid w:val="00D11082"/>
    <w:rsid w:val="00D55EF9"/>
    <w:rsid w:val="00D75F71"/>
    <w:rsid w:val="00D77178"/>
    <w:rsid w:val="00D8102B"/>
    <w:rsid w:val="00DA3E9B"/>
    <w:rsid w:val="00DC0702"/>
    <w:rsid w:val="00DC2210"/>
    <w:rsid w:val="00DC399C"/>
    <w:rsid w:val="00DC3AAF"/>
    <w:rsid w:val="00DE6AD6"/>
    <w:rsid w:val="00E040D0"/>
    <w:rsid w:val="00E06D89"/>
    <w:rsid w:val="00E10BC0"/>
    <w:rsid w:val="00E1784B"/>
    <w:rsid w:val="00E32F7D"/>
    <w:rsid w:val="00E5531F"/>
    <w:rsid w:val="00E949FE"/>
    <w:rsid w:val="00ED06E2"/>
    <w:rsid w:val="00EF28E4"/>
    <w:rsid w:val="00F05A25"/>
    <w:rsid w:val="00F20356"/>
    <w:rsid w:val="00F30BB0"/>
    <w:rsid w:val="00F33753"/>
    <w:rsid w:val="00F4390F"/>
    <w:rsid w:val="00F6270C"/>
    <w:rsid w:val="00F70F8E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Renata</cp:lastModifiedBy>
  <cp:revision>17</cp:revision>
  <cp:lastPrinted>2022-01-27T10:17:00Z</cp:lastPrinted>
  <dcterms:created xsi:type="dcterms:W3CDTF">2022-06-01T12:54:00Z</dcterms:created>
  <dcterms:modified xsi:type="dcterms:W3CDTF">2022-11-07T09:21:00Z</dcterms:modified>
</cp:coreProperties>
</file>