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A6AE18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1F0E5A">
        <w:rPr>
          <w:rStyle w:val="Pogrubienie"/>
        </w:rPr>
        <w:t>577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</w:t>
      </w:r>
      <w:r w:rsidR="009032C7">
        <w:rPr>
          <w:rStyle w:val="Pogrubienie"/>
        </w:rPr>
        <w:t xml:space="preserve"> </w:t>
      </w:r>
      <w:r w:rsidR="001F0E5A">
        <w:rPr>
          <w:rStyle w:val="Pogrubienie"/>
        </w:rPr>
        <w:t xml:space="preserve">21 </w:t>
      </w:r>
      <w:r w:rsidR="002826D1">
        <w:rPr>
          <w:rStyle w:val="Pogrubienie"/>
        </w:rPr>
        <w:t>października</w:t>
      </w:r>
      <w:r w:rsidR="00146B33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9032C7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8A794A">
        <w:rPr>
          <w:rStyle w:val="TytuZnak"/>
          <w:b/>
          <w:bCs/>
          <w:sz w:val="28"/>
          <w:szCs w:val="28"/>
        </w:rPr>
        <w:t xml:space="preserve"> 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4DBE969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D26F94" w:rsidRPr="00D26F94">
        <w:t>(</w:t>
      </w:r>
      <w:r w:rsidR="009032C7" w:rsidRPr="00997329">
        <w:t>Dz. U. z 2022 r. poz. 559 z późn. zm.</w:t>
      </w:r>
      <w:r w:rsidR="009032C7">
        <w:t>),</w:t>
      </w:r>
      <w:r w:rsidR="009032C7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</w:t>
      </w:r>
      <w:r w:rsidR="009032C7">
        <w:t xml:space="preserve"> (</w:t>
      </w:r>
      <w:r w:rsidR="009032C7" w:rsidRPr="00997329">
        <w:t>Dz. U. z 2021 r. poz. 1899 z późn. zm.</w:t>
      </w:r>
      <w:r w:rsidR="009032C7">
        <w:t>)</w:t>
      </w:r>
      <w:r w:rsidR="008A794A" w:rsidRPr="008D3851">
        <w:t>,</w:t>
      </w:r>
      <w:r w:rsidRPr="002B004E">
        <w:t xml:space="preserve"> § 4, § </w:t>
      </w:r>
      <w:r w:rsidR="00712F57" w:rsidRPr="002B004E">
        <w:t>6</w:t>
      </w:r>
      <w:r w:rsidR="007244F1" w:rsidRPr="002B004E">
        <w:t xml:space="preserve">, § 20 ust. </w:t>
      </w:r>
      <w:r w:rsidR="00CB06D0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</w:t>
      </w:r>
      <w:r w:rsidR="009032C7" w:rsidRPr="00B671B0">
        <w:t>Dolno. z 2013 r. poz. 1851</w:t>
      </w:r>
      <w:r w:rsidR="009032C7">
        <w:t xml:space="preserve"> z późn. zm.</w:t>
      </w:r>
      <w:r w:rsidR="009032C7" w:rsidRPr="00B671B0">
        <w:t>)</w:t>
      </w:r>
      <w:r w:rsidR="009032C7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>
        <w:t xml:space="preserve"> z późn. zm</w:t>
      </w:r>
      <w:r w:rsidR="00652CDB">
        <w:t>.,</w:t>
      </w:r>
      <w:r w:rsidR="00652CDB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53D6104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działki oznaczonej numerem ewidencyjnym</w:t>
      </w:r>
      <w:r w:rsidR="00CB06D0">
        <w:t xml:space="preserve"> 87/3</w:t>
      </w:r>
      <w:r w:rsidR="002B6ABE">
        <w:t xml:space="preserve"> </w:t>
      </w:r>
      <w:r>
        <w:t>o ogólnej powierzchni</w:t>
      </w:r>
      <w:r w:rsidR="007D2258">
        <w:t xml:space="preserve"> </w:t>
      </w:r>
      <w:r w:rsidR="00CB06D0">
        <w:t>2,87</w:t>
      </w:r>
      <w:r w:rsidR="007D2258">
        <w:t xml:space="preserve"> </w:t>
      </w:r>
      <w:r>
        <w:t>ha położonej w obrębie</w:t>
      </w:r>
      <w:r w:rsidR="00904165">
        <w:t xml:space="preserve"> 00</w:t>
      </w:r>
      <w:r w:rsidR="002B6ABE">
        <w:t>14 Świerki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72CEE542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2B6ABE">
        <w:rPr>
          <w:rFonts w:ascii="Calibri" w:eastAsia="Calibri" w:hAnsi="Calibri" w:cs="Calibri"/>
        </w:rPr>
        <w:t>Świerki</w:t>
      </w:r>
      <w:r w:rsidR="00FF1FCC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D3D7D0A" w14:textId="3B0C268B" w:rsidR="00AD7404" w:rsidRPr="001F0E5A" w:rsidRDefault="001F0E5A" w:rsidP="001F0E5A">
      <w:pPr>
        <w:tabs>
          <w:tab w:val="right" w:pos="8931"/>
        </w:tabs>
        <w:spacing w:before="360" w:after="240"/>
        <w:rPr>
          <w:rFonts w:cs="Calibri"/>
        </w:rPr>
      </w:pPr>
      <w:bookmarkStart w:id="0" w:name="_Hlk78357708"/>
      <w:bookmarkStart w:id="1" w:name="_Hlk61263254"/>
      <w:r w:rsidRPr="00472994">
        <w:rPr>
          <w:rFonts w:cs="Calibri"/>
        </w:rPr>
        <w:tab/>
      </w:r>
      <w:r w:rsidRPr="00236E44">
        <w:rPr>
          <w:rFonts w:cs="Calibri"/>
        </w:rPr>
        <w:t>/Z up. Wójta Anna Zawiślak - Zastępca Wójta/</w:t>
      </w:r>
      <w:bookmarkEnd w:id="0"/>
    </w:p>
    <w:p w14:paraId="37B65733" w14:textId="333AFC3F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1F0E5A">
        <w:rPr>
          <w:sz w:val="26"/>
          <w:szCs w:val="26"/>
        </w:rPr>
        <w:t>577</w:t>
      </w:r>
      <w:r w:rsidRPr="003F3840">
        <w:rPr>
          <w:sz w:val="26"/>
          <w:szCs w:val="26"/>
        </w:rPr>
        <w:t>/2</w:t>
      </w:r>
      <w:r w:rsidR="002B6AB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1F0E5A">
        <w:rPr>
          <w:sz w:val="26"/>
          <w:szCs w:val="26"/>
        </w:rPr>
        <w:t xml:space="preserve">21 </w:t>
      </w:r>
      <w:r w:rsidR="00146B33">
        <w:rPr>
          <w:sz w:val="26"/>
          <w:szCs w:val="26"/>
        </w:rPr>
        <w:t>października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2B6AB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69C327FC" w14:textId="5C13F9C2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Położenie nieruchomości</w:t>
      </w:r>
      <w:r w:rsidRPr="007D2258">
        <w:rPr>
          <w:rFonts w:ascii="Calibri" w:hAnsi="Calibri" w:cs="Calibri"/>
        </w:rPr>
        <w:t xml:space="preserve">: </w:t>
      </w:r>
      <w:r w:rsidR="002B6ABE">
        <w:rPr>
          <w:rFonts w:ascii="Calibri" w:hAnsi="Calibri" w:cs="Calibri"/>
        </w:rPr>
        <w:t>Świerki</w:t>
      </w:r>
    </w:p>
    <w:p w14:paraId="57DAB4DC" w14:textId="13D0D771" w:rsidR="007D2258" w:rsidRPr="007D2258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Numer działki</w:t>
      </w:r>
      <w:r w:rsidRPr="007D2258">
        <w:rPr>
          <w:rFonts w:ascii="Calibri" w:hAnsi="Calibri" w:cs="Calibri"/>
        </w:rPr>
        <w:t>:</w:t>
      </w:r>
      <w:r w:rsidR="006C7FC0" w:rsidRPr="007D2258">
        <w:rPr>
          <w:rFonts w:ascii="Calibri" w:hAnsi="Calibri" w:cs="Calibri"/>
        </w:rPr>
        <w:t xml:space="preserve"> </w:t>
      </w:r>
      <w:r w:rsidR="00CB06D0">
        <w:rPr>
          <w:rFonts w:ascii="Calibri" w:hAnsi="Calibri" w:cs="Calibri"/>
        </w:rPr>
        <w:t>87/3</w:t>
      </w:r>
    </w:p>
    <w:p w14:paraId="2D2855BE" w14:textId="06CDFC12" w:rsidR="00DF31E8" w:rsidRPr="00FB53BE" w:rsidRDefault="00D77178" w:rsidP="00FB53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D2258">
        <w:rPr>
          <w:rStyle w:val="Pogrubienie"/>
          <w:rFonts w:ascii="Calibri" w:hAnsi="Calibri" w:cs="Calibri"/>
        </w:rPr>
        <w:t>Księga Wieczysta</w:t>
      </w:r>
      <w:r w:rsidR="00EB77BC" w:rsidRPr="007D2258">
        <w:rPr>
          <w:rStyle w:val="Pogrubienie"/>
          <w:rFonts w:ascii="Calibri" w:hAnsi="Calibri" w:cs="Calibri"/>
        </w:rPr>
        <w:t>, obciążenia</w:t>
      </w:r>
      <w:r w:rsidRPr="007D2258">
        <w:rPr>
          <w:rFonts w:ascii="Calibri" w:hAnsi="Calibri" w:cs="Calibri"/>
        </w:rPr>
        <w:t>:</w:t>
      </w:r>
      <w:r w:rsidR="008B72C1">
        <w:rPr>
          <w:rFonts w:ascii="Calibri" w:hAnsi="Calibri" w:cs="Calibri"/>
        </w:rPr>
        <w:t xml:space="preserve"> </w:t>
      </w:r>
      <w:r w:rsidR="00146B33">
        <w:rPr>
          <w:rFonts w:ascii="Calibri" w:hAnsi="Calibri" w:cs="Calibri"/>
        </w:rPr>
        <w:t>SW2K/000</w:t>
      </w:r>
      <w:r w:rsidR="002F4B3E">
        <w:rPr>
          <w:rFonts w:ascii="Calibri" w:hAnsi="Calibri" w:cs="Calibri"/>
        </w:rPr>
        <w:t>27568/0</w:t>
      </w:r>
      <w:r w:rsidR="00146B33">
        <w:rPr>
          <w:rFonts w:ascii="Calibri" w:hAnsi="Calibri" w:cs="Calibri"/>
        </w:rPr>
        <w:t xml:space="preserve"> </w:t>
      </w:r>
      <w:r w:rsidR="00FB53BE" w:rsidRPr="00C93A91">
        <w:rPr>
          <w:rFonts w:ascii="Calibri" w:hAnsi="Calibri" w:cs="Calibri"/>
        </w:rPr>
        <w:t>bez obciążeń</w:t>
      </w:r>
    </w:p>
    <w:p w14:paraId="353A3E4D" w14:textId="42432EE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F4B3E">
        <w:rPr>
          <w:rFonts w:ascii="Calibri" w:hAnsi="Calibri" w:cs="Calibri"/>
        </w:rPr>
        <w:t>2,87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7BA52C13" w14:textId="77777777" w:rsidR="002F4B3E" w:rsidRPr="001C6D4A" w:rsidRDefault="00D77178" w:rsidP="002F4B3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F4B3E">
        <w:rPr>
          <w:rStyle w:val="Pogrubienie"/>
          <w:rFonts w:ascii="Calibri" w:hAnsi="Calibri" w:cs="Calibri"/>
        </w:rPr>
        <w:t>Opis nieruchomości, przeznaczenie i sposób zagospodarowania</w:t>
      </w:r>
      <w:r w:rsidRPr="002F4B3E">
        <w:rPr>
          <w:rFonts w:ascii="Calibri" w:hAnsi="Calibri" w:cs="Calibri"/>
        </w:rPr>
        <w:t>:</w:t>
      </w:r>
      <w:r w:rsidR="004120EE" w:rsidRPr="002F4B3E">
        <w:rPr>
          <w:rFonts w:ascii="Calibri" w:hAnsi="Calibri" w:cs="Calibri"/>
        </w:rPr>
        <w:t xml:space="preserve"> </w:t>
      </w:r>
      <w:r w:rsidR="002F4B3E" w:rsidRPr="00A5272E">
        <w:rPr>
          <w:rFonts w:ascii="Calibri" w:hAnsi="Calibri" w:cs="Calibri"/>
        </w:rPr>
        <w:t>nieruchomość</w:t>
      </w:r>
      <w:bookmarkStart w:id="2" w:name="_Hlk532814726"/>
      <w:r w:rsidR="002F4B3E" w:rsidRPr="00A5272E">
        <w:rPr>
          <w:rFonts w:ascii="Calibri" w:hAnsi="Calibri" w:cs="Calibri"/>
        </w:rPr>
        <w:t xml:space="preserve"> gruntowa niezabudowana w granicach</w:t>
      </w:r>
      <w:r w:rsidR="002F4B3E">
        <w:rPr>
          <w:rFonts w:ascii="Calibri" w:hAnsi="Calibri" w:cs="Calibri"/>
        </w:rPr>
        <w:t xml:space="preserve"> </w:t>
      </w:r>
      <w:r w:rsidR="002F4B3E" w:rsidRPr="00A5272E">
        <w:rPr>
          <w:rFonts w:ascii="Calibri" w:hAnsi="Calibri" w:cs="Calibri"/>
        </w:rPr>
        <w:t>działk</w:t>
      </w:r>
      <w:r w:rsidR="002F4B3E">
        <w:rPr>
          <w:rFonts w:ascii="Calibri" w:hAnsi="Calibri" w:cs="Calibri"/>
        </w:rPr>
        <w:t>i</w:t>
      </w:r>
      <w:r w:rsidR="002F4B3E" w:rsidRPr="00A5272E">
        <w:rPr>
          <w:rFonts w:ascii="Calibri" w:hAnsi="Calibri" w:cs="Calibri"/>
        </w:rPr>
        <w:t xml:space="preserve"> nr</w:t>
      </w:r>
      <w:r w:rsidR="002F4B3E">
        <w:rPr>
          <w:rFonts w:ascii="Calibri" w:hAnsi="Calibri" w:cs="Calibri"/>
        </w:rPr>
        <w:t xml:space="preserve"> 87/3, AM-1, obręb 0014 Świerki, o ogólnej pow. 2,87 ha sklasyfikowana jako ŁIV-1,24 ha, N-0,01 ha, PsIV-1,62 ha, </w:t>
      </w:r>
      <w:r w:rsidR="002F4B3E" w:rsidRPr="001C6D4A">
        <w:rPr>
          <w:rFonts w:ascii="Calibri" w:hAnsi="Calibri" w:cs="Calibri"/>
        </w:rPr>
        <w:t>przeznaczona do wydzierżawienia na cele związane z gospodarką rolną.</w:t>
      </w:r>
      <w:r w:rsidR="002F4B3E" w:rsidRPr="00F4290F">
        <w:t xml:space="preserve"> </w:t>
      </w:r>
      <w:r w:rsidR="002F4B3E">
        <w:br/>
      </w:r>
      <w:r w:rsidR="002F4B3E" w:rsidRPr="001C6D4A">
        <w:rPr>
          <w:rFonts w:ascii="Calibri" w:hAnsi="Calibri" w:cs="Calibri"/>
        </w:rPr>
        <w:t>Działk</w:t>
      </w:r>
      <w:r w:rsidR="002F4B3E">
        <w:rPr>
          <w:rFonts w:ascii="Calibri" w:hAnsi="Calibri" w:cs="Calibri"/>
        </w:rPr>
        <w:t>a</w:t>
      </w:r>
      <w:r w:rsidR="002F4B3E" w:rsidRPr="001C6D4A">
        <w:rPr>
          <w:rFonts w:ascii="Calibri" w:hAnsi="Calibri" w:cs="Calibri"/>
        </w:rPr>
        <w:t xml:space="preserve"> nr </w:t>
      </w:r>
      <w:r w:rsidR="002F4B3E">
        <w:rPr>
          <w:rFonts w:ascii="Calibri" w:hAnsi="Calibri" w:cs="Calibri"/>
        </w:rPr>
        <w:t xml:space="preserve">87/3 </w:t>
      </w:r>
      <w:r w:rsidR="002F4B3E" w:rsidRPr="001C6D4A">
        <w:rPr>
          <w:rFonts w:ascii="Calibri" w:hAnsi="Calibri" w:cs="Calibri"/>
        </w:rPr>
        <w:t>położon</w:t>
      </w:r>
      <w:r w:rsidR="002F4B3E">
        <w:rPr>
          <w:rFonts w:ascii="Calibri" w:hAnsi="Calibri" w:cs="Calibri"/>
        </w:rPr>
        <w:t>a</w:t>
      </w:r>
      <w:r w:rsidR="002F4B3E" w:rsidRPr="001C6D4A">
        <w:rPr>
          <w:rFonts w:ascii="Calibri" w:hAnsi="Calibri" w:cs="Calibri"/>
        </w:rPr>
        <w:t xml:space="preserve"> w </w:t>
      </w:r>
      <w:r w:rsidR="002F4B3E">
        <w:rPr>
          <w:rFonts w:ascii="Calibri" w:hAnsi="Calibri" w:cs="Calibri"/>
        </w:rPr>
        <w:t xml:space="preserve">Świerkach </w:t>
      </w:r>
      <w:r w:rsidR="002F4B3E" w:rsidRPr="001C6D4A">
        <w:rPr>
          <w:rFonts w:ascii="Calibri" w:hAnsi="Calibri" w:cs="Calibri"/>
        </w:rPr>
        <w:t xml:space="preserve">nie </w:t>
      </w:r>
      <w:r w:rsidR="002F4B3E">
        <w:rPr>
          <w:rFonts w:ascii="Calibri" w:hAnsi="Calibri" w:cs="Calibri"/>
        </w:rPr>
        <w:t>jest</w:t>
      </w:r>
      <w:r w:rsidR="002F4B3E" w:rsidRPr="001C6D4A">
        <w:rPr>
          <w:rFonts w:ascii="Calibri" w:hAnsi="Calibri" w:cs="Calibri"/>
        </w:rPr>
        <w:t xml:space="preserve"> ujęt</w:t>
      </w:r>
      <w:r w:rsidR="002F4B3E">
        <w:rPr>
          <w:rFonts w:ascii="Calibri" w:hAnsi="Calibri" w:cs="Calibri"/>
        </w:rPr>
        <w:t>a</w:t>
      </w:r>
      <w:r w:rsidR="002F4B3E" w:rsidRPr="001C6D4A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2F1E722F" w14:textId="0AECEB0E" w:rsidR="00B83876" w:rsidRPr="002F4B3E" w:rsidRDefault="00D77178" w:rsidP="006A3DA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F4B3E">
        <w:rPr>
          <w:rStyle w:val="Pogrubienie"/>
          <w:rFonts w:ascii="Calibri" w:hAnsi="Calibri" w:cs="Calibri"/>
        </w:rPr>
        <w:t>Termin trwania dzierżawy:</w:t>
      </w:r>
      <w:r w:rsidRPr="002F4B3E">
        <w:rPr>
          <w:rFonts w:ascii="Calibri" w:hAnsi="Calibri" w:cs="Calibri"/>
        </w:rPr>
        <w:t xml:space="preserve"> </w:t>
      </w:r>
      <w:r w:rsidR="00B83876" w:rsidRPr="002F4B3E">
        <w:rPr>
          <w:rFonts w:ascii="Calibri" w:hAnsi="Calibri" w:cs="Calibri"/>
        </w:rPr>
        <w:t>od dnia</w:t>
      </w:r>
      <w:r w:rsidR="002F4B3E">
        <w:rPr>
          <w:rFonts w:ascii="Calibri" w:hAnsi="Calibri" w:cs="Calibri"/>
        </w:rPr>
        <w:t xml:space="preserve"> zawarcia umowy dzierżawy </w:t>
      </w:r>
      <w:r w:rsidR="00B83876" w:rsidRPr="002F4B3E">
        <w:rPr>
          <w:rFonts w:ascii="Calibri" w:hAnsi="Calibri" w:cs="Calibri"/>
        </w:rPr>
        <w:t>do dnia 30.11.2027 r.</w:t>
      </w:r>
    </w:p>
    <w:p w14:paraId="7735FB53" w14:textId="3E0F52E3" w:rsidR="000477B6" w:rsidRPr="00B83876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B83876">
        <w:rPr>
          <w:rStyle w:val="Pogrubienie"/>
          <w:rFonts w:ascii="Calibri" w:hAnsi="Calibri" w:cs="Calibri"/>
        </w:rPr>
        <w:t>Wysokość opłat z tytułu dzierżawy</w:t>
      </w:r>
      <w:r w:rsidR="000477B6" w:rsidRPr="00B83876">
        <w:rPr>
          <w:rStyle w:val="Pogrubienie"/>
          <w:rFonts w:ascii="Calibri" w:hAnsi="Calibri" w:cs="Calibri"/>
        </w:rPr>
        <w:t>:</w:t>
      </w:r>
    </w:p>
    <w:p w14:paraId="761F05C1" w14:textId="79720E85" w:rsidR="004120EE" w:rsidRPr="00652CDB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6371F">
        <w:rPr>
          <w:rStyle w:val="Pogrubienie"/>
          <w:rFonts w:ascii="Calibri" w:hAnsi="Calibri" w:cs="Calibri"/>
        </w:rPr>
        <w:t>:</w:t>
      </w:r>
      <w:r w:rsidRPr="00C6371F">
        <w:rPr>
          <w:rFonts w:ascii="Calibri" w:hAnsi="Calibri" w:cs="Calibri"/>
        </w:rPr>
        <w:t xml:space="preserve"> </w:t>
      </w:r>
      <w:r w:rsidR="00B83876">
        <w:rPr>
          <w:rFonts w:ascii="Calibri" w:hAnsi="Calibri" w:cs="Calibri"/>
        </w:rPr>
        <w:t>5</w:t>
      </w:r>
      <w:r w:rsidR="002F4B3E">
        <w:rPr>
          <w:rFonts w:ascii="Calibri" w:hAnsi="Calibri" w:cs="Calibri"/>
        </w:rPr>
        <w:t>74,00</w:t>
      </w:r>
      <w:r w:rsidR="004120EE">
        <w:rPr>
          <w:rFonts w:ascii="Calibri" w:hAnsi="Calibri" w:cs="Calibri"/>
        </w:rPr>
        <w:t xml:space="preserve"> </w:t>
      </w:r>
      <w:r w:rsidR="004120EE" w:rsidRPr="00CA15EB">
        <w:rPr>
          <w:rFonts w:ascii="Calibri" w:hAnsi="Calibri" w:cs="Calibri"/>
        </w:rPr>
        <w:t xml:space="preserve">zł </w:t>
      </w:r>
      <w:r w:rsidR="004120EE">
        <w:rPr>
          <w:rFonts w:ascii="Calibri" w:hAnsi="Calibri" w:cs="Calibri"/>
        </w:rPr>
        <w:t xml:space="preserve">- </w:t>
      </w:r>
      <w:r w:rsidR="004120EE" w:rsidRPr="00CA15EB">
        <w:rPr>
          <w:rFonts w:ascii="Calibri" w:hAnsi="Calibri" w:cs="Calibri"/>
        </w:rPr>
        <w:t>zwolni</w:t>
      </w:r>
      <w:r w:rsidR="004120EE">
        <w:rPr>
          <w:rFonts w:ascii="Calibri" w:hAnsi="Calibri" w:cs="Calibri"/>
        </w:rPr>
        <w:t>enie</w:t>
      </w:r>
      <w:r w:rsidR="004120EE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(Dz. U. z 2020 r. poz. 1983</w:t>
      </w:r>
      <w:r w:rsidR="004120EE">
        <w:rPr>
          <w:rFonts w:ascii="Calibri" w:hAnsi="Calibri" w:cs="Calibri"/>
        </w:rPr>
        <w:t xml:space="preserve"> z późn. zm.</w:t>
      </w:r>
      <w:r w:rsidR="004120EE" w:rsidRPr="00CA15EB">
        <w:rPr>
          <w:rFonts w:ascii="Calibri" w:hAnsi="Calibri" w:cs="Calibri"/>
        </w:rPr>
        <w:t>).</w:t>
      </w:r>
      <w:r w:rsidR="004120EE">
        <w:rPr>
          <w:rFonts w:ascii="Calibri" w:hAnsi="Calibri" w:cs="Calibri"/>
        </w:rPr>
        <w:br/>
      </w:r>
      <w:r w:rsidR="004120EE" w:rsidRPr="00652CDB">
        <w:rPr>
          <w:rFonts w:ascii="Calibri" w:hAnsi="Calibri" w:cs="Calibri"/>
        </w:rPr>
        <w:t>Czynsz dzierżawny za pierwszy i ostatni rok dzierżawy zostanie ustalony proporcjonalnie do okresu użytkowania.</w:t>
      </w:r>
    </w:p>
    <w:p w14:paraId="39D0C521" w14:textId="3CC87DAC" w:rsidR="00AD64A0" w:rsidRPr="00C6371F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C6371F">
        <w:rPr>
          <w:rFonts w:ascii="Calibri" w:hAnsi="Calibri" w:cs="Calibri"/>
        </w:rPr>
        <w:t>Podatki i inne obciążenia z tytułu dzierżawy nieruchomości obciążają dzierżawcę.</w:t>
      </w:r>
    </w:p>
    <w:p w14:paraId="42BE57BA" w14:textId="3E8F4141" w:rsidR="00C27B5B" w:rsidRPr="00C27B5B" w:rsidRDefault="00AA1160" w:rsidP="00C27B5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27B5B">
        <w:rPr>
          <w:rStyle w:val="Pogrubienie"/>
          <w:rFonts w:ascii="Calibri" w:hAnsi="Calibri" w:cs="Calibri"/>
        </w:rPr>
        <w:t>Termin wnoszenia opłat</w:t>
      </w:r>
      <w:r w:rsidR="00C81CE8" w:rsidRPr="00C27B5B">
        <w:rPr>
          <w:rStyle w:val="Pogrubienie"/>
          <w:rFonts w:ascii="Calibri" w:hAnsi="Calibri" w:cs="Calibri"/>
        </w:rPr>
        <w:t>y</w:t>
      </w:r>
      <w:r w:rsidRPr="00C27B5B">
        <w:rPr>
          <w:rStyle w:val="Pogrubienie"/>
          <w:rFonts w:ascii="Calibri" w:hAnsi="Calibri" w:cs="Calibri"/>
        </w:rPr>
        <w:t>:</w:t>
      </w:r>
      <w:r w:rsidRPr="00C27B5B">
        <w:rPr>
          <w:rFonts w:ascii="Calibri" w:hAnsi="Calibri" w:cs="Calibri"/>
        </w:rPr>
        <w:t xml:space="preserve"> czynsz dzierżawny </w:t>
      </w:r>
      <w:r w:rsidR="00146DBF" w:rsidRPr="00C27B5B">
        <w:rPr>
          <w:rFonts w:ascii="Calibri" w:hAnsi="Calibri" w:cs="Calibri"/>
        </w:rPr>
        <w:t xml:space="preserve">ustalony w drodze przetargu </w:t>
      </w:r>
      <w:r w:rsidRPr="00C27B5B">
        <w:rPr>
          <w:rFonts w:ascii="Calibri" w:hAnsi="Calibri" w:cs="Calibri"/>
        </w:rPr>
        <w:t>płatny jest w dwóch ratach w terminach:</w:t>
      </w:r>
      <w:r w:rsidRPr="00C27B5B">
        <w:rPr>
          <w:rFonts w:ascii="Calibri" w:hAnsi="Calibri" w:cs="Calibri"/>
        </w:rPr>
        <w:br/>
        <w:t>I rata – w terminie do 31 marca,</w:t>
      </w:r>
      <w:r w:rsidRPr="00C27B5B">
        <w:rPr>
          <w:rFonts w:ascii="Calibri" w:hAnsi="Calibri" w:cs="Calibri"/>
        </w:rPr>
        <w:br/>
        <w:t>II rata – w terminie do 30 września,</w:t>
      </w:r>
      <w:r w:rsidRPr="00C27B5B">
        <w:rPr>
          <w:rFonts w:ascii="Calibri" w:hAnsi="Calibri" w:cs="Calibri"/>
        </w:rPr>
        <w:br/>
      </w:r>
      <w:r w:rsidR="00146DBF" w:rsidRPr="00C27B5B">
        <w:rPr>
          <w:rFonts w:ascii="Calibri" w:hAnsi="Calibri" w:cs="Calibri"/>
        </w:rPr>
        <w:t>każdego roku.</w:t>
      </w:r>
      <w:r w:rsidR="00904165" w:rsidRPr="00C27B5B">
        <w:rPr>
          <w:rFonts w:ascii="Calibri" w:hAnsi="Calibri" w:cs="Calibri"/>
        </w:rPr>
        <w:br/>
      </w:r>
      <w:r w:rsidR="00C27B5B" w:rsidRPr="00C27B5B">
        <w:rPr>
          <w:rFonts w:ascii="Calibri" w:hAnsi="Calibri" w:cs="Calibri"/>
        </w:rPr>
        <w:t>Zapłata czynszu dzierżawnego w roku 202</w:t>
      </w:r>
      <w:r w:rsidR="004120EE">
        <w:rPr>
          <w:rFonts w:ascii="Calibri" w:hAnsi="Calibri" w:cs="Calibri"/>
        </w:rPr>
        <w:t>2</w:t>
      </w:r>
      <w:r w:rsidR="00C27B5B" w:rsidRPr="00C27B5B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7B16FB22" w14:textId="529ED3C9" w:rsidR="00AD64A0" w:rsidRPr="00C27B5B" w:rsidRDefault="00AA1160" w:rsidP="00DD186D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C27B5B">
        <w:rPr>
          <w:rStyle w:val="Pogrubienie"/>
          <w:rFonts w:ascii="Calibri" w:hAnsi="Calibri" w:cs="Calibri"/>
        </w:rPr>
        <w:lastRenderedPageBreak/>
        <w:t>Zasada aktualizacji opłaty</w:t>
      </w:r>
      <w:r w:rsidRPr="00C27B5B">
        <w:rPr>
          <w:rFonts w:ascii="Calibri" w:hAnsi="Calibri" w:cs="Calibri"/>
        </w:rPr>
        <w:t xml:space="preserve">: </w:t>
      </w:r>
      <w:r w:rsidR="009C5545" w:rsidRPr="00C27B5B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C27B5B">
        <w:rPr>
          <w:rFonts w:ascii="Calibri" w:hAnsi="Calibri" w:cs="Calibri"/>
        </w:rPr>
        <w:br/>
      </w:r>
      <w:r w:rsidR="009C5545" w:rsidRPr="00C27B5B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 w:rsidRPr="00C27B5B">
        <w:rPr>
          <w:rFonts w:ascii="Calibri" w:hAnsi="Calibri" w:cs="Calibri"/>
          <w:iCs/>
        </w:rPr>
        <w:br/>
        <w:t>Pierwsza waloryzacja nastąpi od 1 stycznia 202</w:t>
      </w:r>
      <w:r w:rsidR="00897706">
        <w:rPr>
          <w:rFonts w:ascii="Calibri" w:hAnsi="Calibri" w:cs="Calibri"/>
          <w:iCs/>
        </w:rPr>
        <w:t>3</w:t>
      </w:r>
      <w:r w:rsidR="009C5545" w:rsidRPr="00C27B5B">
        <w:rPr>
          <w:rFonts w:ascii="Calibri" w:hAnsi="Calibri" w:cs="Calibri"/>
          <w:iCs/>
        </w:rPr>
        <w:t xml:space="preserve"> roku.</w:t>
      </w:r>
    </w:p>
    <w:p w14:paraId="344B64C3" w14:textId="62C0E3BE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 xml:space="preserve">: </w:t>
      </w:r>
      <w:r w:rsidR="002F4B3E">
        <w:rPr>
          <w:rFonts w:ascii="Calibri" w:hAnsi="Calibri" w:cs="Calibri"/>
        </w:rPr>
        <w:t>brak</w:t>
      </w:r>
    </w:p>
    <w:p w14:paraId="5D9B9260" w14:textId="5C540358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B83876">
        <w:rPr>
          <w:rStyle w:val="Pogrubienie"/>
          <w:rFonts w:ascii="Calibri" w:hAnsi="Calibri" w:cs="Calibri"/>
          <w:b w:val="0"/>
          <w:bCs w:val="0"/>
        </w:rPr>
        <w:t>5</w:t>
      </w:r>
      <w:r w:rsidR="002F4B3E">
        <w:rPr>
          <w:rStyle w:val="Pogrubienie"/>
          <w:rFonts w:ascii="Calibri" w:hAnsi="Calibri" w:cs="Calibri"/>
          <w:b w:val="0"/>
          <w:bCs w:val="0"/>
        </w:rPr>
        <w:t>74,00</w:t>
      </w:r>
      <w:r>
        <w:rPr>
          <w:rStyle w:val="Pogrubienie"/>
          <w:rFonts w:ascii="Calibri" w:hAnsi="Calibri" w:cs="Calibri"/>
          <w:b w:val="0"/>
          <w:bCs w:val="0"/>
        </w:rPr>
        <w:t xml:space="preserve"> zł</w:t>
      </w:r>
    </w:p>
    <w:p w14:paraId="11ED51AE" w14:textId="14C82915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2F4B3E">
        <w:rPr>
          <w:rFonts w:ascii="Calibri" w:hAnsi="Calibri" w:cs="Calibri"/>
          <w:b/>
          <w:bCs/>
          <w:iCs/>
        </w:rPr>
        <w:t>1</w:t>
      </w:r>
      <w:r w:rsidR="00B83876">
        <w:rPr>
          <w:rFonts w:ascii="Calibri" w:hAnsi="Calibri" w:cs="Calibri"/>
          <w:b/>
          <w:bCs/>
          <w:iCs/>
        </w:rPr>
        <w:t>8</w:t>
      </w:r>
      <w:r w:rsidR="002701D6" w:rsidRPr="002701D6">
        <w:rPr>
          <w:rFonts w:ascii="Calibri" w:hAnsi="Calibri" w:cs="Calibri"/>
          <w:b/>
          <w:bCs/>
          <w:iCs/>
        </w:rPr>
        <w:t xml:space="preserve"> </w:t>
      </w:r>
      <w:r w:rsidR="002F4B3E">
        <w:rPr>
          <w:rFonts w:ascii="Calibri" w:hAnsi="Calibri" w:cs="Calibri"/>
          <w:b/>
          <w:bCs/>
          <w:iCs/>
        </w:rPr>
        <w:t>listopada</w:t>
      </w:r>
      <w:r w:rsidR="008B72C1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21579A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652CDB" w:rsidRPr="00652CDB">
        <w:rPr>
          <w:rFonts w:ascii="Calibri" w:hAnsi="Calibri" w:cs="Calibri"/>
          <w:b/>
          <w:bCs/>
          <w:iCs/>
        </w:rPr>
        <w:t>1</w:t>
      </w:r>
      <w:r w:rsidR="00151FEE">
        <w:rPr>
          <w:rFonts w:ascii="Calibri" w:hAnsi="Calibri" w:cs="Calibri"/>
          <w:b/>
          <w:bCs/>
          <w:iCs/>
        </w:rPr>
        <w:t>2</w:t>
      </w:r>
      <w:r w:rsidR="008B72C1" w:rsidRPr="008B72C1">
        <w:rPr>
          <w:rFonts w:ascii="Calibri" w:hAnsi="Calibri" w:cs="Calibri"/>
          <w:b/>
          <w:bCs/>
          <w:iCs/>
        </w:rPr>
        <w:t>.</w:t>
      </w:r>
      <w:r w:rsidR="00151FEE">
        <w:rPr>
          <w:rFonts w:ascii="Calibri" w:hAnsi="Calibri" w:cs="Calibri"/>
          <w:b/>
          <w:bCs/>
          <w:iCs/>
        </w:rPr>
        <w:t>3</w:t>
      </w:r>
      <w:r w:rsidR="008B72C1" w:rsidRPr="008B72C1">
        <w:rPr>
          <w:rFonts w:ascii="Calibri" w:hAnsi="Calibri" w:cs="Calibri"/>
          <w:b/>
          <w:bCs/>
          <w:iCs/>
        </w:rPr>
        <w:t>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3C87E7C6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2F4B3E">
        <w:rPr>
          <w:rFonts w:ascii="Calibri" w:eastAsia="Times New Roman" w:hAnsi="Calibri" w:cs="Calibri"/>
          <w:b/>
          <w:bCs/>
        </w:rPr>
        <w:t>14</w:t>
      </w:r>
      <w:r w:rsidR="00652CDB" w:rsidRPr="00652CDB">
        <w:rPr>
          <w:rFonts w:ascii="Calibri" w:eastAsia="Times New Roman" w:hAnsi="Calibri" w:cs="Calibri"/>
          <w:b/>
          <w:bCs/>
        </w:rPr>
        <w:t> </w:t>
      </w:r>
      <w:r w:rsidR="002F4B3E">
        <w:rPr>
          <w:rFonts w:ascii="Calibri" w:eastAsia="Times New Roman" w:hAnsi="Calibri" w:cs="Calibri"/>
          <w:b/>
          <w:bCs/>
        </w:rPr>
        <w:t>listopada</w:t>
      </w:r>
      <w:r w:rsidR="008B72C1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EF619C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0B1C5F6A" w14:textId="77777777" w:rsidR="00C36DA2" w:rsidRPr="00B96A68" w:rsidRDefault="00C36DA2" w:rsidP="00C36DA2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t>Dzierżawa przedmiotowej nieruchomości następuje na podstawie danych uwidocznionych w katastrze nieruchomości.</w:t>
      </w:r>
    </w:p>
    <w:p w14:paraId="5A85256C" w14:textId="77777777" w:rsidR="00C36DA2" w:rsidRPr="00B96A68" w:rsidRDefault="00C36DA2" w:rsidP="00C36DA2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40F977C0" w14:textId="77777777" w:rsidR="00C36DA2" w:rsidRPr="00B96A68" w:rsidRDefault="00C36DA2" w:rsidP="00C36D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lastRenderedPageBreak/>
        <w:t>zapoznał się z przedmiotem przetargu i przyjmuje go bez zastrzeżeń,</w:t>
      </w:r>
    </w:p>
    <w:p w14:paraId="3D73E095" w14:textId="77777777" w:rsidR="00C36DA2" w:rsidRPr="00B96A68" w:rsidRDefault="00C36DA2" w:rsidP="00C36D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217B9A2F" w14:textId="77777777" w:rsidR="00C36DA2" w:rsidRPr="00B96A68" w:rsidRDefault="00C36DA2" w:rsidP="00C36DA2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5AC73002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5D4A4B42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0F7BDB" w:rsidRPr="00997329">
        <w:t>Dz. U. z 2021 r. poz. 1899 z późn. zm.</w:t>
      </w:r>
      <w:r w:rsidR="000F7BDB">
        <w:t xml:space="preserve">) </w:t>
      </w:r>
      <w:r w:rsidRPr="009D6C17">
        <w:rPr>
          <w:rFonts w:ascii="Calibri" w:hAnsi="Calibri" w:cs="Calibri"/>
          <w:iCs/>
        </w:rPr>
        <w:t>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4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6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4"/>
    <w:p w14:paraId="308F2B90" w14:textId="58EA3149" w:rsidR="009D6C17" w:rsidRPr="00B615C0" w:rsidRDefault="009D6C17" w:rsidP="00B83876">
      <w:pPr>
        <w:spacing w:before="24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1F0E5A">
        <w:rPr>
          <w:rFonts w:ascii="Calibri" w:hAnsi="Calibri" w:cs="Calibri"/>
          <w:iCs/>
        </w:rPr>
        <w:t>21</w:t>
      </w:r>
      <w:r w:rsidR="00652CDB">
        <w:rPr>
          <w:rFonts w:ascii="Calibri" w:hAnsi="Calibri" w:cs="Calibri"/>
          <w:iCs/>
        </w:rPr>
        <w:t xml:space="preserve"> </w:t>
      </w:r>
      <w:r w:rsidR="00B83876">
        <w:rPr>
          <w:rFonts w:ascii="Calibri" w:hAnsi="Calibri" w:cs="Calibri"/>
          <w:iCs/>
        </w:rPr>
        <w:t>października</w:t>
      </w:r>
      <w:r w:rsidR="00652CDB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202</w:t>
      </w:r>
      <w:r w:rsidR="00EF619C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275BB584" w14:textId="0E91C0FB" w:rsidR="00152FF9" w:rsidRPr="00EA39AF" w:rsidRDefault="00EA39AF" w:rsidP="00EA39AF">
      <w:pPr>
        <w:tabs>
          <w:tab w:val="right" w:pos="8931"/>
        </w:tabs>
        <w:spacing w:before="360" w:after="240"/>
        <w:rPr>
          <w:rFonts w:cs="Calibri"/>
        </w:rPr>
      </w:pPr>
      <w:r w:rsidRPr="00472994">
        <w:rPr>
          <w:rFonts w:cs="Calibri"/>
        </w:rPr>
        <w:tab/>
      </w:r>
      <w:r w:rsidRPr="00236E44">
        <w:rPr>
          <w:rFonts w:cs="Calibri"/>
        </w:rPr>
        <w:t>/Z up. Wójta Anna Zawiślak - Zastępca Wójta/</w:t>
      </w:r>
    </w:p>
    <w:p w14:paraId="5BF548BE" w14:textId="2B20E0C5" w:rsidR="006051EA" w:rsidRPr="00B9591E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9591E">
        <w:rPr>
          <w:sz w:val="26"/>
          <w:szCs w:val="26"/>
        </w:rPr>
        <w:br w:type="page"/>
      </w:r>
    </w:p>
    <w:p w14:paraId="0D52E502" w14:textId="641ABE61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bookmarkStart w:id="5" w:name="_Hlk84326301"/>
      <w:r w:rsidRPr="003F3840">
        <w:rPr>
          <w:sz w:val="26"/>
          <w:szCs w:val="26"/>
        </w:rPr>
        <w:lastRenderedPageBreak/>
        <w:t xml:space="preserve">Załącznik Nr 2 do zarządzenia Nr </w:t>
      </w:r>
      <w:r w:rsidR="001F0E5A">
        <w:rPr>
          <w:sz w:val="26"/>
          <w:szCs w:val="26"/>
        </w:rPr>
        <w:t>577</w:t>
      </w:r>
      <w:r w:rsidR="00152FF9">
        <w:rPr>
          <w:sz w:val="26"/>
          <w:szCs w:val="26"/>
        </w:rPr>
        <w:t>/</w:t>
      </w:r>
      <w:r w:rsidRPr="003F3840">
        <w:rPr>
          <w:sz w:val="26"/>
          <w:szCs w:val="26"/>
        </w:rPr>
        <w:t>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1F0E5A">
        <w:rPr>
          <w:sz w:val="26"/>
          <w:szCs w:val="26"/>
        </w:rPr>
        <w:t>21</w:t>
      </w:r>
      <w:r w:rsidR="00652CDB">
        <w:rPr>
          <w:sz w:val="26"/>
          <w:szCs w:val="26"/>
        </w:rPr>
        <w:t xml:space="preserve"> </w:t>
      </w:r>
      <w:r w:rsidR="00B83876">
        <w:rPr>
          <w:sz w:val="26"/>
          <w:szCs w:val="26"/>
        </w:rPr>
        <w:t>października</w:t>
      </w:r>
      <w:r w:rsidRPr="003F3840">
        <w:rPr>
          <w:sz w:val="26"/>
          <w:szCs w:val="26"/>
        </w:rPr>
        <w:t xml:space="preserve"> 202</w:t>
      </w:r>
      <w:r w:rsidR="00EF619C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bookmarkEnd w:id="5"/>
    <w:p w14:paraId="7C8550D6" w14:textId="350A2012" w:rsidR="00804A92" w:rsidRPr="001F0E5A" w:rsidRDefault="00435126" w:rsidP="001F0E5A">
      <w:pPr>
        <w:tabs>
          <w:tab w:val="right" w:pos="8931"/>
        </w:tabs>
        <w:spacing w:before="360" w:after="240"/>
        <w:rPr>
          <w:rFonts w:cs="Calibri"/>
        </w:rPr>
      </w:pPr>
      <w:r w:rsidRPr="00435126">
        <w:rPr>
          <w:rFonts w:cs="Calibri"/>
          <w:noProof/>
          <w:color w:val="FFFFFF" w:themeColor="background1"/>
        </w:rPr>
        <w:drawing>
          <wp:inline distT="0" distB="0" distL="0" distR="0" wp14:anchorId="40EED562" wp14:editId="19324FD5">
            <wp:extent cx="5478780" cy="7169150"/>
            <wp:effectExtent l="0" t="0" r="762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716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2FF9" w:rsidRPr="001F0E5A">
        <w:rPr>
          <w:rFonts w:cs="Calibri"/>
        </w:rPr>
        <w:tab/>
      </w:r>
      <w:r w:rsidR="001F0E5A" w:rsidRPr="00472994">
        <w:rPr>
          <w:rFonts w:cs="Calibri"/>
        </w:rPr>
        <w:tab/>
      </w:r>
      <w:r w:rsidR="001F0E5A" w:rsidRPr="00236E44">
        <w:rPr>
          <w:rFonts w:cs="Calibri"/>
        </w:rPr>
        <w:t>/Z up. Wójta Anna Zawiślak - Zastępca Wójta/</w:t>
      </w:r>
    </w:p>
    <w:sectPr w:rsidR="00804A92" w:rsidRPr="001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4"/>
  </w:num>
  <w:num w:numId="2" w16cid:durableId="331298628">
    <w:abstractNumId w:val="16"/>
  </w:num>
  <w:num w:numId="3" w16cid:durableId="1427924617">
    <w:abstractNumId w:val="18"/>
  </w:num>
  <w:num w:numId="4" w16cid:durableId="1912811423">
    <w:abstractNumId w:val="13"/>
  </w:num>
  <w:num w:numId="5" w16cid:durableId="1642811295">
    <w:abstractNumId w:val="5"/>
  </w:num>
  <w:num w:numId="6" w16cid:durableId="1975259">
    <w:abstractNumId w:val="3"/>
  </w:num>
  <w:num w:numId="7" w16cid:durableId="1484085112">
    <w:abstractNumId w:val="9"/>
  </w:num>
  <w:num w:numId="8" w16cid:durableId="562181312">
    <w:abstractNumId w:val="11"/>
  </w:num>
  <w:num w:numId="9" w16cid:durableId="1771124755">
    <w:abstractNumId w:val="12"/>
  </w:num>
  <w:num w:numId="10" w16cid:durableId="352727217">
    <w:abstractNumId w:val="6"/>
  </w:num>
  <w:num w:numId="11" w16cid:durableId="1297638318">
    <w:abstractNumId w:val="17"/>
  </w:num>
  <w:num w:numId="12" w16cid:durableId="887254963">
    <w:abstractNumId w:val="1"/>
  </w:num>
  <w:num w:numId="13" w16cid:durableId="1862089389">
    <w:abstractNumId w:val="2"/>
  </w:num>
  <w:num w:numId="14" w16cid:durableId="511526995">
    <w:abstractNumId w:val="10"/>
  </w:num>
  <w:num w:numId="15" w16cid:durableId="1322198713">
    <w:abstractNumId w:val="15"/>
  </w:num>
  <w:num w:numId="16" w16cid:durableId="114837020">
    <w:abstractNumId w:val="8"/>
  </w:num>
  <w:num w:numId="17" w16cid:durableId="546455045">
    <w:abstractNumId w:val="7"/>
  </w:num>
  <w:num w:numId="18" w16cid:durableId="1607932107">
    <w:abstractNumId w:val="14"/>
  </w:num>
  <w:num w:numId="19" w16cid:durableId="206891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F3D6E"/>
    <w:rsid w:val="000F7BDB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918E4"/>
    <w:rsid w:val="00196EBA"/>
    <w:rsid w:val="001C3563"/>
    <w:rsid w:val="001F0E5A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325FBC"/>
    <w:rsid w:val="00327E3B"/>
    <w:rsid w:val="00353647"/>
    <w:rsid w:val="00357C4F"/>
    <w:rsid w:val="0036734F"/>
    <w:rsid w:val="003801B2"/>
    <w:rsid w:val="00393A9C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83E09"/>
    <w:rsid w:val="0048559D"/>
    <w:rsid w:val="004B5DE8"/>
    <w:rsid w:val="004C532C"/>
    <w:rsid w:val="004D12F1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97706"/>
    <w:rsid w:val="008A61C2"/>
    <w:rsid w:val="008A794A"/>
    <w:rsid w:val="008B72C1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805A9"/>
    <w:rsid w:val="00A8396A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26F94"/>
    <w:rsid w:val="00D3271C"/>
    <w:rsid w:val="00D55419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39AF"/>
    <w:rsid w:val="00EA7980"/>
    <w:rsid w:val="00EB77BC"/>
    <w:rsid w:val="00EF28E4"/>
    <w:rsid w:val="00EF619C"/>
    <w:rsid w:val="00F05A25"/>
    <w:rsid w:val="00F12264"/>
    <w:rsid w:val="00F217E4"/>
    <w:rsid w:val="00F30F7A"/>
    <w:rsid w:val="00F335C1"/>
    <w:rsid w:val="00F50DE5"/>
    <w:rsid w:val="00F556C3"/>
    <w:rsid w:val="00F748D4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1403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2022-10-06T09:58:00Z</cp:lastPrinted>
  <dcterms:created xsi:type="dcterms:W3CDTF">2022-10-21T07:34:00Z</dcterms:created>
  <dcterms:modified xsi:type="dcterms:W3CDTF">2022-10-21T07:35:00Z</dcterms:modified>
</cp:coreProperties>
</file>