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C47D4" w14:textId="36C504E1" w:rsidR="0009178C" w:rsidRPr="005322FC" w:rsidRDefault="0009178C" w:rsidP="0009178C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Wójta </w:t>
      </w:r>
      <w:r w:rsidRPr="005322FC">
        <w:rPr>
          <w:b/>
          <w:bCs/>
          <w:color w:val="auto"/>
        </w:rPr>
        <w:t xml:space="preserve">Gminy Nowa Ruda nr </w:t>
      </w:r>
      <w:r w:rsidR="004554EA">
        <w:rPr>
          <w:b/>
          <w:bCs/>
          <w:color w:val="auto"/>
        </w:rPr>
        <w:t>572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4554EA">
        <w:rPr>
          <w:b/>
          <w:bCs/>
          <w:color w:val="auto"/>
        </w:rPr>
        <w:t xml:space="preserve">19 </w:t>
      </w:r>
      <w:r w:rsidR="00023F5B">
        <w:rPr>
          <w:b/>
          <w:bCs/>
          <w:color w:val="auto"/>
        </w:rPr>
        <w:t xml:space="preserve">października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="00023F5B"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4F4C5AF1" w14:textId="2EC3A9F2" w:rsidR="0009178C" w:rsidRPr="005322FC" w:rsidRDefault="0009178C" w:rsidP="0009178C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 (</w:t>
      </w:r>
      <w:proofErr w:type="spellStart"/>
      <w:r>
        <w:t>t.j</w:t>
      </w:r>
      <w:proofErr w:type="spellEnd"/>
      <w:r>
        <w:t>. Dz. U. z 2022 r. poz. 559</w:t>
      </w:r>
      <w:r w:rsidR="00023F5B">
        <w:t xml:space="preserve"> z </w:t>
      </w:r>
      <w:proofErr w:type="spellStart"/>
      <w:r w:rsidR="00023F5B">
        <w:t>późn</w:t>
      </w:r>
      <w:proofErr w:type="spellEnd"/>
      <w:r w:rsidR="00023F5B"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="00023F5B">
        <w:rPr>
          <w:rFonts w:asciiTheme="minorHAnsi" w:hAnsiTheme="minorHAnsi" w:cstheme="minorHAnsi"/>
        </w:rPr>
        <w:t xml:space="preserve">art. 39 ust. 1, art. </w:t>
      </w:r>
      <w:r w:rsidRPr="00890F14">
        <w:rPr>
          <w:rFonts w:asciiTheme="minorHAnsi" w:hAnsiTheme="minorHAnsi" w:cstheme="minorHAnsi"/>
        </w:rPr>
        <w:t>40 ust. 1 pkt 1 ustawy z dnia 21 sierpnia 1997 r. o gospodarce nieruchomościami (</w:t>
      </w:r>
      <w:proofErr w:type="spellStart"/>
      <w:r>
        <w:rPr>
          <w:rFonts w:asciiTheme="minorHAnsi" w:hAnsiTheme="minorHAnsi" w:cstheme="minorHAnsi"/>
        </w:rPr>
        <w:t>t</w:t>
      </w:r>
      <w:r w:rsidRPr="00890F14">
        <w:rPr>
          <w:rFonts w:asciiTheme="minorHAnsi" w:hAnsiTheme="minorHAnsi" w:cstheme="minorHAnsi"/>
        </w:rPr>
        <w:t>.j</w:t>
      </w:r>
      <w:proofErr w:type="spellEnd"/>
      <w:r w:rsidRPr="00890F14">
        <w:rPr>
          <w:rFonts w:asciiTheme="minorHAnsi" w:hAnsiTheme="minorHAnsi" w:cstheme="minorHAnsi"/>
        </w:rPr>
        <w:t>. Dz. U. z 2021 r. poz. 1899</w:t>
      </w:r>
      <w:r w:rsidR="008010CE">
        <w:rPr>
          <w:rFonts w:asciiTheme="minorHAnsi" w:hAnsiTheme="minorHAnsi" w:cstheme="minorHAnsi"/>
        </w:rPr>
        <w:t xml:space="preserve"> z </w:t>
      </w:r>
      <w:proofErr w:type="spellStart"/>
      <w:r w:rsidR="008010CE">
        <w:rPr>
          <w:rFonts w:asciiTheme="minorHAnsi" w:hAnsiTheme="minorHAnsi" w:cstheme="minorHAnsi"/>
        </w:rPr>
        <w:t>późn</w:t>
      </w:r>
      <w:proofErr w:type="spellEnd"/>
      <w:r w:rsidR="008010CE">
        <w:rPr>
          <w:rFonts w:asciiTheme="minorHAnsi" w:hAnsiTheme="minorHAnsi" w:cstheme="minorHAnsi"/>
        </w:rP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proofErr w:type="spellStart"/>
      <w:r>
        <w:t>t.j</w:t>
      </w:r>
      <w:proofErr w:type="spellEnd"/>
      <w:r>
        <w:t>. Dz. U. z 2021 r. poz. 2213</w:t>
      </w:r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(Dolno. z 2013 r. poz. 1851</w:t>
      </w:r>
      <w:r w:rsidR="008010CE">
        <w:rPr>
          <w:rFonts w:asciiTheme="minorHAnsi" w:hAnsiTheme="minorHAnsi" w:cstheme="minorHAnsi"/>
        </w:rPr>
        <w:t xml:space="preserve"> z </w:t>
      </w:r>
      <w:proofErr w:type="spellStart"/>
      <w:r w:rsidR="008010CE">
        <w:rPr>
          <w:rFonts w:asciiTheme="minorHAnsi" w:hAnsiTheme="minorHAnsi" w:cstheme="minorHAnsi"/>
        </w:rPr>
        <w:t>późn</w:t>
      </w:r>
      <w:proofErr w:type="spellEnd"/>
      <w:r w:rsidR="008010CE"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3F49C1F7" w14:textId="5854818F" w:rsidR="0009178C" w:rsidRPr="00EC365E" w:rsidRDefault="0009178C" w:rsidP="0009178C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>
        <w:rPr>
          <w:rFonts w:asciiTheme="minorHAnsi" w:hAnsiTheme="minorHAnsi" w:cstheme="minorHAnsi"/>
        </w:rPr>
        <w:t>Bożkowie</w:t>
      </w:r>
      <w:r w:rsidRPr="00EC365E">
        <w:rPr>
          <w:rFonts w:asciiTheme="minorHAnsi" w:hAnsiTheme="minorHAnsi" w:cstheme="minorHAnsi"/>
        </w:rPr>
        <w:t xml:space="preserve"> w granicach działki nr </w:t>
      </w:r>
      <w:r>
        <w:rPr>
          <w:rFonts w:asciiTheme="minorHAnsi" w:hAnsiTheme="minorHAnsi" w:cstheme="minorHAnsi"/>
        </w:rPr>
        <w:t>700/1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,30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103719/4</w:t>
      </w:r>
      <w:r w:rsidRPr="00EC365E">
        <w:rPr>
          <w:rFonts w:asciiTheme="minorHAnsi" w:hAnsiTheme="minorHAnsi" w:cstheme="minorHAnsi"/>
        </w:rPr>
        <w:t>, będącej własnością Gminy Nowa Ruda w drodze I</w:t>
      </w:r>
      <w:r w:rsidR="00023F5B"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0BA30896" w14:textId="77777777" w:rsidR="0009178C" w:rsidRPr="00EC365E" w:rsidRDefault="0009178C" w:rsidP="0009178C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088D0C88" w14:textId="77777777" w:rsidR="0009178C" w:rsidRPr="00EC365E" w:rsidRDefault="0009178C" w:rsidP="0009178C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Bożków</w:t>
      </w:r>
      <w:r w:rsidRPr="00EC365E">
        <w:rPr>
          <w:rFonts w:asciiTheme="minorHAnsi" w:hAnsiTheme="minorHAnsi" w:cstheme="minorHAnsi"/>
        </w:rPr>
        <w:t>.</w:t>
      </w:r>
    </w:p>
    <w:p w14:paraId="26266D10" w14:textId="77777777" w:rsidR="0009178C" w:rsidRPr="00EC365E" w:rsidRDefault="0009178C" w:rsidP="0009178C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2B32C65F" w14:textId="77777777" w:rsidR="0009178C" w:rsidRPr="005A345D" w:rsidRDefault="0009178C" w:rsidP="0009178C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55F0EFE5" w14:textId="77777777" w:rsidR="0009178C" w:rsidRPr="00456AD4" w:rsidRDefault="0009178C" w:rsidP="0009178C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173005AD" w14:textId="21B17DAC" w:rsidR="0009178C" w:rsidRPr="007549F4" w:rsidRDefault="0009178C" w:rsidP="0009178C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4554EA">
        <w:rPr>
          <w:color w:val="auto"/>
        </w:rPr>
        <w:t>572</w:t>
      </w:r>
      <w:r w:rsidRPr="007549F4">
        <w:rPr>
          <w:color w:val="auto"/>
        </w:rPr>
        <w:t>/2</w:t>
      </w:r>
      <w:r>
        <w:rPr>
          <w:color w:val="auto"/>
        </w:rPr>
        <w:t>2</w:t>
      </w:r>
      <w:r w:rsidRPr="007549F4">
        <w:rPr>
          <w:color w:val="auto"/>
        </w:rPr>
        <w:br/>
        <w:t>z dni</w:t>
      </w:r>
      <w:r>
        <w:rPr>
          <w:color w:val="auto"/>
        </w:rPr>
        <w:t xml:space="preserve">a </w:t>
      </w:r>
      <w:r w:rsidR="004554EA">
        <w:rPr>
          <w:color w:val="auto"/>
        </w:rPr>
        <w:t xml:space="preserve">19 </w:t>
      </w:r>
      <w:r w:rsidR="00023F5B">
        <w:rPr>
          <w:color w:val="auto"/>
        </w:rPr>
        <w:t xml:space="preserve">października </w:t>
      </w:r>
      <w:r w:rsidRPr="007549F4">
        <w:rPr>
          <w:color w:val="auto"/>
        </w:rPr>
        <w:t>202</w:t>
      </w:r>
      <w:r>
        <w:rPr>
          <w:color w:val="auto"/>
        </w:rPr>
        <w:t>2</w:t>
      </w:r>
      <w:r w:rsidRPr="007549F4">
        <w:rPr>
          <w:color w:val="auto"/>
        </w:rPr>
        <w:t xml:space="preserve"> roku</w:t>
      </w:r>
    </w:p>
    <w:p w14:paraId="28567D63" w14:textId="4BBD45F1" w:rsidR="0009178C" w:rsidRPr="007549F4" w:rsidRDefault="0009178C" w:rsidP="0009178C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="00023F5B"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19151A01" w14:textId="77777777" w:rsidR="0009178C" w:rsidRPr="007549F4" w:rsidRDefault="0009178C" w:rsidP="0009178C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59936670" w14:textId="77777777" w:rsidR="0009178C" w:rsidRPr="007549F4" w:rsidRDefault="0009178C" w:rsidP="0009178C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1K/00103719/4</w:t>
      </w:r>
    </w:p>
    <w:p w14:paraId="06CDBADF" w14:textId="77777777" w:rsidR="0009178C" w:rsidRPr="007549F4" w:rsidRDefault="0009178C" w:rsidP="0009178C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700/1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03 Bożków</w:t>
      </w:r>
    </w:p>
    <w:p w14:paraId="1D86AADF" w14:textId="77777777" w:rsidR="0009178C" w:rsidRPr="007549F4" w:rsidRDefault="0009178C" w:rsidP="0009178C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30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</w:t>
      </w:r>
    </w:p>
    <w:p w14:paraId="5255E6C8" w14:textId="77777777" w:rsidR="0009178C" w:rsidRPr="00A90FF7" w:rsidRDefault="0009178C" w:rsidP="0009178C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 w:rsidRPr="007E4F56"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700/1</w:t>
      </w:r>
      <w:r w:rsidRPr="00961D74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RIIa-0,12 ha, RIIIb-0,18 ha</w:t>
      </w:r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 xml:space="preserve">30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2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0003 Bożków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</w:t>
      </w:r>
      <w:r>
        <w:rPr>
          <w:rFonts w:asciiTheme="minorHAnsi" w:hAnsiTheme="minorHAnsi" w:cstheme="minorHAnsi"/>
        </w:rPr>
        <w:t xml:space="preserve">niezabudowana </w:t>
      </w:r>
      <w:r w:rsidRPr="00961D74">
        <w:rPr>
          <w:rFonts w:asciiTheme="minorHAnsi" w:hAnsiTheme="minorHAnsi" w:cstheme="minorHAnsi"/>
        </w:rPr>
        <w:t xml:space="preserve">o kształcie </w:t>
      </w:r>
      <w:r>
        <w:rPr>
          <w:rFonts w:asciiTheme="minorHAnsi" w:hAnsiTheme="minorHAnsi" w:cstheme="minorHAnsi"/>
        </w:rPr>
        <w:t>regularnym.</w:t>
      </w:r>
    </w:p>
    <w:p w14:paraId="44836238" w14:textId="77777777" w:rsidR="0009178C" w:rsidRPr="00F047EA" w:rsidRDefault="0009178C" w:rsidP="0009178C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ze Studium uwarunkowań i kierunków  zagospodarowania przestrzennego Gminy Nowa Ruda teren lokalizacji działki nr 700/1 w Bożkowie przeznaczony jest jako teren z przewagą użytkowania rolniczego.</w:t>
      </w:r>
      <w:r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21.000,00</w:t>
      </w:r>
      <w:r w:rsidRPr="0000744D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 xml:space="preserve"> </w:t>
      </w:r>
      <w:bookmarkStart w:id="0" w:name="_Hlk84323140"/>
      <w:r>
        <w:t xml:space="preserve">zw. z podatku VAT na </w:t>
      </w:r>
      <w:proofErr w:type="spellStart"/>
      <w:r>
        <w:t>pdst</w:t>
      </w:r>
      <w:proofErr w:type="spellEnd"/>
      <w:r>
        <w:t>. art. 43 ust. 1 pkt 9 ustawy o podatku od towarów i usług</w:t>
      </w:r>
    </w:p>
    <w:bookmarkEnd w:id="0"/>
    <w:p w14:paraId="7F5BD6D5" w14:textId="77777777" w:rsidR="0009178C" w:rsidRDefault="0009178C" w:rsidP="0009178C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4.200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</w:p>
    <w:p w14:paraId="6E6F3DC2" w14:textId="77777777" w:rsidR="00023F5B" w:rsidRDefault="0009178C" w:rsidP="0009178C">
      <w:pPr>
        <w:pStyle w:val="Standard"/>
        <w:tabs>
          <w:tab w:val="left" w:pos="7371"/>
        </w:tabs>
        <w:spacing w:line="360" w:lineRule="auto"/>
      </w:pPr>
      <w:r>
        <w:rPr>
          <w:rFonts w:asciiTheme="minorHAnsi" w:hAnsiTheme="minorHAnsi" w:cstheme="minorHAnsi"/>
        </w:rPr>
        <w:t xml:space="preserve">Sprzedaż działki nr 700/1 o powierzchni 0,30 ha nastąpi z uwzględnieniem przepisów ustawy z dnia </w:t>
      </w:r>
      <w:r>
        <w:t>11 kwietnia 2003 r. o kształtowaniu ustroju rolnego (</w:t>
      </w:r>
      <w:proofErr w:type="spellStart"/>
      <w:r>
        <w:t>t.j</w:t>
      </w:r>
      <w:proofErr w:type="spellEnd"/>
      <w:r>
        <w:t>. Dz. U. z 2022 r. poz. 461).</w:t>
      </w:r>
    </w:p>
    <w:p w14:paraId="014D9714" w14:textId="6715C5B0" w:rsidR="0009178C" w:rsidRPr="0032358C" w:rsidRDefault="00023F5B" w:rsidP="0009178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t>I przetarg ustny nieograniczony ogłoszony została na dzień 08.07.2022 r. i zakończył się wynikiem negatywnym z uwagi na to, że nikt do niego nie przystąpił.</w:t>
      </w:r>
      <w:r w:rsidR="0009178C">
        <w:rPr>
          <w:rFonts w:asciiTheme="minorHAnsi" w:hAnsiTheme="minorHAnsi" w:cstheme="minorHAnsi"/>
        </w:rPr>
        <w:br/>
      </w:r>
      <w:r w:rsidR="0009178C">
        <w:rPr>
          <w:rFonts w:asciiTheme="minorHAnsi" w:eastAsia="Times New Roman" w:hAnsiTheme="minorHAnsi" w:cstheme="minorHAnsi"/>
        </w:rPr>
        <w:t>I</w:t>
      </w:r>
      <w:r>
        <w:rPr>
          <w:rFonts w:asciiTheme="minorHAnsi" w:eastAsia="Times New Roman" w:hAnsiTheme="minorHAnsi" w:cstheme="minorHAnsi"/>
        </w:rPr>
        <w:t>I</w:t>
      </w:r>
      <w:r w:rsidR="0009178C"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 w:rsidR="0009178C">
        <w:rPr>
          <w:rFonts w:asciiTheme="minorHAnsi" w:eastAsia="Times New Roman" w:hAnsiTheme="minorHAnsi" w:cstheme="minorHAnsi"/>
        </w:rPr>
        <w:t xml:space="preserve"> </w:t>
      </w:r>
      <w:r w:rsidR="004554EA">
        <w:rPr>
          <w:rFonts w:asciiTheme="minorHAnsi" w:eastAsia="Times New Roman" w:hAnsiTheme="minorHAnsi" w:cstheme="minorHAnsi"/>
          <w:b/>
          <w:bCs/>
        </w:rPr>
        <w:t>16.12.</w:t>
      </w:r>
      <w:r w:rsidR="0009178C" w:rsidRPr="0032358C">
        <w:rPr>
          <w:rFonts w:asciiTheme="minorHAnsi" w:eastAsia="Times New Roman" w:hAnsiTheme="minorHAnsi" w:cstheme="minorHAnsi"/>
          <w:b/>
          <w:bCs/>
        </w:rPr>
        <w:t>202</w:t>
      </w:r>
      <w:r w:rsidR="0009178C">
        <w:rPr>
          <w:rFonts w:asciiTheme="minorHAnsi" w:eastAsia="Times New Roman" w:hAnsiTheme="minorHAnsi" w:cstheme="minorHAnsi"/>
          <w:b/>
          <w:bCs/>
        </w:rPr>
        <w:t>2</w:t>
      </w:r>
      <w:r w:rsidR="0009178C"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 w:rsidR="0009178C">
        <w:rPr>
          <w:rFonts w:asciiTheme="minorHAnsi" w:eastAsia="Times New Roman" w:hAnsiTheme="minorHAnsi" w:cstheme="minorHAnsi"/>
          <w:b/>
          <w:bCs/>
        </w:rPr>
        <w:t xml:space="preserve"> </w:t>
      </w:r>
      <w:r w:rsidR="004554EA">
        <w:rPr>
          <w:rFonts w:asciiTheme="minorHAnsi" w:eastAsia="Times New Roman" w:hAnsiTheme="minorHAnsi" w:cstheme="minorHAnsi"/>
          <w:b/>
          <w:bCs/>
        </w:rPr>
        <w:t>10.00</w:t>
      </w:r>
      <w:r w:rsidR="0009178C">
        <w:rPr>
          <w:rFonts w:asciiTheme="minorHAnsi" w:eastAsia="Times New Roman" w:hAnsiTheme="minorHAnsi" w:cstheme="minorHAnsi"/>
          <w:b/>
          <w:bCs/>
        </w:rPr>
        <w:t xml:space="preserve"> </w:t>
      </w:r>
      <w:r w:rsidR="0009178C"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18A98ABF" w14:textId="1E0B551D" w:rsidR="0009178C" w:rsidRPr="007549F4" w:rsidRDefault="0009178C" w:rsidP="0009178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 w:rsidR="004554EA">
        <w:rPr>
          <w:rFonts w:asciiTheme="minorHAnsi" w:eastAsia="Times New Roman" w:hAnsiTheme="minorHAnsi" w:cstheme="minorHAnsi"/>
        </w:rPr>
        <w:t xml:space="preserve"> </w:t>
      </w:r>
      <w:r w:rsidR="004554EA" w:rsidRPr="004554EA">
        <w:rPr>
          <w:rFonts w:asciiTheme="minorHAnsi" w:eastAsia="Times New Roman" w:hAnsiTheme="minorHAnsi" w:cstheme="minorHAnsi"/>
          <w:b/>
          <w:bCs/>
        </w:rPr>
        <w:t>12.12.</w:t>
      </w:r>
      <w:r w:rsidRPr="004554EA">
        <w:rPr>
          <w:rFonts w:asciiTheme="minorHAnsi" w:eastAsia="Times New Roman" w:hAnsiTheme="minorHAnsi" w:cstheme="minorHAnsi"/>
          <w:b/>
          <w:bCs/>
        </w:rPr>
        <w:t>2022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</w:t>
      </w:r>
      <w:r w:rsidRPr="007549F4">
        <w:rPr>
          <w:rFonts w:asciiTheme="minorHAnsi" w:eastAsia="Times New Roman" w:hAnsiTheme="minorHAnsi" w:cstheme="minorHAnsi"/>
        </w:rPr>
        <w:lastRenderedPageBreak/>
        <w:t>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3B3C88DF" w14:textId="77777777" w:rsidR="0009178C" w:rsidRPr="007549F4" w:rsidRDefault="0009178C" w:rsidP="0009178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1C5B9CEE" w14:textId="77777777" w:rsidR="0009178C" w:rsidRPr="007549F4" w:rsidRDefault="0009178C" w:rsidP="0009178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01A02464" w14:textId="77777777" w:rsidR="0009178C" w:rsidRPr="007549F4" w:rsidRDefault="0009178C" w:rsidP="0009178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77A0C034" w14:textId="77777777" w:rsidR="0009178C" w:rsidRPr="007549F4" w:rsidRDefault="0009178C" w:rsidP="0009178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6CFA8DB7" w14:textId="77777777" w:rsidR="0009178C" w:rsidRPr="007549F4" w:rsidRDefault="0009178C" w:rsidP="0009178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631B9067" w14:textId="77777777" w:rsidR="0009178C" w:rsidRPr="007549F4" w:rsidRDefault="0009178C" w:rsidP="0009178C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337FA10D" w14:textId="77777777" w:rsidR="0009178C" w:rsidRPr="007549F4" w:rsidRDefault="0009178C" w:rsidP="0009178C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42523D33" w14:textId="77777777" w:rsidR="0009178C" w:rsidRPr="007549F4" w:rsidRDefault="0009178C" w:rsidP="0009178C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6802A052" w14:textId="77777777" w:rsidR="0009178C" w:rsidRPr="007549F4" w:rsidRDefault="0009178C" w:rsidP="0009178C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nie będzie występować z żadnym roszczeniem wobec Gminy Nowa Ruda z tytułu ewentualnej różnicy w powierzchni sprzedawanej nieruchomości,</w:t>
      </w:r>
    </w:p>
    <w:p w14:paraId="47CD5EFA" w14:textId="77777777" w:rsidR="0009178C" w:rsidRPr="007549F4" w:rsidRDefault="0009178C" w:rsidP="0009178C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2CC179F5" w14:textId="77777777" w:rsidR="0009178C" w:rsidRPr="007549F4" w:rsidRDefault="0009178C" w:rsidP="0009178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15707D61" w14:textId="77777777" w:rsidR="0009178C" w:rsidRPr="007549F4" w:rsidRDefault="0009178C" w:rsidP="0009178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1786AFC2" w14:textId="77777777" w:rsidR="0009178C" w:rsidRPr="007549F4" w:rsidRDefault="0009178C" w:rsidP="0009178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25115DD3" w14:textId="57E8DA4D" w:rsidR="0009178C" w:rsidRDefault="0009178C" w:rsidP="0009178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proofErr w:type="spellStart"/>
      <w:r w:rsidRPr="004F7EA2">
        <w:rPr>
          <w:rFonts w:asciiTheme="minorHAnsi" w:hAnsiTheme="minorHAnsi" w:cstheme="minorHAnsi"/>
        </w:rPr>
        <w:t>t.j</w:t>
      </w:r>
      <w:proofErr w:type="spellEnd"/>
      <w:r w:rsidRPr="004F7EA2">
        <w:rPr>
          <w:rFonts w:asciiTheme="minorHAnsi" w:hAnsiTheme="minorHAnsi" w:cstheme="minorHAnsi"/>
        </w:rPr>
        <w:t xml:space="preserve">. Dz. U. z 2021 r. poz. 1899 z </w:t>
      </w:r>
      <w:proofErr w:type="spellStart"/>
      <w:r w:rsidRPr="004F7EA2">
        <w:rPr>
          <w:rFonts w:asciiTheme="minorHAnsi" w:hAnsiTheme="minorHAnsi" w:cstheme="minorHAnsi"/>
        </w:rPr>
        <w:t>późn</w:t>
      </w:r>
      <w:proofErr w:type="spellEnd"/>
      <w:r w:rsidRPr="004F7EA2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(tj. </w:t>
      </w:r>
      <w:r w:rsidRPr="007549F4">
        <w:rPr>
          <w:rFonts w:asciiTheme="minorHAnsi" w:hAnsiTheme="minorHAnsi" w:cstheme="minorHAnsi"/>
        </w:rPr>
        <w:t>Dz.U. z 2014 r. poz. 1490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4554EA">
        <w:rPr>
          <w:rFonts w:asciiTheme="minorHAnsi" w:eastAsia="Times New Roman" w:hAnsiTheme="minorHAnsi" w:cstheme="minorHAnsi"/>
          <w:color w:val="000000" w:themeColor="text1"/>
        </w:rPr>
        <w:t>19.</w:t>
      </w:r>
      <w:r w:rsidR="00023F5B">
        <w:rPr>
          <w:rFonts w:asciiTheme="minorHAnsi" w:eastAsia="Times New Roman" w:hAnsiTheme="minorHAnsi" w:cstheme="minorHAnsi"/>
          <w:color w:val="000000" w:themeColor="text1"/>
        </w:rPr>
        <w:t>10.</w:t>
      </w:r>
      <w:r>
        <w:rPr>
          <w:rFonts w:asciiTheme="minorHAnsi" w:eastAsia="Times New Roman" w:hAnsiTheme="minorHAnsi" w:cstheme="minorHAnsi"/>
          <w:color w:val="000000" w:themeColor="text1"/>
        </w:rPr>
        <w:t>2022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264931E8" w14:textId="77777777" w:rsidR="0009178C" w:rsidRPr="00456AD4" w:rsidRDefault="0009178C" w:rsidP="0009178C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610C6B58" w14:textId="77777777" w:rsidR="0009178C" w:rsidRPr="001C06ED" w:rsidRDefault="0009178C" w:rsidP="0009178C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347EF58C" w14:textId="77777777" w:rsidR="0009178C" w:rsidRDefault="0009178C" w:rsidP="0009178C"/>
    <w:p w14:paraId="57C671BB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4254989">
    <w:abstractNumId w:val="0"/>
  </w:num>
  <w:num w:numId="2" w16cid:durableId="1238588361">
    <w:abstractNumId w:val="2"/>
  </w:num>
  <w:num w:numId="3" w16cid:durableId="158010546">
    <w:abstractNumId w:val="3"/>
  </w:num>
  <w:num w:numId="4" w16cid:durableId="957953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78C"/>
    <w:rsid w:val="00023F5B"/>
    <w:rsid w:val="0009178C"/>
    <w:rsid w:val="004554EA"/>
    <w:rsid w:val="008010CE"/>
    <w:rsid w:val="009E1E95"/>
    <w:rsid w:val="00A779F1"/>
    <w:rsid w:val="00F6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7C8B7"/>
  <w15:chartTrackingRefBased/>
  <w15:docId w15:val="{5CBBF0DC-96B8-448A-8426-4CAAA6AF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178C"/>
  </w:style>
  <w:style w:type="paragraph" w:styleId="Nagwek1">
    <w:name w:val="heading 1"/>
    <w:basedOn w:val="Normalny"/>
    <w:next w:val="Normalny"/>
    <w:link w:val="Nagwek1Znak"/>
    <w:uiPriority w:val="9"/>
    <w:qFormat/>
    <w:rsid w:val="0009178C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9178C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178C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09178C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09178C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0917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9178C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0917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1132</Words>
  <Characters>6797</Characters>
  <Application>Microsoft Office Word</Application>
  <DocSecurity>0</DocSecurity>
  <Lines>56</Lines>
  <Paragraphs>15</Paragraphs>
  <ScaleCrop>false</ScaleCrop>
  <Company/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5</cp:revision>
  <cp:lastPrinted>2022-10-18T07:33:00Z</cp:lastPrinted>
  <dcterms:created xsi:type="dcterms:W3CDTF">2022-10-18T07:27:00Z</dcterms:created>
  <dcterms:modified xsi:type="dcterms:W3CDTF">2022-10-19T11:45:00Z</dcterms:modified>
</cp:coreProperties>
</file>