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0FCCC" w14:textId="159BC8D5" w:rsidR="00F2037B" w:rsidRPr="005322FC" w:rsidRDefault="00F2037B" w:rsidP="00F2037B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 w:rsidR="00130CE0">
        <w:rPr>
          <w:b/>
          <w:bCs/>
          <w:color w:val="auto"/>
        </w:rPr>
        <w:t xml:space="preserve"> </w:t>
      </w:r>
      <w:r w:rsidR="00F841C3">
        <w:rPr>
          <w:b/>
          <w:bCs/>
          <w:color w:val="auto"/>
        </w:rPr>
        <w:t>554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F841C3">
        <w:rPr>
          <w:b/>
          <w:bCs/>
          <w:color w:val="auto"/>
        </w:rPr>
        <w:t xml:space="preserve"> 13</w:t>
      </w:r>
      <w:r w:rsidR="00B35670">
        <w:rPr>
          <w:b/>
          <w:bCs/>
          <w:color w:val="auto"/>
        </w:rPr>
        <w:t xml:space="preserve"> października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B35670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A7EDC74" w14:textId="79185879" w:rsidR="00F2037B" w:rsidRPr="005322FC" w:rsidRDefault="00F2037B" w:rsidP="00F2037B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bookmarkStart w:id="0" w:name="_Hlk103859148"/>
      <w:proofErr w:type="spellStart"/>
      <w:r>
        <w:t>t.j</w:t>
      </w:r>
      <w:proofErr w:type="spellEnd"/>
      <w:r>
        <w:t>. Dz. U. z 2022 r. poz. 559</w:t>
      </w:r>
      <w:bookmarkEnd w:id="0"/>
      <w:r w:rsidR="00B35670">
        <w:t xml:space="preserve"> z </w:t>
      </w:r>
      <w:proofErr w:type="spellStart"/>
      <w:r w:rsidR="00B35670">
        <w:t>późn</w:t>
      </w:r>
      <w:proofErr w:type="spellEnd"/>
      <w:r w:rsidR="00B35670">
        <w:t>. zm.</w:t>
      </w:r>
      <w:r w:rsidRPr="00890F14">
        <w:rPr>
          <w:rFonts w:asciiTheme="minorHAnsi" w:hAnsiTheme="minorHAnsi" w:cstheme="minorHAnsi"/>
        </w:rPr>
        <w:t xml:space="preserve">) art. 13 ust. 1, art. 25 ust. 1, art. 37 ust. 1, art. 38 ust. 1 i 2,  </w:t>
      </w:r>
      <w:r>
        <w:rPr>
          <w:rFonts w:asciiTheme="minorHAnsi" w:hAnsiTheme="minorHAnsi" w:cstheme="minorHAnsi"/>
        </w:rPr>
        <w:t xml:space="preserve">art. 39 ust. </w:t>
      </w:r>
      <w:r w:rsidR="00B35670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 w:rsidR="00B35670">
        <w:rPr>
          <w:rFonts w:asciiTheme="minorHAnsi" w:hAnsiTheme="minorHAnsi" w:cstheme="minorHAnsi"/>
        </w:rPr>
        <w:t xml:space="preserve"> z </w:t>
      </w:r>
      <w:proofErr w:type="spellStart"/>
      <w:r w:rsidR="00B35670">
        <w:rPr>
          <w:rFonts w:asciiTheme="minorHAnsi" w:hAnsiTheme="minorHAnsi" w:cstheme="minorHAnsi"/>
        </w:rPr>
        <w:t>późn</w:t>
      </w:r>
      <w:proofErr w:type="spellEnd"/>
      <w:r w:rsidR="00B35670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1" w:name="_Hlk103859193"/>
      <w:proofErr w:type="spellStart"/>
      <w:r>
        <w:t>t.j</w:t>
      </w:r>
      <w:proofErr w:type="spellEnd"/>
      <w:r>
        <w:t>. Dz. U. z 2021 r. poz. 2213</w:t>
      </w:r>
      <w:bookmarkEnd w:id="1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</w:t>
      </w:r>
      <w:r>
        <w:rPr>
          <w:rFonts w:asciiTheme="minorHAnsi" w:hAnsiTheme="minorHAnsi" w:cstheme="minorHAnsi"/>
        </w:rPr>
        <w:t xml:space="preserve">, </w:t>
      </w:r>
      <w:r w:rsidRPr="00787245">
        <w:rPr>
          <w:rFonts w:asciiTheme="minorHAnsi" w:hAnsiTheme="minorHAnsi" w:cstheme="minorHAnsi"/>
        </w:rPr>
        <w:t>z 2020 r. poz. 313</w:t>
      </w:r>
      <w:r>
        <w:rPr>
          <w:rFonts w:asciiTheme="minorHAnsi" w:hAnsiTheme="minorHAnsi" w:cstheme="minorHAnsi"/>
        </w:rPr>
        <w:t xml:space="preserve"> oraz z 2022 r. poz. 727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FDC066A" w14:textId="36070A0D" w:rsidR="00F2037B" w:rsidRPr="00EC365E" w:rsidRDefault="00F2037B" w:rsidP="00F2037B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Bożkowie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811/34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1549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104284/2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B35670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6EED3CA" w14:textId="77777777" w:rsidR="00F2037B" w:rsidRPr="00EC365E" w:rsidRDefault="00F2037B" w:rsidP="00F2037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33FF0EE" w14:textId="77777777" w:rsidR="00F2037B" w:rsidRPr="00EC365E" w:rsidRDefault="00F2037B" w:rsidP="00F2037B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070AC0BE" w14:textId="77777777" w:rsidR="00F2037B" w:rsidRPr="00EC365E" w:rsidRDefault="00F2037B" w:rsidP="00F2037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290EA2D" w14:textId="77777777" w:rsidR="00F2037B" w:rsidRPr="005A345D" w:rsidRDefault="00F2037B" w:rsidP="00F2037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C74A02E" w14:textId="77777777" w:rsidR="00F2037B" w:rsidRPr="00456AD4" w:rsidRDefault="00F2037B" w:rsidP="00F2037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131EAC4" w14:textId="02436550" w:rsidR="00F2037B" w:rsidRPr="007549F4" w:rsidRDefault="00F2037B" w:rsidP="00F2037B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F841C3">
        <w:rPr>
          <w:color w:val="auto"/>
        </w:rPr>
        <w:t xml:space="preserve"> 554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 w:rsidR="00F841C3">
        <w:rPr>
          <w:color w:val="auto"/>
        </w:rPr>
        <w:t xml:space="preserve"> 13</w:t>
      </w:r>
      <w:r w:rsidR="00B35670">
        <w:rPr>
          <w:color w:val="auto"/>
        </w:rPr>
        <w:t xml:space="preserve"> października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630823D0" w14:textId="583F1291" w:rsidR="00F2037B" w:rsidRPr="007549F4" w:rsidRDefault="00F2037B" w:rsidP="00F2037B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B35670">
        <w:rPr>
          <w:b/>
          <w:bCs/>
          <w:color w:val="auto"/>
        </w:rPr>
        <w:t>I</w:t>
      </w:r>
      <w:r>
        <w:rPr>
          <w:b/>
          <w:bCs/>
          <w:color w:val="auto"/>
        </w:rPr>
        <w:t>II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A52CEC2" w14:textId="77777777" w:rsidR="00F2037B" w:rsidRPr="007549F4" w:rsidRDefault="00F2037B" w:rsidP="00F2037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5D2CD67" w14:textId="77777777" w:rsidR="00F2037B" w:rsidRPr="007549F4" w:rsidRDefault="00F2037B" w:rsidP="00F2037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104284/2</w:t>
      </w:r>
    </w:p>
    <w:p w14:paraId="631EDBF5" w14:textId="77777777" w:rsidR="00F2037B" w:rsidRPr="007549F4" w:rsidRDefault="00F2037B" w:rsidP="00F2037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811/34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31E9234A" w14:textId="77777777" w:rsidR="00F2037B" w:rsidRPr="007549F4" w:rsidRDefault="00F2037B" w:rsidP="00F2037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1549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57FBAD31" w14:textId="77777777" w:rsidR="00F2037B" w:rsidRPr="004D211D" w:rsidRDefault="00F2037B" w:rsidP="00F203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811/34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1549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 - prostokątnym, położona  na terenie płaskim, dostępność komunikacyjna do nieruchomości jest dobra; w sąsiedztwie działki dostępna energia elektryczna, sieć wodociągowa oraz kanalizacja.</w:t>
      </w:r>
    </w:p>
    <w:p w14:paraId="6D300C70" w14:textId="77777777" w:rsidR="00F2037B" w:rsidRPr="00CA4A40" w:rsidRDefault="00F2037B" w:rsidP="00F2037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Gminy Nowa Ruda dla części wsi Bożków teren lokalizacji działki przeznaczony jest jako tereny usług nieuciążliwych bądź tereny zabudowy jedno i wielorodzinnej. Działka znajduje się w granicach zdefiniowanego stanowiska archeologicznego wraz ze strefą obserwacji archeologicznej. 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92.940,00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2" w:name="_Hlk84323140"/>
      <w:r>
        <w:rPr>
          <w:rFonts w:asciiTheme="minorHAnsi" w:hAnsiTheme="minorHAnsi" w:cstheme="minorHAnsi"/>
        </w:rPr>
        <w:t>do ceny wylicytowanej doliczony zostanie podatek VAT w wysokości 23%</w:t>
      </w:r>
    </w:p>
    <w:bookmarkEnd w:id="2"/>
    <w:p w14:paraId="5F88EA5B" w14:textId="77777777" w:rsidR="00B35670" w:rsidRDefault="00F2037B" w:rsidP="00F203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18.588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 w:rsidRPr="00B61194">
        <w:rPr>
          <w:rFonts w:asciiTheme="minorHAnsi" w:eastAsia="Times New Roman" w:hAnsiTheme="minorHAnsi" w:cstheme="minorHAnsi"/>
        </w:rPr>
        <w:t>I przetarg ustny nieograniczony odbył się w dniu 8.04.2022 r. i zakończył się wynikiem negatywnym z uwagi na to, że nikt do niego nie przystąpił.</w:t>
      </w:r>
    </w:p>
    <w:p w14:paraId="14AAF35A" w14:textId="1CCAEE01" w:rsidR="00B35670" w:rsidRDefault="00B35670" w:rsidP="00B3567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B61194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Pr="00B61194">
        <w:rPr>
          <w:rFonts w:asciiTheme="minorHAnsi" w:eastAsia="Times New Roman" w:hAnsiTheme="minorHAnsi" w:cstheme="minorHAnsi"/>
        </w:rPr>
        <w:t xml:space="preserve"> przetarg ustny nieograniczony odbył się w dniu </w:t>
      </w:r>
      <w:r>
        <w:rPr>
          <w:rFonts w:asciiTheme="minorHAnsi" w:eastAsia="Times New Roman" w:hAnsiTheme="minorHAnsi" w:cstheme="minorHAnsi"/>
        </w:rPr>
        <w:t>15</w:t>
      </w:r>
      <w:r w:rsidRPr="00B61194">
        <w:rPr>
          <w:rFonts w:asciiTheme="minorHAnsi" w:eastAsia="Times New Roman" w:hAnsiTheme="minorHAnsi" w:cstheme="minorHAnsi"/>
        </w:rPr>
        <w:t>.0</w:t>
      </w:r>
      <w:r>
        <w:rPr>
          <w:rFonts w:asciiTheme="minorHAnsi" w:eastAsia="Times New Roman" w:hAnsiTheme="minorHAnsi" w:cstheme="minorHAnsi"/>
        </w:rPr>
        <w:t>7</w:t>
      </w:r>
      <w:r w:rsidRPr="00B61194">
        <w:rPr>
          <w:rFonts w:asciiTheme="minorHAnsi" w:eastAsia="Times New Roman" w:hAnsiTheme="minorHAnsi" w:cstheme="minorHAnsi"/>
        </w:rPr>
        <w:t>.2022 r. i zakończył się wynikiem negatywnym z uwagi na to, że nikt do niego nie przystąpił.</w:t>
      </w:r>
    </w:p>
    <w:p w14:paraId="675A0425" w14:textId="29B69603" w:rsidR="00F2037B" w:rsidRPr="0032358C" w:rsidRDefault="00B35670" w:rsidP="00F203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F2037B">
        <w:rPr>
          <w:rFonts w:asciiTheme="minorHAnsi" w:eastAsia="Times New Roman" w:hAnsiTheme="minorHAnsi" w:cstheme="minorHAnsi"/>
        </w:rPr>
        <w:t>II</w:t>
      </w:r>
      <w:r w:rsidR="00F2037B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F841C3">
        <w:rPr>
          <w:rFonts w:asciiTheme="minorHAnsi" w:eastAsia="Times New Roman" w:hAnsiTheme="minorHAnsi" w:cstheme="minorHAnsi"/>
        </w:rPr>
        <w:t xml:space="preserve"> </w:t>
      </w:r>
      <w:r w:rsidR="00F841C3" w:rsidRPr="00F841C3">
        <w:rPr>
          <w:rFonts w:asciiTheme="minorHAnsi" w:eastAsia="Times New Roman" w:hAnsiTheme="minorHAnsi" w:cstheme="minorHAnsi"/>
          <w:b/>
          <w:bCs/>
        </w:rPr>
        <w:t>9.12.</w:t>
      </w:r>
      <w:r w:rsidR="00F2037B" w:rsidRPr="00F841C3">
        <w:rPr>
          <w:rFonts w:asciiTheme="minorHAnsi" w:eastAsia="Times New Roman" w:hAnsiTheme="minorHAnsi" w:cstheme="minorHAnsi"/>
          <w:b/>
          <w:bCs/>
        </w:rPr>
        <w:t>2022</w:t>
      </w:r>
      <w:r w:rsidR="00F2037B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F841C3">
        <w:rPr>
          <w:rFonts w:asciiTheme="minorHAnsi" w:eastAsia="Times New Roman" w:hAnsiTheme="minorHAnsi" w:cstheme="minorHAnsi"/>
          <w:b/>
          <w:bCs/>
        </w:rPr>
        <w:t xml:space="preserve"> 9.00 </w:t>
      </w:r>
      <w:r w:rsidR="00F2037B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35DE92B" w14:textId="485D777C" w:rsidR="00F2037B" w:rsidRPr="007549F4" w:rsidRDefault="00F2037B" w:rsidP="00F203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F841C3">
        <w:rPr>
          <w:rFonts w:asciiTheme="minorHAnsi" w:eastAsia="Times New Roman" w:hAnsiTheme="minorHAnsi" w:cstheme="minorHAnsi"/>
        </w:rPr>
        <w:t xml:space="preserve"> </w:t>
      </w:r>
      <w:r w:rsidR="00F841C3" w:rsidRPr="00F841C3">
        <w:rPr>
          <w:rFonts w:asciiTheme="minorHAnsi" w:eastAsia="Times New Roman" w:hAnsiTheme="minorHAnsi" w:cstheme="minorHAnsi"/>
          <w:b/>
          <w:bCs/>
        </w:rPr>
        <w:t>05.12.20</w:t>
      </w:r>
      <w:r w:rsidRPr="00F841C3">
        <w:rPr>
          <w:rFonts w:asciiTheme="minorHAnsi" w:eastAsia="Times New Roman" w:hAnsiTheme="minorHAnsi" w:cstheme="minorHAnsi"/>
          <w:b/>
          <w:bCs/>
        </w:rPr>
        <w:t>22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4C6D569" w14:textId="77777777" w:rsidR="00F2037B" w:rsidRPr="007549F4" w:rsidRDefault="00F2037B" w:rsidP="00F203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AF5FF3A" w14:textId="77777777" w:rsidR="00F2037B" w:rsidRPr="007549F4" w:rsidRDefault="00F2037B" w:rsidP="00F203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A4D24FE" w14:textId="77777777" w:rsidR="00F2037B" w:rsidRPr="007549F4" w:rsidRDefault="00F2037B" w:rsidP="00F203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C9104B5" w14:textId="77777777" w:rsidR="00F2037B" w:rsidRPr="007549F4" w:rsidRDefault="00F2037B" w:rsidP="00F203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26E64D3" w14:textId="77777777" w:rsidR="00F2037B" w:rsidRPr="007549F4" w:rsidRDefault="00F2037B" w:rsidP="00F203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01EE105" w14:textId="77777777" w:rsidR="00F2037B" w:rsidRPr="007549F4" w:rsidRDefault="00F2037B" w:rsidP="00F2037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6BAB6C02" w14:textId="77777777" w:rsidR="00F2037B" w:rsidRPr="007549F4" w:rsidRDefault="00F2037B" w:rsidP="00F2037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A5B77D9" w14:textId="77777777" w:rsidR="00F2037B" w:rsidRPr="007549F4" w:rsidRDefault="00F2037B" w:rsidP="00F2037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21181B2" w14:textId="77777777" w:rsidR="00F2037B" w:rsidRDefault="00F2037B" w:rsidP="00F2037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4A9568A" w14:textId="77777777" w:rsidR="00F2037B" w:rsidRPr="00162A40" w:rsidRDefault="00F2037B" w:rsidP="00F2037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F69D3E9" w14:textId="77777777" w:rsidR="00F2037B" w:rsidRPr="007549F4" w:rsidRDefault="00F2037B" w:rsidP="00F203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9F35B14" w14:textId="77777777" w:rsidR="00F2037B" w:rsidRPr="007549F4" w:rsidRDefault="00F2037B" w:rsidP="00F203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7F9C20A" w14:textId="77777777" w:rsidR="00F2037B" w:rsidRPr="007549F4" w:rsidRDefault="00F2037B" w:rsidP="00F2037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395E72E" w14:textId="7B357489" w:rsidR="00F2037B" w:rsidRPr="001C2B3C" w:rsidRDefault="00F2037B" w:rsidP="00F2037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841C3">
        <w:rPr>
          <w:rFonts w:asciiTheme="minorHAnsi" w:eastAsia="Times New Roman" w:hAnsiTheme="minorHAnsi" w:cstheme="minorHAnsi"/>
          <w:color w:val="000000" w:themeColor="text1"/>
        </w:rPr>
        <w:t>13.</w:t>
      </w:r>
      <w:r w:rsidR="00B35670">
        <w:rPr>
          <w:rFonts w:asciiTheme="minorHAnsi" w:eastAsia="Times New Roman" w:hAnsiTheme="minorHAnsi" w:cstheme="minorHAnsi"/>
          <w:color w:val="000000" w:themeColor="text1"/>
        </w:rPr>
        <w:t>10.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8D2989E" w14:textId="77777777" w:rsidR="00F2037B" w:rsidRPr="00456AD4" w:rsidRDefault="00F2037B" w:rsidP="00F2037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235B51F" w14:textId="77777777" w:rsidR="00F2037B" w:rsidRPr="001C06ED" w:rsidRDefault="00F2037B" w:rsidP="00F2037B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1724A4A" w14:textId="77777777" w:rsidR="00F2037B" w:rsidRDefault="00F2037B" w:rsidP="00F2037B"/>
    <w:p w14:paraId="4898E587" w14:textId="77777777" w:rsidR="00F2037B" w:rsidRDefault="00F2037B" w:rsidP="00F2037B"/>
    <w:p w14:paraId="1681545D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49280634">
    <w:abstractNumId w:val="0"/>
  </w:num>
  <w:num w:numId="2" w16cid:durableId="413430731">
    <w:abstractNumId w:val="2"/>
  </w:num>
  <w:num w:numId="3" w16cid:durableId="165286455">
    <w:abstractNumId w:val="3"/>
  </w:num>
  <w:num w:numId="4" w16cid:durableId="59447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7B"/>
    <w:rsid w:val="00130CE0"/>
    <w:rsid w:val="009E1E95"/>
    <w:rsid w:val="00A779F1"/>
    <w:rsid w:val="00B35670"/>
    <w:rsid w:val="00F2037B"/>
    <w:rsid w:val="00F8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FEBC"/>
  <w15:chartTrackingRefBased/>
  <w15:docId w15:val="{5FB0DD7F-F8B8-474C-A3ED-F380F6E2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37B"/>
  </w:style>
  <w:style w:type="paragraph" w:styleId="Nagwek1">
    <w:name w:val="heading 1"/>
    <w:basedOn w:val="Normalny"/>
    <w:next w:val="Normalny"/>
    <w:link w:val="Nagwek1Znak"/>
    <w:uiPriority w:val="9"/>
    <w:qFormat/>
    <w:rsid w:val="00F2037B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037B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37B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2037B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F2037B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F203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2037B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F203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1186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2022-10-10T06:25:00Z</dcterms:created>
  <dcterms:modified xsi:type="dcterms:W3CDTF">2022-10-17T12:29:00Z</dcterms:modified>
</cp:coreProperties>
</file>