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FD50CC2" w:rsidR="00611B40" w:rsidRPr="00C757BE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C757BE">
        <w:rPr>
          <w:color w:val="auto"/>
        </w:rPr>
        <w:t xml:space="preserve"> </w:t>
      </w:r>
      <w:r w:rsidR="006104E3"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C757BE" w:rsidRPr="00C757BE">
        <w:rPr>
          <w:rFonts w:ascii="Calibri" w:hAnsi="Calibri" w:cs="Calibri"/>
          <w:b/>
          <w:bCs/>
          <w:color w:val="auto"/>
          <w:sz w:val="26"/>
          <w:szCs w:val="26"/>
        </w:rPr>
        <w:t>559</w:t>
      </w:r>
      <w:r w:rsidR="006104E3" w:rsidRPr="00C757BE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C757BE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C757BE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C757BE" w:rsidRPr="00C757BE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870A16"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25D1F" w:rsidRPr="00C757BE">
        <w:rPr>
          <w:rFonts w:ascii="Calibri" w:hAnsi="Calibri" w:cs="Calibri"/>
          <w:b/>
          <w:bCs/>
          <w:color w:val="auto"/>
          <w:sz w:val="26"/>
          <w:szCs w:val="26"/>
        </w:rPr>
        <w:t>października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 w:rsidRPr="00C757BE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C757BE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C757BE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C757BE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C757B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C757BE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C757BE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C757BE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C757BE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C757B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C757BE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1B5202C0" w:rsidR="00611B40" w:rsidRPr="00C757BE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C757BE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C757BE">
        <w:rPr>
          <w:rFonts w:cs="Calibri"/>
          <w:sz w:val="24"/>
          <w:szCs w:val="24"/>
        </w:rPr>
        <w:t xml:space="preserve"> </w:t>
      </w:r>
      <w:r w:rsidR="00C67709" w:rsidRPr="00C757BE">
        <w:t>(t.j.</w:t>
      </w:r>
      <w:r w:rsidR="00FF1F65" w:rsidRPr="00C757BE">
        <w:t> </w:t>
      </w:r>
      <w:r w:rsidR="00C67709" w:rsidRPr="00C757BE">
        <w:t>Dz. U. z 2022 r. poz. 559 z późn. zm.)</w:t>
      </w:r>
      <w:r w:rsidRPr="00C757BE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 xml:space="preserve">sierpnia 1997 r. o gospodarce nieruchomościami </w:t>
      </w:r>
      <w:r w:rsidR="00C67709" w:rsidRPr="00C757BE">
        <w:t>(t.j. Dz. U. z 2021 r. poz. 1899 z późn. zm.)</w:t>
      </w:r>
      <w:r w:rsidRPr="00C757BE">
        <w:rPr>
          <w:rFonts w:cs="Calibri"/>
          <w:sz w:val="24"/>
          <w:szCs w:val="24"/>
        </w:rPr>
        <w:t>, §</w:t>
      </w:r>
      <w:r w:rsidR="00FF1F65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4,</w:t>
      </w:r>
      <w:r w:rsidR="00FF1F65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§ 5 ust. 1</w:t>
      </w:r>
      <w:r w:rsidR="004B53FE" w:rsidRPr="00C757BE">
        <w:rPr>
          <w:rFonts w:cs="Calibri"/>
          <w:sz w:val="24"/>
          <w:szCs w:val="24"/>
        </w:rPr>
        <w:t>, § 20 ust. 2 pkt</w:t>
      </w:r>
      <w:r w:rsidR="00297C35" w:rsidRPr="00C757BE">
        <w:rPr>
          <w:rFonts w:cs="Calibri"/>
          <w:sz w:val="24"/>
          <w:szCs w:val="24"/>
        </w:rPr>
        <w:t xml:space="preserve"> 7 i 8</w:t>
      </w:r>
      <w:r w:rsidR="00EB012A" w:rsidRPr="00C757BE">
        <w:rPr>
          <w:rFonts w:cs="Calibri"/>
          <w:sz w:val="24"/>
          <w:szCs w:val="24"/>
        </w:rPr>
        <w:t>, ust. 5</w:t>
      </w:r>
      <w:r w:rsidR="004B53FE" w:rsidRPr="00C757BE">
        <w:rPr>
          <w:rFonts w:cs="Calibri"/>
          <w:sz w:val="24"/>
          <w:szCs w:val="24"/>
        </w:rPr>
        <w:t xml:space="preserve"> </w:t>
      </w:r>
      <w:r w:rsidRPr="00C757BE">
        <w:rPr>
          <w:rFonts w:cs="Calibri"/>
          <w:sz w:val="24"/>
          <w:szCs w:val="24"/>
        </w:rPr>
        <w:t xml:space="preserve"> uchwały Nr</w:t>
      </w:r>
      <w:r w:rsidR="004B53FE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252/XXXIII/13 Rady Gminy Nowa Ruda z</w:t>
      </w:r>
      <w:r w:rsidR="001E666D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C757BE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C757BE">
        <w:rPr>
          <w:rFonts w:cs="Calibri"/>
          <w:sz w:val="24"/>
          <w:szCs w:val="24"/>
        </w:rPr>
        <w:t xml:space="preserve">), </w:t>
      </w:r>
      <w:r w:rsidR="003F0D4A" w:rsidRPr="00C757BE">
        <w:rPr>
          <w:rFonts w:cs="Calibri"/>
          <w:b/>
          <w:bCs/>
          <w:sz w:val="24"/>
          <w:szCs w:val="24"/>
        </w:rPr>
        <w:t>Wójt Gminy Nowa Ruda</w:t>
      </w:r>
      <w:r w:rsidR="003F0D4A" w:rsidRPr="00C757BE">
        <w:rPr>
          <w:rFonts w:cs="Calibri"/>
          <w:sz w:val="24"/>
          <w:szCs w:val="24"/>
        </w:rPr>
        <w:t xml:space="preserve"> </w:t>
      </w:r>
      <w:r w:rsidRPr="00C757BE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506B2BB8" w:rsidR="00611B40" w:rsidRPr="00C757BE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57BE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C757BE">
        <w:rPr>
          <w:rFonts w:cs="Calibri"/>
          <w:sz w:val="24"/>
          <w:szCs w:val="24"/>
        </w:rPr>
        <w:t xml:space="preserve">na czas </w:t>
      </w:r>
      <w:r w:rsidR="005C29AC" w:rsidRPr="00C757BE">
        <w:rPr>
          <w:rFonts w:cs="Calibri"/>
          <w:sz w:val="24"/>
          <w:szCs w:val="24"/>
        </w:rPr>
        <w:t>nie</w:t>
      </w:r>
      <w:r w:rsidR="008A3A72" w:rsidRPr="00C757BE">
        <w:rPr>
          <w:rFonts w:cs="Calibri"/>
          <w:sz w:val="24"/>
          <w:szCs w:val="24"/>
        </w:rPr>
        <w:t xml:space="preserve">oznaczony </w:t>
      </w:r>
      <w:r w:rsidRPr="00C757BE">
        <w:rPr>
          <w:rFonts w:cs="Calibri"/>
          <w:sz w:val="24"/>
          <w:szCs w:val="24"/>
        </w:rPr>
        <w:t xml:space="preserve">nieruchomość gruntową o powierzchni </w:t>
      </w:r>
      <w:r w:rsidR="008A3A72" w:rsidRPr="00C757BE">
        <w:rPr>
          <w:rFonts w:cs="Calibri"/>
          <w:sz w:val="24"/>
          <w:szCs w:val="24"/>
        </w:rPr>
        <w:t xml:space="preserve">ogólnej </w:t>
      </w:r>
      <w:r w:rsidR="006971C3" w:rsidRPr="00C757BE">
        <w:rPr>
          <w:rFonts w:cs="Calibri"/>
          <w:sz w:val="24"/>
          <w:szCs w:val="24"/>
        </w:rPr>
        <w:t>38</w:t>
      </w:r>
      <w:r w:rsidR="002F5627" w:rsidRPr="00C757BE">
        <w:rPr>
          <w:rFonts w:cs="Calibri"/>
          <w:sz w:val="24"/>
          <w:szCs w:val="24"/>
        </w:rPr>
        <w:t>,00</w:t>
      </w:r>
      <w:r w:rsidRPr="00C757BE">
        <w:rPr>
          <w:rFonts w:cs="Calibri"/>
          <w:sz w:val="24"/>
          <w:szCs w:val="24"/>
        </w:rPr>
        <w:t xml:space="preserve"> m</w:t>
      </w:r>
      <w:r w:rsidRPr="00C757BE">
        <w:rPr>
          <w:rFonts w:cs="Calibri"/>
          <w:sz w:val="24"/>
          <w:szCs w:val="24"/>
          <w:vertAlign w:val="superscript"/>
        </w:rPr>
        <w:t>2</w:t>
      </w:r>
      <w:r w:rsidRPr="00C757BE">
        <w:rPr>
          <w:rFonts w:cs="Calibri"/>
          <w:sz w:val="24"/>
          <w:szCs w:val="24"/>
        </w:rPr>
        <w:t>, położoną</w:t>
      </w:r>
      <w:r w:rsidR="00292E72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w granicach części dział</w:t>
      </w:r>
      <w:r w:rsidR="006971C3" w:rsidRPr="00C757BE">
        <w:rPr>
          <w:rFonts w:cs="Calibri"/>
          <w:sz w:val="24"/>
          <w:szCs w:val="24"/>
        </w:rPr>
        <w:t>ek</w:t>
      </w:r>
      <w:r w:rsidRPr="00C757BE">
        <w:rPr>
          <w:rFonts w:cs="Calibri"/>
          <w:sz w:val="24"/>
          <w:szCs w:val="24"/>
        </w:rPr>
        <w:t xml:space="preserve"> oznaczon</w:t>
      </w:r>
      <w:r w:rsidR="006971C3" w:rsidRPr="00C757BE">
        <w:rPr>
          <w:rFonts w:cs="Calibri"/>
          <w:sz w:val="24"/>
          <w:szCs w:val="24"/>
        </w:rPr>
        <w:t>ych</w:t>
      </w:r>
      <w:r w:rsidRPr="00C757BE">
        <w:rPr>
          <w:rFonts w:cs="Calibri"/>
          <w:sz w:val="24"/>
          <w:szCs w:val="24"/>
        </w:rPr>
        <w:t xml:space="preserve"> numer</w:t>
      </w:r>
      <w:r w:rsidR="006971C3" w:rsidRPr="00C757BE">
        <w:rPr>
          <w:rFonts w:cs="Calibri"/>
          <w:sz w:val="24"/>
          <w:szCs w:val="24"/>
        </w:rPr>
        <w:t>ami</w:t>
      </w:r>
      <w:r w:rsidRPr="00C757BE">
        <w:rPr>
          <w:rFonts w:cs="Calibri"/>
          <w:sz w:val="24"/>
          <w:szCs w:val="24"/>
        </w:rPr>
        <w:t xml:space="preserve"> ewidencyjnym</w:t>
      </w:r>
      <w:r w:rsidR="006971C3" w:rsidRPr="00C757BE">
        <w:rPr>
          <w:rFonts w:cs="Calibri"/>
          <w:sz w:val="24"/>
          <w:szCs w:val="24"/>
        </w:rPr>
        <w:t>i</w:t>
      </w:r>
      <w:r w:rsidRPr="00C757BE">
        <w:rPr>
          <w:rFonts w:cs="Calibri"/>
          <w:sz w:val="24"/>
          <w:szCs w:val="24"/>
        </w:rPr>
        <w:t xml:space="preserve"> </w:t>
      </w:r>
      <w:r w:rsidR="006971C3" w:rsidRPr="00C757BE">
        <w:rPr>
          <w:rFonts w:cs="Calibri"/>
          <w:sz w:val="24"/>
          <w:szCs w:val="24"/>
        </w:rPr>
        <w:t>583/10 oraz 583/11</w:t>
      </w:r>
      <w:r w:rsidRPr="00C757BE">
        <w:rPr>
          <w:rFonts w:cs="Calibri"/>
          <w:sz w:val="24"/>
          <w:szCs w:val="24"/>
        </w:rPr>
        <w:t xml:space="preserve">, obręb </w:t>
      </w:r>
      <w:r w:rsidR="001D5BFD" w:rsidRPr="00C757BE">
        <w:rPr>
          <w:rFonts w:cs="Calibri"/>
          <w:sz w:val="24"/>
          <w:szCs w:val="24"/>
        </w:rPr>
        <w:t>Jugów,</w:t>
      </w:r>
      <w:r w:rsidRPr="00C757BE">
        <w:rPr>
          <w:rFonts w:cs="Calibri"/>
          <w:sz w:val="24"/>
          <w:szCs w:val="24"/>
        </w:rPr>
        <w:t xml:space="preserve"> </w:t>
      </w:r>
      <w:r w:rsidR="0016163A" w:rsidRPr="00C757BE">
        <w:rPr>
          <w:rFonts w:cs="Calibri"/>
          <w:sz w:val="24"/>
          <w:szCs w:val="24"/>
        </w:rPr>
        <w:t>w części o powierzchni 23,00 m</w:t>
      </w:r>
      <w:r w:rsidR="0016163A" w:rsidRPr="00C757BE">
        <w:rPr>
          <w:rFonts w:cs="Calibri"/>
          <w:sz w:val="24"/>
          <w:szCs w:val="24"/>
          <w:vertAlign w:val="superscript"/>
        </w:rPr>
        <w:t>2</w:t>
      </w:r>
      <w:r w:rsidR="0016163A" w:rsidRPr="00C757BE">
        <w:rPr>
          <w:rFonts w:cs="Calibri"/>
          <w:sz w:val="24"/>
          <w:szCs w:val="24"/>
        </w:rPr>
        <w:t xml:space="preserve"> </w:t>
      </w:r>
      <w:r w:rsidR="006C6A20" w:rsidRPr="00C757BE">
        <w:rPr>
          <w:rFonts w:cs="Calibri"/>
          <w:sz w:val="24"/>
          <w:szCs w:val="24"/>
        </w:rPr>
        <w:t>zabudowa</w:t>
      </w:r>
      <w:r w:rsidR="001E666D" w:rsidRPr="00C757BE">
        <w:rPr>
          <w:rFonts w:cs="Calibri"/>
          <w:sz w:val="24"/>
          <w:szCs w:val="24"/>
        </w:rPr>
        <w:t>n</w:t>
      </w:r>
      <w:r w:rsidR="0016163A" w:rsidRPr="00C757BE">
        <w:rPr>
          <w:rFonts w:cs="Calibri"/>
          <w:sz w:val="24"/>
          <w:szCs w:val="24"/>
        </w:rPr>
        <w:t>ą</w:t>
      </w:r>
      <w:r w:rsidR="006C6A20" w:rsidRPr="00C757BE">
        <w:rPr>
          <w:rFonts w:cs="Calibri"/>
          <w:sz w:val="24"/>
          <w:szCs w:val="24"/>
        </w:rPr>
        <w:t xml:space="preserve"> </w:t>
      </w:r>
      <w:r w:rsidR="0016163A" w:rsidRPr="00C757BE">
        <w:rPr>
          <w:rFonts w:cs="Calibri"/>
          <w:sz w:val="24"/>
          <w:szCs w:val="24"/>
        </w:rPr>
        <w:t>garażem</w:t>
      </w:r>
      <w:r w:rsidR="0068284D" w:rsidRPr="00C757BE">
        <w:rPr>
          <w:rFonts w:cs="Calibri"/>
          <w:sz w:val="24"/>
          <w:szCs w:val="24"/>
        </w:rPr>
        <w:t xml:space="preserve">, </w:t>
      </w:r>
      <w:r w:rsidRPr="00C757BE">
        <w:rPr>
          <w:rFonts w:cs="Calibri"/>
          <w:sz w:val="24"/>
          <w:szCs w:val="24"/>
        </w:rPr>
        <w:t>określoną szczegółowo w</w:t>
      </w:r>
      <w:r w:rsidR="0068284D" w:rsidRPr="00C757BE">
        <w:rPr>
          <w:rFonts w:cs="Calibri"/>
          <w:sz w:val="24"/>
          <w:szCs w:val="24"/>
        </w:rPr>
        <w:t> </w:t>
      </w:r>
      <w:r w:rsidRPr="00C757BE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16E1F17" w:rsidR="00F418F7" w:rsidRPr="00C757BE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16163A" w:rsidRPr="00C757BE">
        <w:rPr>
          <w:rFonts w:cs="Calibri"/>
          <w:sz w:val="24"/>
          <w:szCs w:val="24"/>
        </w:rPr>
        <w:t>w części niezabudowanej o powierzchni 15,00 m</w:t>
      </w:r>
      <w:r w:rsidR="0016163A" w:rsidRPr="00C757BE">
        <w:rPr>
          <w:rFonts w:cs="Calibri"/>
          <w:sz w:val="24"/>
          <w:szCs w:val="24"/>
          <w:vertAlign w:val="superscript"/>
        </w:rPr>
        <w:t>2</w:t>
      </w:r>
      <w:r w:rsidR="0016163A" w:rsidRPr="00C757BE">
        <w:rPr>
          <w:rFonts w:cs="Calibri"/>
          <w:sz w:val="24"/>
          <w:szCs w:val="24"/>
        </w:rPr>
        <w:t xml:space="preserve"> </w:t>
      </w:r>
      <w:r w:rsidR="006C6A20" w:rsidRPr="00C757BE">
        <w:rPr>
          <w:rFonts w:cs="Calibri"/>
          <w:sz w:val="24"/>
          <w:szCs w:val="24"/>
        </w:rPr>
        <w:t>na cele związane z</w:t>
      </w:r>
      <w:r w:rsidR="00942F98" w:rsidRPr="00C757BE">
        <w:rPr>
          <w:rFonts w:cs="Calibri"/>
          <w:sz w:val="24"/>
          <w:szCs w:val="24"/>
        </w:rPr>
        <w:t> </w:t>
      </w:r>
      <w:r w:rsidR="00054D40" w:rsidRPr="00C757BE">
        <w:rPr>
          <w:rFonts w:cs="Calibri"/>
          <w:sz w:val="24"/>
          <w:szCs w:val="24"/>
        </w:rPr>
        <w:t>prowadzeniem ogrodu przydomowego oraz w części o powierzchni 23,00 m</w:t>
      </w:r>
      <w:r w:rsidR="00054D40" w:rsidRPr="00C757BE">
        <w:rPr>
          <w:rFonts w:cs="Calibri"/>
          <w:sz w:val="24"/>
          <w:szCs w:val="24"/>
          <w:vertAlign w:val="superscript"/>
        </w:rPr>
        <w:t>2</w:t>
      </w:r>
      <w:r w:rsidR="00054D40" w:rsidRPr="00C757BE">
        <w:rPr>
          <w:rFonts w:cs="Calibri"/>
          <w:sz w:val="24"/>
          <w:szCs w:val="24"/>
        </w:rPr>
        <w:t xml:space="preserve"> jako garaż wraz z niezbędnym gruntem</w:t>
      </w:r>
      <w:r w:rsidRPr="00C757BE">
        <w:rPr>
          <w:rFonts w:cs="Calibri"/>
          <w:sz w:val="24"/>
          <w:szCs w:val="24"/>
        </w:rPr>
        <w:t xml:space="preserve">, od dnia </w:t>
      </w:r>
      <w:r w:rsidR="008A3A72" w:rsidRPr="00C757BE">
        <w:rPr>
          <w:rFonts w:cs="Calibri"/>
          <w:sz w:val="24"/>
          <w:szCs w:val="24"/>
        </w:rPr>
        <w:t xml:space="preserve">01.12.2022 r. </w:t>
      </w:r>
      <w:r w:rsidR="009D232B" w:rsidRPr="00C757BE">
        <w:rPr>
          <w:rFonts w:cs="Calibri"/>
          <w:sz w:val="24"/>
          <w:szCs w:val="24"/>
        </w:rPr>
        <w:t xml:space="preserve"> </w:t>
      </w:r>
      <w:r w:rsidR="00054D40" w:rsidRPr="00C757BE">
        <w:rPr>
          <w:rFonts w:cs="Calibri"/>
          <w:sz w:val="24"/>
          <w:szCs w:val="24"/>
        </w:rPr>
        <w:t>na czas nieoznaczony.</w:t>
      </w:r>
    </w:p>
    <w:p w14:paraId="1129A091" w14:textId="23AE2126" w:rsidR="00E06992" w:rsidRPr="00C757BE" w:rsidRDefault="009C2264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757BE">
        <w:rPr>
          <w:rFonts w:asciiTheme="minorHAnsi" w:hAnsiTheme="minorHAnsi" w:cstheme="minorHAnsi"/>
          <w:sz w:val="24"/>
          <w:szCs w:val="24"/>
        </w:rPr>
        <w:t>Wysokość</w:t>
      </w:r>
      <w:r w:rsidR="00E06992" w:rsidRPr="00C757BE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r w:rsidRPr="00C757BE">
        <w:rPr>
          <w:rFonts w:cs="Calibri"/>
          <w:sz w:val="24"/>
          <w:szCs w:val="24"/>
        </w:rPr>
        <w:t>61,84</w:t>
      </w:r>
      <w:r w:rsidR="00E06992" w:rsidRPr="00C757BE">
        <w:rPr>
          <w:rFonts w:cs="Calibri"/>
          <w:sz w:val="24"/>
          <w:szCs w:val="24"/>
        </w:rPr>
        <w:t xml:space="preserve"> zł netto + 23% podatku VAT w kwocie </w:t>
      </w:r>
      <w:r w:rsidRPr="00C757BE">
        <w:rPr>
          <w:rFonts w:cs="Calibri"/>
          <w:sz w:val="24"/>
          <w:szCs w:val="24"/>
        </w:rPr>
        <w:t>14,28</w:t>
      </w:r>
      <w:r w:rsidR="00E06992" w:rsidRPr="00C757BE">
        <w:rPr>
          <w:rFonts w:cs="Calibri"/>
          <w:sz w:val="24"/>
          <w:szCs w:val="24"/>
        </w:rPr>
        <w:t xml:space="preserve"> zł, tj. </w:t>
      </w:r>
      <w:r w:rsidRPr="00C757BE">
        <w:rPr>
          <w:rFonts w:cs="Calibri"/>
          <w:sz w:val="24"/>
          <w:szCs w:val="24"/>
        </w:rPr>
        <w:t>76,06</w:t>
      </w:r>
      <w:r w:rsidR="00E06992" w:rsidRPr="00C757BE">
        <w:rPr>
          <w:rFonts w:cs="Calibri"/>
          <w:sz w:val="24"/>
          <w:szCs w:val="24"/>
        </w:rPr>
        <w:t xml:space="preserve"> zł brutto.</w:t>
      </w:r>
      <w:r w:rsidR="00E06992" w:rsidRPr="00C757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732732" w14:textId="78410D12" w:rsidR="00717263" w:rsidRPr="00C757BE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C757BE">
        <w:rPr>
          <w:rFonts w:cs="Calibri"/>
          <w:sz w:val="24"/>
          <w:szCs w:val="24"/>
        </w:rPr>
        <w:t xml:space="preserve"> </w:t>
      </w:r>
      <w:r w:rsidRPr="00C757BE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8EB7C95" w:rsidR="00611B40" w:rsidRPr="00C757B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E7360" w:rsidRPr="00C757BE">
        <w:rPr>
          <w:rFonts w:cs="Calibri"/>
          <w:sz w:val="24"/>
          <w:szCs w:val="24"/>
        </w:rPr>
        <w:t>Jugów</w:t>
      </w:r>
      <w:r w:rsidRPr="00C757B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757B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757B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C757BE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C757BE">
        <w:rPr>
          <w:rFonts w:cs="Calibri"/>
          <w:sz w:val="24"/>
          <w:szCs w:val="24"/>
        </w:rPr>
        <w:tab/>
      </w:r>
      <w:r w:rsidR="00870A16" w:rsidRPr="00C757BE">
        <w:rPr>
          <w:rFonts w:cs="Calibri"/>
          <w:sz w:val="24"/>
          <w:szCs w:val="24"/>
        </w:rPr>
        <w:t>/Z up. Wójta – Anna Zawiślak – Zastępca Wójta/</w:t>
      </w:r>
      <w:r w:rsidR="008B1199" w:rsidRPr="00C757BE">
        <w:rPr>
          <w:rFonts w:cs="Calibri"/>
          <w:sz w:val="24"/>
          <w:szCs w:val="24"/>
        </w:rPr>
        <w:br w:type="page"/>
      </w:r>
    </w:p>
    <w:p w14:paraId="04B8540E" w14:textId="12210F7B" w:rsidR="00611B40" w:rsidRPr="00C757BE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C757BE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C757BE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C757BE">
        <w:rPr>
          <w:rFonts w:cs="Calibri"/>
          <w:b/>
          <w:bCs/>
          <w:sz w:val="26"/>
          <w:szCs w:val="26"/>
        </w:rPr>
        <w:br/>
        <w:t xml:space="preserve">Nr </w:t>
      </w:r>
      <w:r w:rsidR="00C757BE">
        <w:rPr>
          <w:rFonts w:cs="Calibri"/>
          <w:b/>
          <w:bCs/>
          <w:sz w:val="26"/>
          <w:szCs w:val="26"/>
        </w:rPr>
        <w:t>559</w:t>
      </w:r>
      <w:r w:rsidR="00E32204" w:rsidRPr="00C757BE">
        <w:rPr>
          <w:rFonts w:cs="Calibri"/>
          <w:b/>
          <w:bCs/>
          <w:sz w:val="26"/>
          <w:szCs w:val="26"/>
        </w:rPr>
        <w:t>/2</w:t>
      </w:r>
      <w:r w:rsidR="003A1B5B" w:rsidRPr="00C757BE">
        <w:rPr>
          <w:rFonts w:cs="Calibri"/>
          <w:b/>
          <w:bCs/>
          <w:sz w:val="26"/>
          <w:szCs w:val="26"/>
        </w:rPr>
        <w:t>2</w:t>
      </w:r>
      <w:r w:rsidR="009D232B" w:rsidRPr="00C757BE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C757BE">
        <w:rPr>
          <w:rFonts w:cs="Calibri"/>
          <w:b/>
          <w:bCs/>
          <w:sz w:val="26"/>
          <w:szCs w:val="26"/>
        </w:rPr>
        <w:br/>
        <w:t xml:space="preserve">z dnia </w:t>
      </w:r>
      <w:r w:rsidR="00C757BE">
        <w:rPr>
          <w:rFonts w:cs="Calibri"/>
          <w:b/>
          <w:bCs/>
          <w:sz w:val="26"/>
          <w:szCs w:val="26"/>
        </w:rPr>
        <w:t>14</w:t>
      </w:r>
      <w:r w:rsidR="00B44D76" w:rsidRPr="00C757BE">
        <w:rPr>
          <w:rFonts w:cs="Calibri"/>
          <w:b/>
          <w:bCs/>
          <w:sz w:val="26"/>
          <w:szCs w:val="26"/>
        </w:rPr>
        <w:t xml:space="preserve"> października</w:t>
      </w:r>
      <w:r w:rsidR="00587DEE" w:rsidRPr="00C757BE">
        <w:rPr>
          <w:rFonts w:cs="Calibri"/>
          <w:b/>
          <w:bCs/>
          <w:sz w:val="26"/>
          <w:szCs w:val="26"/>
        </w:rPr>
        <w:t xml:space="preserve"> </w:t>
      </w:r>
      <w:r w:rsidR="00E32204" w:rsidRPr="00C757BE">
        <w:rPr>
          <w:rFonts w:cs="Calibri"/>
          <w:b/>
          <w:bCs/>
          <w:sz w:val="26"/>
          <w:szCs w:val="26"/>
        </w:rPr>
        <w:t>202</w:t>
      </w:r>
      <w:r w:rsidR="003A1B5B" w:rsidRPr="00C757BE">
        <w:rPr>
          <w:rFonts w:cs="Calibri"/>
          <w:b/>
          <w:bCs/>
          <w:sz w:val="26"/>
          <w:szCs w:val="26"/>
        </w:rPr>
        <w:t>2</w:t>
      </w:r>
      <w:r w:rsidR="00E32204" w:rsidRPr="00C757BE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C757BE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757B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C757BE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C757BE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C757B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757BE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757BE">
        <w:rPr>
          <w:b/>
          <w:bCs/>
          <w:sz w:val="24"/>
          <w:szCs w:val="24"/>
        </w:rPr>
        <w:t>Oznaczenie nieruchomości</w:t>
      </w:r>
      <w:r w:rsidR="007B1780" w:rsidRPr="00C757BE">
        <w:rPr>
          <w:b/>
          <w:bCs/>
          <w:sz w:val="24"/>
          <w:szCs w:val="24"/>
        </w:rPr>
        <w:t>:</w:t>
      </w:r>
    </w:p>
    <w:p w14:paraId="11520114" w14:textId="70862563" w:rsidR="00E2033F" w:rsidRPr="00C757BE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>w</w:t>
      </w:r>
      <w:r w:rsidR="006E3347" w:rsidRPr="00C757BE">
        <w:rPr>
          <w:sz w:val="24"/>
          <w:szCs w:val="24"/>
        </w:rPr>
        <w:t>edłu</w:t>
      </w:r>
      <w:r w:rsidRPr="00C757BE">
        <w:rPr>
          <w:sz w:val="24"/>
          <w:szCs w:val="24"/>
        </w:rPr>
        <w:t xml:space="preserve">g </w:t>
      </w:r>
      <w:r w:rsidR="006E3347" w:rsidRPr="00C757BE">
        <w:rPr>
          <w:sz w:val="24"/>
          <w:szCs w:val="24"/>
        </w:rPr>
        <w:t>księgi wieczystej</w:t>
      </w:r>
      <w:r w:rsidRPr="00C757BE">
        <w:rPr>
          <w:sz w:val="24"/>
          <w:szCs w:val="24"/>
        </w:rPr>
        <w:t>:</w:t>
      </w:r>
      <w:r w:rsidR="009A1B9E" w:rsidRPr="00C757BE">
        <w:rPr>
          <w:sz w:val="24"/>
          <w:szCs w:val="24"/>
        </w:rPr>
        <w:t xml:space="preserve"> </w:t>
      </w:r>
      <w:r w:rsidR="000A4F47" w:rsidRPr="00C757BE">
        <w:rPr>
          <w:sz w:val="24"/>
          <w:szCs w:val="24"/>
        </w:rPr>
        <w:t>brak księgi</w:t>
      </w:r>
    </w:p>
    <w:p w14:paraId="28C44CC1" w14:textId="6159B840" w:rsidR="00611B40" w:rsidRPr="00C757BE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>w</w:t>
      </w:r>
      <w:r w:rsidR="006E3347" w:rsidRPr="00C757BE">
        <w:rPr>
          <w:sz w:val="24"/>
          <w:szCs w:val="24"/>
        </w:rPr>
        <w:t>edług</w:t>
      </w:r>
      <w:r w:rsidRPr="00C757BE">
        <w:rPr>
          <w:sz w:val="24"/>
          <w:szCs w:val="24"/>
        </w:rPr>
        <w:t xml:space="preserve"> </w:t>
      </w:r>
      <w:r w:rsidR="006E3347" w:rsidRPr="00C757BE">
        <w:rPr>
          <w:sz w:val="24"/>
          <w:szCs w:val="24"/>
        </w:rPr>
        <w:t>katastru nieruchomości</w:t>
      </w:r>
      <w:r w:rsidRPr="00C757BE">
        <w:rPr>
          <w:b/>
          <w:bCs/>
          <w:sz w:val="24"/>
          <w:szCs w:val="24"/>
        </w:rPr>
        <w:t>:</w:t>
      </w:r>
      <w:r w:rsidR="00E2033F" w:rsidRPr="00C757BE">
        <w:rPr>
          <w:b/>
          <w:bCs/>
          <w:sz w:val="24"/>
          <w:szCs w:val="24"/>
        </w:rPr>
        <w:t xml:space="preserve"> </w:t>
      </w:r>
      <w:r w:rsidR="00091EDC" w:rsidRPr="00C757BE">
        <w:rPr>
          <w:sz w:val="24"/>
          <w:szCs w:val="24"/>
        </w:rPr>
        <w:t>cz.</w:t>
      </w:r>
      <w:r w:rsidR="00091EDC" w:rsidRPr="00C757BE">
        <w:rPr>
          <w:b/>
          <w:bCs/>
          <w:sz w:val="24"/>
          <w:szCs w:val="24"/>
        </w:rPr>
        <w:t xml:space="preserve"> </w:t>
      </w:r>
      <w:r w:rsidR="00234ED5" w:rsidRPr="00C757BE">
        <w:rPr>
          <w:sz w:val="24"/>
          <w:szCs w:val="24"/>
        </w:rPr>
        <w:t>dz.</w:t>
      </w:r>
      <w:r w:rsidR="00234ED5" w:rsidRPr="00C757BE">
        <w:rPr>
          <w:b/>
          <w:bCs/>
          <w:sz w:val="24"/>
          <w:szCs w:val="24"/>
        </w:rPr>
        <w:t xml:space="preserve"> </w:t>
      </w:r>
      <w:r w:rsidR="000A4F47" w:rsidRPr="00C757BE">
        <w:rPr>
          <w:sz w:val="24"/>
          <w:szCs w:val="24"/>
        </w:rPr>
        <w:t>583/10; cz. 583/11</w:t>
      </w:r>
      <w:r w:rsidR="00234ED5" w:rsidRPr="00C757BE">
        <w:rPr>
          <w:sz w:val="24"/>
          <w:szCs w:val="24"/>
        </w:rPr>
        <w:t>,</w:t>
      </w:r>
      <w:r w:rsidR="00FB5486" w:rsidRPr="00C757BE">
        <w:rPr>
          <w:sz w:val="24"/>
          <w:szCs w:val="24"/>
        </w:rPr>
        <w:t xml:space="preserve"> AM-</w:t>
      </w:r>
      <w:r w:rsidR="000A4F47" w:rsidRPr="00C757BE">
        <w:rPr>
          <w:sz w:val="24"/>
          <w:szCs w:val="24"/>
        </w:rPr>
        <w:t>1</w:t>
      </w:r>
      <w:r w:rsidR="00FB5486" w:rsidRPr="00C757BE">
        <w:rPr>
          <w:sz w:val="24"/>
          <w:szCs w:val="24"/>
        </w:rPr>
        <w:t>,</w:t>
      </w:r>
      <w:r w:rsidR="00234ED5" w:rsidRPr="00C757BE">
        <w:rPr>
          <w:sz w:val="24"/>
          <w:szCs w:val="24"/>
        </w:rPr>
        <w:t xml:space="preserve"> obręb 00</w:t>
      </w:r>
      <w:r w:rsidR="000A4F47" w:rsidRPr="00C757BE">
        <w:rPr>
          <w:sz w:val="24"/>
          <w:szCs w:val="24"/>
        </w:rPr>
        <w:t>07</w:t>
      </w:r>
      <w:r w:rsidR="00E06992" w:rsidRPr="00C757BE">
        <w:rPr>
          <w:sz w:val="24"/>
          <w:szCs w:val="24"/>
        </w:rPr>
        <w:t xml:space="preserve"> </w:t>
      </w:r>
      <w:r w:rsidR="000A4F47" w:rsidRPr="00C757BE">
        <w:rPr>
          <w:sz w:val="24"/>
          <w:szCs w:val="24"/>
        </w:rPr>
        <w:t>Jugów</w:t>
      </w:r>
    </w:p>
    <w:p w14:paraId="19238A31" w14:textId="77777777" w:rsidR="00602E99" w:rsidRPr="00C757BE" w:rsidRDefault="00E32204" w:rsidP="00112B2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757BE">
        <w:rPr>
          <w:b/>
          <w:bCs/>
          <w:sz w:val="24"/>
          <w:szCs w:val="24"/>
        </w:rPr>
        <w:t xml:space="preserve">Powierzchnia nieruchomości do </w:t>
      </w:r>
      <w:r w:rsidR="00C4523C" w:rsidRPr="00C757BE">
        <w:rPr>
          <w:b/>
          <w:bCs/>
          <w:sz w:val="24"/>
          <w:szCs w:val="24"/>
        </w:rPr>
        <w:t>najmu</w:t>
      </w:r>
      <w:r w:rsidRPr="00C757BE">
        <w:rPr>
          <w:b/>
          <w:bCs/>
          <w:sz w:val="24"/>
          <w:szCs w:val="24"/>
        </w:rPr>
        <w:t xml:space="preserve">: </w:t>
      </w:r>
      <w:r w:rsidR="00A702BC" w:rsidRPr="00C757BE">
        <w:rPr>
          <w:sz w:val="24"/>
          <w:szCs w:val="24"/>
        </w:rPr>
        <w:t>38</w:t>
      </w:r>
      <w:r w:rsidR="006D3165" w:rsidRPr="00C757BE">
        <w:rPr>
          <w:sz w:val="24"/>
          <w:szCs w:val="24"/>
        </w:rPr>
        <w:t>,00</w:t>
      </w:r>
      <w:r w:rsidR="00F52690" w:rsidRPr="00C757BE">
        <w:rPr>
          <w:sz w:val="24"/>
          <w:szCs w:val="24"/>
        </w:rPr>
        <w:t xml:space="preserve"> m</w:t>
      </w:r>
      <w:r w:rsidR="00F52690" w:rsidRPr="00C757BE">
        <w:rPr>
          <w:sz w:val="24"/>
          <w:szCs w:val="24"/>
          <w:vertAlign w:val="superscript"/>
        </w:rPr>
        <w:t>2</w:t>
      </w:r>
    </w:p>
    <w:p w14:paraId="50656F77" w14:textId="4C0BD06D" w:rsidR="00602E99" w:rsidRPr="00C757BE" w:rsidRDefault="00E32204" w:rsidP="00112B2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757B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757BE">
        <w:rPr>
          <w:sz w:val="24"/>
          <w:szCs w:val="24"/>
        </w:rPr>
        <w:t xml:space="preserve">nieruchomość gruntowa </w:t>
      </w:r>
      <w:r w:rsidR="00A702BC" w:rsidRPr="00C757BE">
        <w:rPr>
          <w:rFonts w:cs="Calibri"/>
          <w:sz w:val="24"/>
          <w:szCs w:val="24"/>
        </w:rPr>
        <w:t>o powierzchni ogólnej 38,00 m</w:t>
      </w:r>
      <w:r w:rsidR="00A702BC" w:rsidRPr="00C757BE">
        <w:rPr>
          <w:rFonts w:cs="Calibri"/>
          <w:sz w:val="24"/>
          <w:szCs w:val="24"/>
          <w:vertAlign w:val="superscript"/>
        </w:rPr>
        <w:t>2</w:t>
      </w:r>
      <w:r w:rsidR="00A702BC" w:rsidRPr="00C757BE">
        <w:rPr>
          <w:rFonts w:cs="Calibri"/>
          <w:sz w:val="24"/>
          <w:szCs w:val="24"/>
        </w:rPr>
        <w:t>, położona w granicach części działek oznaczonych numerami ewidencyjnymi 583/10 oraz 583/11 we wsi Jugów, w części o powierzchni 23,00 m</w:t>
      </w:r>
      <w:r w:rsidR="00A702BC" w:rsidRPr="00C757BE">
        <w:rPr>
          <w:rFonts w:cs="Calibri"/>
          <w:sz w:val="24"/>
          <w:szCs w:val="24"/>
          <w:vertAlign w:val="superscript"/>
        </w:rPr>
        <w:t>2</w:t>
      </w:r>
      <w:r w:rsidR="00A702BC" w:rsidRPr="00C757BE">
        <w:rPr>
          <w:rFonts w:cs="Calibri"/>
          <w:sz w:val="24"/>
          <w:szCs w:val="24"/>
        </w:rPr>
        <w:t xml:space="preserve"> zabudowana garażem</w:t>
      </w:r>
      <w:r w:rsidR="00F758D7" w:rsidRPr="00C757BE">
        <w:rPr>
          <w:rFonts w:cs="Calibri"/>
          <w:sz w:val="24"/>
          <w:szCs w:val="24"/>
        </w:rPr>
        <w:t>,</w:t>
      </w:r>
      <w:r w:rsidR="00AF42DA" w:rsidRPr="00C757BE">
        <w:rPr>
          <w:sz w:val="24"/>
          <w:szCs w:val="24"/>
        </w:rPr>
        <w:t xml:space="preserve"> przeznaczona do </w:t>
      </w:r>
      <w:r w:rsidR="00362870" w:rsidRPr="00C757BE">
        <w:rPr>
          <w:sz w:val="24"/>
          <w:szCs w:val="24"/>
        </w:rPr>
        <w:t xml:space="preserve">najmu </w:t>
      </w:r>
      <w:r w:rsidR="00A702BC" w:rsidRPr="00C757BE">
        <w:rPr>
          <w:rFonts w:cs="Calibri"/>
          <w:sz w:val="24"/>
          <w:szCs w:val="24"/>
        </w:rPr>
        <w:t>w niezabudowanej</w:t>
      </w:r>
      <w:r w:rsidR="009C6B91" w:rsidRPr="00C757BE">
        <w:rPr>
          <w:rFonts w:cs="Calibri"/>
          <w:sz w:val="24"/>
          <w:szCs w:val="24"/>
        </w:rPr>
        <w:t xml:space="preserve"> części działki numer 583/10</w:t>
      </w:r>
      <w:r w:rsidR="00A702BC" w:rsidRPr="00C757BE">
        <w:rPr>
          <w:rFonts w:cs="Calibri"/>
          <w:sz w:val="24"/>
          <w:szCs w:val="24"/>
        </w:rPr>
        <w:t xml:space="preserve"> o</w:t>
      </w:r>
      <w:r w:rsidR="009C6B91" w:rsidRPr="00C757BE">
        <w:rPr>
          <w:rFonts w:cs="Calibri"/>
          <w:sz w:val="24"/>
          <w:szCs w:val="24"/>
        </w:rPr>
        <w:t> </w:t>
      </w:r>
      <w:r w:rsidR="00A702BC" w:rsidRPr="00C757BE">
        <w:rPr>
          <w:rFonts w:cs="Calibri"/>
          <w:sz w:val="24"/>
          <w:szCs w:val="24"/>
        </w:rPr>
        <w:t>powierzchni 15,00 m</w:t>
      </w:r>
      <w:r w:rsidR="00A702BC" w:rsidRPr="00C757BE">
        <w:rPr>
          <w:rFonts w:cs="Calibri"/>
          <w:sz w:val="24"/>
          <w:szCs w:val="24"/>
          <w:vertAlign w:val="superscript"/>
        </w:rPr>
        <w:t>2</w:t>
      </w:r>
      <w:r w:rsidR="00A702BC" w:rsidRPr="00C757BE">
        <w:rPr>
          <w:rFonts w:cs="Calibri"/>
          <w:sz w:val="24"/>
          <w:szCs w:val="24"/>
        </w:rPr>
        <w:t xml:space="preserve"> na cele związane z prowadzeniem ogrodu przydomowego oraz w części </w:t>
      </w:r>
      <w:r w:rsidR="009C6B91" w:rsidRPr="00C757BE">
        <w:rPr>
          <w:rFonts w:cs="Calibri"/>
          <w:sz w:val="24"/>
          <w:szCs w:val="24"/>
        </w:rPr>
        <w:t xml:space="preserve">działki numer 583/11 </w:t>
      </w:r>
      <w:r w:rsidR="00A702BC" w:rsidRPr="00C757BE">
        <w:rPr>
          <w:rFonts w:cs="Calibri"/>
          <w:sz w:val="24"/>
          <w:szCs w:val="24"/>
        </w:rPr>
        <w:t>o powierzchni 23,00 m</w:t>
      </w:r>
      <w:r w:rsidR="00A702BC" w:rsidRPr="00C757BE">
        <w:rPr>
          <w:rFonts w:cs="Calibri"/>
          <w:sz w:val="24"/>
          <w:szCs w:val="24"/>
          <w:vertAlign w:val="superscript"/>
        </w:rPr>
        <w:t>2</w:t>
      </w:r>
      <w:r w:rsidR="00A702BC" w:rsidRPr="00C757BE">
        <w:rPr>
          <w:rFonts w:cs="Calibri"/>
          <w:sz w:val="24"/>
          <w:szCs w:val="24"/>
        </w:rPr>
        <w:t xml:space="preserve"> jako garaż wraz z niezbędnym gruntem</w:t>
      </w:r>
      <w:r w:rsidR="00A702BC" w:rsidRPr="00C757BE">
        <w:rPr>
          <w:sz w:val="24"/>
          <w:szCs w:val="24"/>
        </w:rPr>
        <w:t>.</w:t>
      </w:r>
      <w:r w:rsidR="00A702BC" w:rsidRPr="00C757BE">
        <w:rPr>
          <w:sz w:val="24"/>
          <w:szCs w:val="24"/>
        </w:rPr>
        <w:br/>
      </w:r>
      <w:r w:rsidR="00602E99" w:rsidRPr="00C757BE">
        <w:rPr>
          <w:sz w:val="24"/>
          <w:szCs w:val="24"/>
        </w:rPr>
        <w:t>Zgodnie z obowiązującym miejscowym planem zagospodarowania przestrzennego gminy Nowa Ruda dla części obrębu wsi Jugów, zatwierdzonym uchwałą Nr 239/XXXIV/21 Rady Gminy Nowa Ruda z dnia 30 czerwca 2021 r. (Dolno. z 2021 r. poz. 3474) działk</w:t>
      </w:r>
      <w:r w:rsidR="006C6296" w:rsidRPr="00C757BE">
        <w:rPr>
          <w:sz w:val="24"/>
          <w:szCs w:val="24"/>
        </w:rPr>
        <w:t xml:space="preserve">i </w:t>
      </w:r>
      <w:r w:rsidR="00602E99" w:rsidRPr="00C757BE">
        <w:rPr>
          <w:sz w:val="24"/>
          <w:szCs w:val="24"/>
        </w:rPr>
        <w:t>numer 583/</w:t>
      </w:r>
      <w:r w:rsidR="006C6296" w:rsidRPr="00C757BE">
        <w:rPr>
          <w:sz w:val="24"/>
          <w:szCs w:val="24"/>
        </w:rPr>
        <w:t>10 oraz 583/11</w:t>
      </w:r>
      <w:r w:rsidR="00602E99" w:rsidRPr="00C757BE">
        <w:rPr>
          <w:sz w:val="24"/>
          <w:szCs w:val="24"/>
        </w:rPr>
        <w:t xml:space="preserve"> przeznaczon</w:t>
      </w:r>
      <w:r w:rsidR="006C6296" w:rsidRPr="00C757BE">
        <w:rPr>
          <w:sz w:val="24"/>
          <w:szCs w:val="24"/>
        </w:rPr>
        <w:t>e</w:t>
      </w:r>
      <w:r w:rsidR="00602E99" w:rsidRPr="00C757BE">
        <w:rPr>
          <w:sz w:val="24"/>
          <w:szCs w:val="24"/>
        </w:rPr>
        <w:t xml:space="preserve"> </w:t>
      </w:r>
      <w:r w:rsidR="006C6296" w:rsidRPr="00C757BE">
        <w:rPr>
          <w:sz w:val="24"/>
          <w:szCs w:val="24"/>
        </w:rPr>
        <w:t>są</w:t>
      </w:r>
      <w:r w:rsidR="00602E99" w:rsidRPr="00C757BE">
        <w:rPr>
          <w:sz w:val="24"/>
          <w:szCs w:val="24"/>
        </w:rPr>
        <w:t xml:space="preserve"> na cele zabudowy mieszkaniowej średniej intensywności i zabudowy usługowej, leż</w:t>
      </w:r>
      <w:r w:rsidR="006C6296" w:rsidRPr="00C757BE">
        <w:rPr>
          <w:sz w:val="24"/>
          <w:szCs w:val="24"/>
        </w:rPr>
        <w:t xml:space="preserve">ą </w:t>
      </w:r>
      <w:r w:rsidR="00602E99" w:rsidRPr="00C757BE">
        <w:rPr>
          <w:sz w:val="24"/>
          <w:szCs w:val="24"/>
        </w:rPr>
        <w:t>w granicach terenu oznaczonego na rysunku w/w planu symbolem MSU.29.</w:t>
      </w:r>
    </w:p>
    <w:p w14:paraId="01EA17FD" w14:textId="25D6D416" w:rsidR="00611B40" w:rsidRPr="00C757BE" w:rsidRDefault="00E32204" w:rsidP="00B22CE7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757BE">
        <w:rPr>
          <w:b/>
          <w:bCs/>
          <w:sz w:val="24"/>
          <w:szCs w:val="24"/>
        </w:rPr>
        <w:t xml:space="preserve">Czas trwania </w:t>
      </w:r>
      <w:r w:rsidR="0051365A" w:rsidRPr="00C757BE">
        <w:rPr>
          <w:b/>
          <w:bCs/>
          <w:sz w:val="24"/>
          <w:szCs w:val="24"/>
        </w:rPr>
        <w:t>najmu</w:t>
      </w:r>
      <w:r w:rsidRPr="00C757BE">
        <w:rPr>
          <w:b/>
          <w:bCs/>
          <w:sz w:val="24"/>
          <w:szCs w:val="24"/>
        </w:rPr>
        <w:t>:</w:t>
      </w:r>
      <w:r w:rsidR="00E021C0" w:rsidRPr="00C757BE">
        <w:rPr>
          <w:b/>
          <w:bCs/>
          <w:sz w:val="24"/>
          <w:szCs w:val="24"/>
        </w:rPr>
        <w:t xml:space="preserve"> </w:t>
      </w:r>
      <w:r w:rsidR="001C26CC" w:rsidRPr="00C757BE">
        <w:rPr>
          <w:sz w:val="24"/>
          <w:szCs w:val="24"/>
        </w:rPr>
        <w:t xml:space="preserve">od dnia </w:t>
      </w:r>
      <w:r w:rsidR="003A315A" w:rsidRPr="00C757BE">
        <w:rPr>
          <w:sz w:val="24"/>
          <w:szCs w:val="24"/>
        </w:rPr>
        <w:t xml:space="preserve">01.12.2022 r. </w:t>
      </w:r>
      <w:r w:rsidR="00114F87" w:rsidRPr="00C757BE">
        <w:rPr>
          <w:sz w:val="24"/>
          <w:szCs w:val="24"/>
        </w:rPr>
        <w:t>na czas nieoznaczony.</w:t>
      </w:r>
    </w:p>
    <w:p w14:paraId="46662460" w14:textId="77777777" w:rsidR="008E2E67" w:rsidRPr="00C757BE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57BE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6E4DA115" w:rsidR="008E2E67" w:rsidRPr="00C757BE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C757BE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C757B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14F87" w:rsidRPr="00C757BE">
        <w:rPr>
          <w:rFonts w:cs="Calibri"/>
          <w:sz w:val="24"/>
          <w:szCs w:val="24"/>
        </w:rPr>
        <w:t>61,84</w:t>
      </w:r>
      <w:r w:rsidRPr="00C757BE">
        <w:rPr>
          <w:rFonts w:cs="Calibri"/>
          <w:sz w:val="24"/>
          <w:szCs w:val="24"/>
        </w:rPr>
        <w:t xml:space="preserve"> zł netto + 23% podatku VAT w kwocie </w:t>
      </w:r>
      <w:r w:rsidR="00114F87" w:rsidRPr="00C757BE">
        <w:rPr>
          <w:rFonts w:cs="Calibri"/>
          <w:sz w:val="24"/>
          <w:szCs w:val="24"/>
        </w:rPr>
        <w:t>14,22</w:t>
      </w:r>
      <w:r w:rsidRPr="00C757BE">
        <w:rPr>
          <w:rFonts w:cs="Calibri"/>
          <w:sz w:val="24"/>
          <w:szCs w:val="24"/>
        </w:rPr>
        <w:t xml:space="preserve"> zł, tj. </w:t>
      </w:r>
      <w:r w:rsidR="00114F87" w:rsidRPr="00C757BE">
        <w:rPr>
          <w:rFonts w:cs="Calibri"/>
          <w:sz w:val="24"/>
          <w:szCs w:val="24"/>
        </w:rPr>
        <w:t>76,06</w:t>
      </w:r>
      <w:r w:rsidRPr="00C757BE">
        <w:rPr>
          <w:rFonts w:cs="Calibri"/>
          <w:sz w:val="24"/>
          <w:szCs w:val="24"/>
        </w:rPr>
        <w:t> zł brutto,</w:t>
      </w:r>
    </w:p>
    <w:p w14:paraId="49F49EC8" w14:textId="77777777" w:rsidR="008E2E67" w:rsidRPr="00C757BE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C757BE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C757BE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757BE">
        <w:rPr>
          <w:b/>
          <w:bCs/>
          <w:sz w:val="24"/>
          <w:szCs w:val="24"/>
        </w:rPr>
        <w:t xml:space="preserve">Termin wnoszenia opłat: </w:t>
      </w:r>
      <w:r w:rsidR="004E1BB8" w:rsidRPr="00C757BE">
        <w:rPr>
          <w:sz w:val="24"/>
          <w:szCs w:val="24"/>
        </w:rPr>
        <w:t>do 10 dnia każdego miesiąca</w:t>
      </w:r>
      <w:r w:rsidR="00890F46" w:rsidRPr="00C757BE">
        <w:rPr>
          <w:sz w:val="24"/>
          <w:szCs w:val="24"/>
        </w:rPr>
        <w:t>.</w:t>
      </w:r>
    </w:p>
    <w:p w14:paraId="50D261BC" w14:textId="5888CD9A" w:rsidR="00611B40" w:rsidRPr="00C757BE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757BE">
        <w:rPr>
          <w:b/>
          <w:bCs/>
          <w:sz w:val="24"/>
          <w:szCs w:val="24"/>
        </w:rPr>
        <w:t>Zasady aktualizacji opłat:</w:t>
      </w:r>
      <w:r w:rsidRPr="00C757BE">
        <w:rPr>
          <w:sz w:val="24"/>
          <w:szCs w:val="24"/>
        </w:rPr>
        <w:t xml:space="preserve"> </w:t>
      </w:r>
      <w:r w:rsidR="00626683" w:rsidRPr="00C757BE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C757BE">
        <w:rPr>
          <w:sz w:val="24"/>
          <w:szCs w:val="24"/>
        </w:rPr>
        <w:t> </w:t>
      </w:r>
      <w:r w:rsidR="00626683" w:rsidRPr="00C757BE">
        <w:rPr>
          <w:sz w:val="24"/>
          <w:szCs w:val="24"/>
        </w:rPr>
        <w:t xml:space="preserve">wysokości należnego zwaloryzowanego czynszu, począwszy od 1 stycznia danego roku, </w:t>
      </w:r>
      <w:r w:rsidR="00626683" w:rsidRPr="00C757BE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C757BE">
        <w:rPr>
          <w:sz w:val="24"/>
          <w:szCs w:val="24"/>
        </w:rPr>
        <w:t> </w:t>
      </w:r>
      <w:r w:rsidR="00626683" w:rsidRPr="00C757BE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663E6DE" w:rsidR="00D63A29" w:rsidRPr="00C757BE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 xml:space="preserve">Wykaz wywiesza się na okres 21 dni, tj. od dnia </w:t>
      </w:r>
      <w:r w:rsidR="00C757BE">
        <w:rPr>
          <w:sz w:val="24"/>
          <w:szCs w:val="24"/>
        </w:rPr>
        <w:t xml:space="preserve">14 </w:t>
      </w:r>
      <w:r w:rsidR="00647955" w:rsidRPr="00C757BE">
        <w:rPr>
          <w:sz w:val="24"/>
          <w:szCs w:val="24"/>
        </w:rPr>
        <w:t>października</w:t>
      </w:r>
      <w:r w:rsidR="008A78F3" w:rsidRPr="00C757BE">
        <w:rPr>
          <w:sz w:val="24"/>
          <w:szCs w:val="24"/>
        </w:rPr>
        <w:t xml:space="preserve"> </w:t>
      </w:r>
      <w:r w:rsidRPr="00C757BE">
        <w:rPr>
          <w:sz w:val="24"/>
          <w:szCs w:val="24"/>
        </w:rPr>
        <w:t>202</w:t>
      </w:r>
      <w:r w:rsidR="00CE3FF8" w:rsidRPr="00C757BE">
        <w:rPr>
          <w:sz w:val="24"/>
          <w:szCs w:val="24"/>
        </w:rPr>
        <w:t>2</w:t>
      </w:r>
      <w:r w:rsidRPr="00C757BE">
        <w:rPr>
          <w:sz w:val="24"/>
          <w:szCs w:val="24"/>
        </w:rPr>
        <w:t xml:space="preserve"> r. do dnia </w:t>
      </w:r>
      <w:r w:rsidR="00C757BE">
        <w:rPr>
          <w:sz w:val="24"/>
          <w:szCs w:val="24"/>
        </w:rPr>
        <w:t>03</w:t>
      </w:r>
      <w:r w:rsidR="00647955" w:rsidRPr="00C757BE">
        <w:rPr>
          <w:sz w:val="24"/>
          <w:szCs w:val="24"/>
        </w:rPr>
        <w:t xml:space="preserve"> listopada</w:t>
      </w:r>
      <w:r w:rsidR="008A78F3" w:rsidRPr="00C757BE">
        <w:rPr>
          <w:sz w:val="24"/>
          <w:szCs w:val="24"/>
        </w:rPr>
        <w:t xml:space="preserve"> </w:t>
      </w:r>
      <w:r w:rsidRPr="00C757BE">
        <w:rPr>
          <w:sz w:val="24"/>
          <w:szCs w:val="24"/>
        </w:rPr>
        <w:t>202</w:t>
      </w:r>
      <w:r w:rsidR="00CE3FF8" w:rsidRPr="00C757BE">
        <w:rPr>
          <w:sz w:val="24"/>
          <w:szCs w:val="24"/>
        </w:rPr>
        <w:t>2</w:t>
      </w:r>
      <w:r w:rsidRPr="00C757BE">
        <w:rPr>
          <w:sz w:val="24"/>
          <w:szCs w:val="24"/>
        </w:rPr>
        <w:t xml:space="preserve"> r.</w:t>
      </w:r>
    </w:p>
    <w:p w14:paraId="31FC4F33" w14:textId="08B325DA" w:rsidR="00611B40" w:rsidRPr="00C757BE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C757BE">
        <w:rPr>
          <w:rFonts w:cs="Calibri"/>
          <w:sz w:val="24"/>
          <w:szCs w:val="24"/>
        </w:rPr>
        <w:tab/>
      </w:r>
      <w:r w:rsidR="00870A16" w:rsidRPr="00C757BE">
        <w:rPr>
          <w:rFonts w:cs="Calibri"/>
          <w:sz w:val="24"/>
          <w:szCs w:val="24"/>
        </w:rPr>
        <w:t>/Z up. Wójta – Anna Zawiślak – Zastępca Wójta/</w:t>
      </w:r>
      <w:r w:rsidR="00870A16" w:rsidRPr="00C757BE">
        <w:rPr>
          <w:rFonts w:cs="Calibri"/>
          <w:sz w:val="24"/>
          <w:szCs w:val="24"/>
        </w:rPr>
        <w:br/>
      </w:r>
      <w:r w:rsidR="00E32204" w:rsidRPr="00C757BE">
        <w:rPr>
          <w:b/>
          <w:bCs/>
          <w:sz w:val="24"/>
          <w:szCs w:val="24"/>
        </w:rPr>
        <w:t>Otrzymują:</w:t>
      </w:r>
    </w:p>
    <w:p w14:paraId="37773291" w14:textId="7AC092D8" w:rsidR="00611B40" w:rsidRPr="00C757BE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>Sołtys wsi – do ogłoszenia na tablicy ogłoszeń</w:t>
      </w:r>
    </w:p>
    <w:p w14:paraId="72DBB2C0" w14:textId="77777777" w:rsidR="00611B40" w:rsidRPr="00C757BE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>Prasa lokalna – www.otoprzetargi.pl</w:t>
      </w:r>
    </w:p>
    <w:p w14:paraId="51D9D3FE" w14:textId="0903ADB8" w:rsidR="004400B4" w:rsidRPr="00C757BE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757BE">
        <w:rPr>
          <w:sz w:val="24"/>
          <w:szCs w:val="24"/>
        </w:rPr>
        <w:t>Referat G</w:t>
      </w:r>
      <w:r w:rsidR="00E9164F" w:rsidRPr="00C757BE">
        <w:rPr>
          <w:sz w:val="24"/>
          <w:szCs w:val="24"/>
        </w:rPr>
        <w:t>ospodarki Nieruchomościami i Geodezji</w:t>
      </w:r>
      <w:r w:rsidRPr="00C757BE">
        <w:rPr>
          <w:sz w:val="24"/>
          <w:szCs w:val="24"/>
        </w:rPr>
        <w:t xml:space="preserve"> a/a</w:t>
      </w:r>
    </w:p>
    <w:p w14:paraId="17CBE4D2" w14:textId="77777777" w:rsidR="004400B4" w:rsidRPr="00C757BE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C757BE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7849" w14:textId="77777777" w:rsidR="00DA6CFC" w:rsidRDefault="00DA6CFC">
      <w:pPr>
        <w:spacing w:after="0" w:line="240" w:lineRule="auto"/>
      </w:pPr>
      <w:r>
        <w:separator/>
      </w:r>
    </w:p>
  </w:endnote>
  <w:endnote w:type="continuationSeparator" w:id="0">
    <w:p w14:paraId="55BFDADB" w14:textId="77777777" w:rsidR="00DA6CFC" w:rsidRDefault="00DA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36ED" w14:textId="77777777" w:rsidR="00DA6CFC" w:rsidRDefault="00DA6C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D9416D" w14:textId="77777777" w:rsidR="00DA6CFC" w:rsidRDefault="00DA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4D40"/>
    <w:rsid w:val="000551E5"/>
    <w:rsid w:val="00091EDC"/>
    <w:rsid w:val="00095B62"/>
    <w:rsid w:val="000A4F47"/>
    <w:rsid w:val="000C2ABC"/>
    <w:rsid w:val="00103F39"/>
    <w:rsid w:val="00114F87"/>
    <w:rsid w:val="001548AB"/>
    <w:rsid w:val="001551BB"/>
    <w:rsid w:val="0015551E"/>
    <w:rsid w:val="0016163A"/>
    <w:rsid w:val="001636EF"/>
    <w:rsid w:val="00166EC4"/>
    <w:rsid w:val="001B3543"/>
    <w:rsid w:val="001C25AE"/>
    <w:rsid w:val="001C26CC"/>
    <w:rsid w:val="001D5BFD"/>
    <w:rsid w:val="001E666D"/>
    <w:rsid w:val="001F719E"/>
    <w:rsid w:val="00202A7A"/>
    <w:rsid w:val="00210567"/>
    <w:rsid w:val="00211422"/>
    <w:rsid w:val="00212EE5"/>
    <w:rsid w:val="002208B5"/>
    <w:rsid w:val="00234ED5"/>
    <w:rsid w:val="00245A7D"/>
    <w:rsid w:val="00267265"/>
    <w:rsid w:val="00286C68"/>
    <w:rsid w:val="00292E72"/>
    <w:rsid w:val="0029364D"/>
    <w:rsid w:val="00297C35"/>
    <w:rsid w:val="002C33B4"/>
    <w:rsid w:val="002D5DBB"/>
    <w:rsid w:val="002F3076"/>
    <w:rsid w:val="002F5627"/>
    <w:rsid w:val="00304B86"/>
    <w:rsid w:val="00314DCD"/>
    <w:rsid w:val="003330A6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E7360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CBB"/>
    <w:rsid w:val="005741F7"/>
    <w:rsid w:val="005846EE"/>
    <w:rsid w:val="00587DEE"/>
    <w:rsid w:val="005C29AC"/>
    <w:rsid w:val="00602E99"/>
    <w:rsid w:val="006104E3"/>
    <w:rsid w:val="00611B40"/>
    <w:rsid w:val="006161D3"/>
    <w:rsid w:val="00626683"/>
    <w:rsid w:val="00631A17"/>
    <w:rsid w:val="00647955"/>
    <w:rsid w:val="00672AD6"/>
    <w:rsid w:val="006734E5"/>
    <w:rsid w:val="00681C99"/>
    <w:rsid w:val="0068284D"/>
    <w:rsid w:val="006858B5"/>
    <w:rsid w:val="006971C3"/>
    <w:rsid w:val="006C6296"/>
    <w:rsid w:val="006C6A20"/>
    <w:rsid w:val="006D3165"/>
    <w:rsid w:val="006E3347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23DF7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F98"/>
    <w:rsid w:val="009442C0"/>
    <w:rsid w:val="00970E83"/>
    <w:rsid w:val="0098004E"/>
    <w:rsid w:val="0098104F"/>
    <w:rsid w:val="009835A4"/>
    <w:rsid w:val="009A0E09"/>
    <w:rsid w:val="009A1B9E"/>
    <w:rsid w:val="009B08CD"/>
    <w:rsid w:val="009C2264"/>
    <w:rsid w:val="009C6B91"/>
    <w:rsid w:val="009D232B"/>
    <w:rsid w:val="009E09B3"/>
    <w:rsid w:val="00A06C91"/>
    <w:rsid w:val="00A208B2"/>
    <w:rsid w:val="00A44A53"/>
    <w:rsid w:val="00A46F4C"/>
    <w:rsid w:val="00A659BC"/>
    <w:rsid w:val="00A6744F"/>
    <w:rsid w:val="00A702BC"/>
    <w:rsid w:val="00A75CA3"/>
    <w:rsid w:val="00A76695"/>
    <w:rsid w:val="00AD49C9"/>
    <w:rsid w:val="00AE2DF5"/>
    <w:rsid w:val="00AE6D6B"/>
    <w:rsid w:val="00AF42DA"/>
    <w:rsid w:val="00B12ABB"/>
    <w:rsid w:val="00B164F6"/>
    <w:rsid w:val="00B44D76"/>
    <w:rsid w:val="00B62137"/>
    <w:rsid w:val="00B70642"/>
    <w:rsid w:val="00B730ED"/>
    <w:rsid w:val="00B8781F"/>
    <w:rsid w:val="00BC7826"/>
    <w:rsid w:val="00BE736B"/>
    <w:rsid w:val="00C00D49"/>
    <w:rsid w:val="00C260AC"/>
    <w:rsid w:val="00C31EF9"/>
    <w:rsid w:val="00C4523C"/>
    <w:rsid w:val="00C62661"/>
    <w:rsid w:val="00C62759"/>
    <w:rsid w:val="00C67709"/>
    <w:rsid w:val="00C757BE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654DB"/>
    <w:rsid w:val="00D87C4F"/>
    <w:rsid w:val="00D9635F"/>
    <w:rsid w:val="00DA6CFC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2CB0"/>
    <w:rsid w:val="00EB5AA7"/>
    <w:rsid w:val="00ED3A29"/>
    <w:rsid w:val="00ED4127"/>
    <w:rsid w:val="00ED517C"/>
    <w:rsid w:val="00F03794"/>
    <w:rsid w:val="00F25D1F"/>
    <w:rsid w:val="00F40C75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2022-10-14T05:57:00Z</dcterms:created>
  <dcterms:modified xsi:type="dcterms:W3CDTF">2022-10-14T05:57:00Z</dcterms:modified>
</cp:coreProperties>
</file>