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5DF8" w14:textId="37115E29" w:rsidR="005527BB" w:rsidRPr="0091499B" w:rsidRDefault="005527BB" w:rsidP="005527BB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C8057B">
        <w:rPr>
          <w:b/>
          <w:bCs/>
          <w:color w:val="auto"/>
        </w:rPr>
        <w:t>550</w:t>
      </w:r>
      <w:r w:rsidRPr="0091499B">
        <w:rPr>
          <w:b/>
          <w:bCs/>
          <w:color w:val="auto"/>
        </w:rPr>
        <w:t xml:space="preserve">/22 z dnia </w:t>
      </w:r>
      <w:r w:rsidR="00C8057B">
        <w:rPr>
          <w:b/>
          <w:bCs/>
          <w:color w:val="auto"/>
        </w:rPr>
        <w:t xml:space="preserve">6 </w:t>
      </w:r>
      <w:r>
        <w:rPr>
          <w:b/>
          <w:bCs/>
          <w:color w:val="auto"/>
        </w:rPr>
        <w:t xml:space="preserve">października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1E20BBDA" w14:textId="77777777" w:rsidR="005527BB" w:rsidRDefault="005527BB" w:rsidP="005527BB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8D35BFB" w14:textId="77777777" w:rsidR="005527BB" w:rsidRPr="00EB556A" w:rsidRDefault="005527BB" w:rsidP="005527BB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0F7C9875" w14:textId="0C4B3BF5" w:rsidR="005527BB" w:rsidRPr="00903641" w:rsidRDefault="005527BB" w:rsidP="005527BB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Świerkach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82/2 o powierzchni 0,1906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027568/0.</w:t>
      </w:r>
    </w:p>
    <w:p w14:paraId="39F1860A" w14:textId="77777777" w:rsidR="005527BB" w:rsidRPr="002C0D4F" w:rsidRDefault="005527BB" w:rsidP="005527BB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1AFF6B1" w14:textId="48580B9B" w:rsidR="005527BB" w:rsidRPr="00414BA3" w:rsidRDefault="005527BB" w:rsidP="005527BB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>
        <w:rPr>
          <w:color w:val="000000" w:themeColor="text1"/>
          <w:sz w:val="24"/>
        </w:rPr>
        <w:t>Świerki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6979B99" w14:textId="77777777" w:rsidR="005527BB" w:rsidRPr="00EB556A" w:rsidRDefault="005527BB" w:rsidP="005527B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1391860" w14:textId="77777777" w:rsidR="005527BB" w:rsidRDefault="005527BB" w:rsidP="005527BB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5668D28C" w14:textId="77777777" w:rsidR="005527BB" w:rsidRDefault="005527BB" w:rsidP="005527BB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E621D21" w14:textId="77777777" w:rsidR="005527BB" w:rsidRDefault="005527BB" w:rsidP="005527BB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65042D6A" w14:textId="77777777" w:rsidR="005527BB" w:rsidRDefault="005527BB" w:rsidP="005527BB">
      <w:pPr>
        <w:spacing w:after="0" w:line="360" w:lineRule="auto"/>
        <w:ind w:left="3540"/>
      </w:pPr>
    </w:p>
    <w:p w14:paraId="6C4F1EB6" w14:textId="77777777" w:rsidR="005527BB" w:rsidRDefault="005527BB" w:rsidP="005527BB">
      <w:pPr>
        <w:spacing w:after="0" w:line="360" w:lineRule="auto"/>
        <w:ind w:left="3540"/>
      </w:pPr>
    </w:p>
    <w:p w14:paraId="325A18D7" w14:textId="77777777" w:rsidR="005527BB" w:rsidRDefault="005527BB" w:rsidP="005527BB">
      <w:pPr>
        <w:spacing w:after="0" w:line="360" w:lineRule="auto"/>
        <w:ind w:left="3540"/>
      </w:pPr>
    </w:p>
    <w:p w14:paraId="4577B929" w14:textId="77777777" w:rsidR="005527BB" w:rsidRDefault="005527BB" w:rsidP="005527BB">
      <w:pPr>
        <w:spacing w:after="0" w:line="360" w:lineRule="auto"/>
        <w:ind w:left="3540"/>
      </w:pPr>
    </w:p>
    <w:p w14:paraId="1D07378F" w14:textId="77777777" w:rsidR="005527BB" w:rsidRDefault="005527BB" w:rsidP="005527BB">
      <w:pPr>
        <w:spacing w:after="0" w:line="360" w:lineRule="auto"/>
        <w:ind w:left="3540"/>
      </w:pPr>
    </w:p>
    <w:p w14:paraId="38EB1E60" w14:textId="7812CA35" w:rsidR="005527BB" w:rsidRPr="002021BC" w:rsidRDefault="005527BB" w:rsidP="005527BB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C8057B">
        <w:t>550</w:t>
      </w:r>
      <w:r w:rsidRPr="0091499B">
        <w:t>/22</w:t>
      </w:r>
      <w:r w:rsidRPr="0091499B">
        <w:br/>
        <w:t>z dnia</w:t>
      </w:r>
      <w:r w:rsidR="00C8057B">
        <w:t xml:space="preserve"> 6</w:t>
      </w:r>
      <w:r>
        <w:t xml:space="preserve"> października </w:t>
      </w:r>
      <w:r w:rsidRPr="0091499B">
        <w:t>2022 roku</w:t>
      </w:r>
    </w:p>
    <w:p w14:paraId="2EF90FE9" w14:textId="77777777" w:rsidR="005527BB" w:rsidRPr="0091499B" w:rsidRDefault="005527BB" w:rsidP="005527BB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23E4189D" w14:textId="048829EA" w:rsidR="005527BB" w:rsidRPr="0091499B" w:rsidRDefault="005527BB" w:rsidP="005527BB">
      <w:r w:rsidRPr="0091499B">
        <w:t xml:space="preserve">Wykaz wywiesza się na okres od dnia </w:t>
      </w:r>
      <w:r w:rsidR="00C8057B">
        <w:t>6.10.</w:t>
      </w:r>
      <w:r w:rsidRPr="0091499B">
        <w:t xml:space="preserve">2022 r. do dnia </w:t>
      </w:r>
      <w:r w:rsidR="00C8057B">
        <w:t>26.10.</w:t>
      </w:r>
      <w:r w:rsidRPr="0091499B">
        <w:t>2022 r.</w:t>
      </w:r>
    </w:p>
    <w:p w14:paraId="00911701" w14:textId="77777777" w:rsidR="005527BB" w:rsidRPr="0091499B" w:rsidRDefault="005527BB" w:rsidP="005527BB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592C3E47" w14:textId="73FFE3EE" w:rsidR="005527BB" w:rsidRPr="0091499B" w:rsidRDefault="005527BB" w:rsidP="005527BB">
      <w:pPr>
        <w:spacing w:after="0" w:line="360" w:lineRule="auto"/>
        <w:ind w:left="170"/>
      </w:pPr>
      <w:r w:rsidRPr="0091499B">
        <w:t>1)nr księgi wieczystej: SW</w:t>
      </w:r>
      <w:r>
        <w:t>2</w:t>
      </w:r>
      <w:r w:rsidRPr="0091499B">
        <w:t>K/00</w:t>
      </w:r>
      <w:r>
        <w:t>027568/0</w:t>
      </w:r>
    </w:p>
    <w:p w14:paraId="115E1D7D" w14:textId="4C449179" w:rsidR="005527BB" w:rsidRPr="0091499B" w:rsidRDefault="005527BB" w:rsidP="005527BB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>
        <w:t>82/2</w:t>
      </w:r>
      <w:r w:rsidRPr="0091499B">
        <w:t xml:space="preserve"> , AM-</w:t>
      </w:r>
      <w:r>
        <w:t>1</w:t>
      </w:r>
      <w:r w:rsidRPr="0091499B">
        <w:t>, obręb 00</w:t>
      </w:r>
      <w:r>
        <w:t>14 Świerki</w:t>
      </w:r>
    </w:p>
    <w:p w14:paraId="629DEE5E" w14:textId="2F6B78E5" w:rsidR="005527BB" w:rsidRPr="0091499B" w:rsidRDefault="005527BB" w:rsidP="005527BB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>
        <w:t xml:space="preserve">1906 </w:t>
      </w:r>
      <w:r w:rsidRPr="0091499B">
        <w:t>ha.</w:t>
      </w:r>
    </w:p>
    <w:p w14:paraId="5FCE818F" w14:textId="2A3A4D4D" w:rsidR="005527BB" w:rsidRDefault="005527BB" w:rsidP="005527B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>
        <w:rPr>
          <w:rFonts w:asciiTheme="minorHAnsi" w:eastAsia="Times New Roman" w:hAnsiTheme="minorHAnsi" w:cstheme="minorHAnsi"/>
          <w:sz w:val="22"/>
          <w:szCs w:val="22"/>
        </w:rPr>
        <w:t>82/2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</w:rPr>
        <w:t>PsIV</w:t>
      </w:r>
      <w:proofErr w:type="spellEnd"/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>
        <w:rPr>
          <w:rFonts w:asciiTheme="minorHAnsi" w:eastAsia="Times New Roman" w:hAnsiTheme="minorHAnsi" w:cstheme="minorHAnsi"/>
          <w:sz w:val="22"/>
          <w:szCs w:val="22"/>
        </w:rPr>
        <w:t>1906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>
        <w:rPr>
          <w:rFonts w:asciiTheme="minorHAnsi" w:eastAsia="Times New Roman" w:hAnsiTheme="minorHAnsi" w:cstheme="minorHAnsi"/>
          <w:sz w:val="22"/>
          <w:szCs w:val="22"/>
        </w:rPr>
        <w:t>1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14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</w:rPr>
        <w:t>Świerki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 xml:space="preserve">Działka niezabudowana o kształcie </w:t>
      </w:r>
      <w:r>
        <w:rPr>
          <w:rFonts w:asciiTheme="minorHAnsi" w:hAnsiTheme="minorHAnsi" w:cstheme="minorHAnsi"/>
          <w:sz w:val="22"/>
          <w:szCs w:val="22"/>
        </w:rPr>
        <w:t xml:space="preserve">regularnym. Ukształtowanie sytuacyjno-wysokościowe działki jest dobre, teren z niewielką deniwelacją. W sąsiedztwie energia elektryczna. Działka jest niezabudowana </w:t>
      </w:r>
      <w:r w:rsidR="00D3108A">
        <w:rPr>
          <w:rFonts w:asciiTheme="minorHAnsi" w:hAnsiTheme="minorHAnsi" w:cstheme="minorHAnsi"/>
          <w:sz w:val="22"/>
          <w:szCs w:val="22"/>
        </w:rPr>
        <w:t>w sąsiedztwie nieruchomości zlokalizowany jest maszt telefonii komórkowej.</w:t>
      </w:r>
    </w:p>
    <w:p w14:paraId="19B4486F" w14:textId="1274E4CA" w:rsidR="000E1C2D" w:rsidRDefault="000E1C2D" w:rsidP="005527B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Dla terenu lokalizacji działki nie został sporządzony miejscowy plan zagospodarowania przestrzennego. Dla terenu lokalizacji działki została wydana decyzja </w:t>
      </w:r>
      <w:r w:rsidR="00C8057B">
        <w:rPr>
          <w:rFonts w:asciiTheme="minorHAnsi" w:hAnsiTheme="minorHAnsi" w:cstheme="minorHAnsi"/>
          <w:sz w:val="22"/>
          <w:szCs w:val="22"/>
        </w:rPr>
        <w:t xml:space="preserve">o warunkach zabudowy </w:t>
      </w:r>
      <w:r>
        <w:rPr>
          <w:rFonts w:asciiTheme="minorHAnsi" w:hAnsiTheme="minorHAnsi" w:cstheme="minorHAnsi"/>
          <w:sz w:val="22"/>
          <w:szCs w:val="22"/>
        </w:rPr>
        <w:t xml:space="preserve">nr 156/2021 z dnia 15 lutego 2022, zmieniona decyzją nr 22/2022 z 12.05.2022 r. </w:t>
      </w:r>
    </w:p>
    <w:p w14:paraId="7E29A147" w14:textId="77777777" w:rsidR="005527BB" w:rsidRPr="0091499B" w:rsidRDefault="005527BB" w:rsidP="005527BB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1E1D2C29" w14:textId="38B23DA1" w:rsidR="005527BB" w:rsidRPr="00A05D5C" w:rsidRDefault="005527BB" w:rsidP="005527BB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0E1C2D">
        <w:rPr>
          <w:b/>
          <w:bCs/>
        </w:rPr>
        <w:t>1</w:t>
      </w:r>
      <w:r>
        <w:rPr>
          <w:b/>
          <w:bCs/>
        </w:rPr>
        <w:t>20.000</w:t>
      </w:r>
      <w:r w:rsidRPr="0091499B">
        <w:rPr>
          <w:b/>
          <w:bCs/>
        </w:rPr>
        <w:t xml:space="preserve">,00 zł  </w:t>
      </w:r>
      <w:r>
        <w:rPr>
          <w:b/>
          <w:bCs/>
        </w:rPr>
        <w:t>do ceny wylicytowanej w przetargu doliczony zostanie podatek VAT w wysokości 23%</w:t>
      </w:r>
    </w:p>
    <w:p w14:paraId="6033F50A" w14:textId="77777777" w:rsidR="005527BB" w:rsidRPr="0091499B" w:rsidRDefault="005527BB" w:rsidP="005527BB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444C59CC" w14:textId="77777777" w:rsidR="005527BB" w:rsidRPr="0091499B" w:rsidRDefault="005527BB" w:rsidP="005527BB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401DC6CB" w14:textId="77777777" w:rsidR="005527BB" w:rsidRPr="0091499B" w:rsidRDefault="005527BB" w:rsidP="005527BB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516031DC" w14:textId="77777777" w:rsidR="005527BB" w:rsidRDefault="005527BB" w:rsidP="005527BB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7265B623" w14:textId="77777777" w:rsidR="005527BB" w:rsidRPr="0091499B" w:rsidRDefault="005527BB" w:rsidP="005527BB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4309482A" w14:textId="57EE1BAF" w:rsidR="005527BB" w:rsidRPr="0091499B" w:rsidRDefault="005527BB" w:rsidP="005527BB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0E1C2D">
        <w:t>Świerki</w:t>
      </w:r>
      <w:r w:rsidRPr="0091499B">
        <w:t xml:space="preserve"> – do ogłoszenia na tablicy ogłoszeń</w:t>
      </w:r>
    </w:p>
    <w:p w14:paraId="56223904" w14:textId="77777777" w:rsidR="005527BB" w:rsidRPr="0091499B" w:rsidRDefault="005527BB" w:rsidP="005527BB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79F22C69" w14:textId="77777777" w:rsidR="005527BB" w:rsidRPr="00BF2989" w:rsidRDefault="005527BB" w:rsidP="005527BB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5A9EAFCE" w14:textId="77777777" w:rsidR="005527BB" w:rsidRPr="0091499B" w:rsidRDefault="005527BB" w:rsidP="005527BB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>
        <w:rPr>
          <w:color w:val="000000" w:themeColor="text1"/>
        </w:rPr>
        <w:t>Wójt Gminy Nowa Ruda Adrianna Mierzejewska</w:t>
      </w:r>
      <w:r w:rsidRPr="0091499B">
        <w:rPr>
          <w:color w:val="000000" w:themeColor="text1"/>
        </w:rPr>
        <w:t>/</w:t>
      </w:r>
    </w:p>
    <w:p w14:paraId="4AD680C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70299">
    <w:abstractNumId w:val="0"/>
  </w:num>
  <w:num w:numId="2" w16cid:durableId="787552096">
    <w:abstractNumId w:val="2"/>
  </w:num>
  <w:num w:numId="3" w16cid:durableId="4400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BB"/>
    <w:rsid w:val="000E1C2D"/>
    <w:rsid w:val="005527BB"/>
    <w:rsid w:val="009E1E95"/>
    <w:rsid w:val="00A779F1"/>
    <w:rsid w:val="00C8057B"/>
    <w:rsid w:val="00D3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59E7"/>
  <w15:chartTrackingRefBased/>
  <w15:docId w15:val="{95E0E188-1094-4A5D-9C36-C178FD7F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7BB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7BB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7BB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7B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527B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5527BB"/>
    <w:pPr>
      <w:ind w:left="720"/>
    </w:pPr>
  </w:style>
  <w:style w:type="paragraph" w:customStyle="1" w:styleId="Standard">
    <w:name w:val="Standard"/>
    <w:rsid w:val="005527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527B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2022-10-05T10:17:00Z</dcterms:created>
  <dcterms:modified xsi:type="dcterms:W3CDTF">2022-10-06T06:58:00Z</dcterms:modified>
</cp:coreProperties>
</file>