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E8F1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36E44">
        <w:rPr>
          <w:rStyle w:val="Pogrubienie"/>
        </w:rPr>
        <w:t>535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36E44">
        <w:rPr>
          <w:rStyle w:val="Pogrubienie"/>
        </w:rPr>
        <w:t>29</w:t>
      </w:r>
      <w:r w:rsidR="00677468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20DEA9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77468" w:rsidRPr="00997329">
        <w:t>Dz. U. z 2022 r. poz. 559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060E0E9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677468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8222E9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8222E9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8222E9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>277/3</w:t>
      </w:r>
      <w:r w:rsidR="008222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677468">
        <w:rPr>
          <w:rFonts w:ascii="Calibri" w:hAnsi="Calibri" w:cs="Calibri"/>
        </w:rPr>
        <w:t>1,57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677468">
        <w:rPr>
          <w:rFonts w:ascii="Calibri" w:hAnsi="Calibri" w:cs="Calibri"/>
        </w:rPr>
        <w:t>14 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1F963568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677468">
        <w:rPr>
          <w:rFonts w:ascii="Calibri" w:hAnsi="Calibri" w:cs="Calibri"/>
        </w:rPr>
        <w:t>266,90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677468">
        <w:rPr>
          <w:rFonts w:ascii="Calibri" w:hAnsi="Calibri" w:cs="Calibri"/>
        </w:rPr>
        <w:t>dwieście sześćdziesiąt sześć złotych 90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D7152B">
        <w:rPr>
          <w:rFonts w:ascii="Calibri" w:hAnsi="Calibri" w:cs="Calibri"/>
        </w:rPr>
        <w:t>1</w:t>
      </w:r>
      <w:r w:rsidR="00677468">
        <w:rPr>
          <w:rFonts w:ascii="Calibri" w:hAnsi="Calibri" w:cs="Calibri"/>
        </w:rPr>
        <w:t>7</w:t>
      </w:r>
      <w:r w:rsidR="00D7152B">
        <w:rPr>
          <w:rFonts w:ascii="Calibri" w:hAnsi="Calibri" w:cs="Calibri"/>
        </w:rPr>
        <w:t>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7DD13E28" w14:textId="595FB335" w:rsidR="00B23267" w:rsidRPr="000D05FB" w:rsidRDefault="00B23267" w:rsidP="00B23267">
      <w:pPr>
        <w:pStyle w:val="Akapitzlist"/>
        <w:spacing w:before="240"/>
        <w:ind w:left="0"/>
        <w:rPr>
          <w:rFonts w:ascii="Calibri" w:hAnsi="Calibri" w:cs="Calibri"/>
        </w:rPr>
      </w:pPr>
      <w:r w:rsidRPr="00FB6210">
        <w:rPr>
          <w:rFonts w:ascii="Calibri" w:hAnsi="Calibri" w:cs="Calibri"/>
        </w:rPr>
        <w:lastRenderedPageBreak/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</w:t>
      </w:r>
      <w:r w:rsidR="00F2193F">
        <w:t>jednorazowo w</w:t>
      </w:r>
      <w:r w:rsidR="00F2193F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Pr="00FB6210">
        <w:rPr>
          <w:rFonts w:ascii="Calibri" w:hAnsi="Calibri" w:cs="Calibri"/>
        </w:rPr>
        <w:t>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0E6944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77468">
        <w:rPr>
          <w:rFonts w:ascii="Calibri" w:eastAsia="Calibri" w:hAnsi="Calibri" w:cs="Calibri"/>
        </w:rPr>
        <w:t>Świerki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236E44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236E44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236E44" w:rsidRDefault="00880C64">
      <w:pPr>
        <w:rPr>
          <w:rFonts w:cs="Calibri"/>
        </w:rPr>
      </w:pPr>
      <w:r w:rsidRPr="00236E44">
        <w:rPr>
          <w:rFonts w:cs="Calibri"/>
        </w:rPr>
        <w:br w:type="page"/>
      </w:r>
    </w:p>
    <w:p w14:paraId="37B65733" w14:textId="5498D87B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236E44">
        <w:t xml:space="preserve"> 535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36E44">
        <w:t xml:space="preserve"> 29</w:t>
      </w:r>
      <w:r w:rsidR="00677468">
        <w:t xml:space="preserve"> września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051E5EB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36E44">
        <w:rPr>
          <w:rStyle w:val="Pogrubienie"/>
          <w:rFonts w:asciiTheme="minorHAnsi" w:hAnsiTheme="minorHAnsi" w:cstheme="minorHAnsi"/>
        </w:rPr>
        <w:t>29</w:t>
      </w:r>
      <w:r w:rsidR="00677468">
        <w:rPr>
          <w:rStyle w:val="Pogrubienie"/>
          <w:rFonts w:asciiTheme="minorHAnsi" w:hAnsiTheme="minorHAnsi" w:cstheme="minorHAnsi"/>
        </w:rPr>
        <w:t xml:space="preserve"> września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236E44">
        <w:rPr>
          <w:rStyle w:val="Pogrubienie"/>
          <w:rFonts w:asciiTheme="minorHAnsi" w:hAnsiTheme="minorHAnsi" w:cstheme="minorHAnsi"/>
        </w:rPr>
        <w:t>19</w:t>
      </w:r>
      <w:r w:rsidR="00677468">
        <w:rPr>
          <w:rStyle w:val="Pogrubienie"/>
          <w:rFonts w:asciiTheme="minorHAnsi" w:hAnsiTheme="minorHAnsi" w:cstheme="minorHAnsi"/>
        </w:rPr>
        <w:t xml:space="preserve"> października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F1865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77468">
        <w:rPr>
          <w:rFonts w:ascii="Calibri" w:hAnsi="Calibri" w:cs="Calibri"/>
        </w:rPr>
        <w:t>Świerki</w:t>
      </w:r>
    </w:p>
    <w:p w14:paraId="320B73F1" w14:textId="4C9D0FF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>277/3</w:t>
      </w:r>
    </w:p>
    <w:p w14:paraId="2D2855BE" w14:textId="46CD9E67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SW2K/0002</w:t>
      </w:r>
      <w:r w:rsidR="00677468">
        <w:rPr>
          <w:rFonts w:ascii="Calibri" w:hAnsi="Calibri" w:cs="Calibri"/>
        </w:rPr>
        <w:t>7568/0</w:t>
      </w:r>
    </w:p>
    <w:p w14:paraId="353A3E4D" w14:textId="7E6CD9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7697A">
        <w:rPr>
          <w:rFonts w:ascii="Calibri" w:hAnsi="Calibri" w:cs="Calibri"/>
        </w:rPr>
        <w:t>1</w:t>
      </w:r>
      <w:r w:rsidR="00677468">
        <w:rPr>
          <w:rFonts w:ascii="Calibri" w:hAnsi="Calibri" w:cs="Calibri"/>
        </w:rPr>
        <w:t>,57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8DCEF9" w14:textId="68809E8D" w:rsidR="003F68E4" w:rsidRPr="00CD51AE" w:rsidRDefault="00D77178" w:rsidP="00CD51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>d</w:t>
      </w:r>
      <w:r w:rsidR="00DF31E8" w:rsidRPr="00A5272E">
        <w:rPr>
          <w:rFonts w:ascii="Calibri" w:hAnsi="Calibri" w:cs="Calibri"/>
        </w:rPr>
        <w:t>ziałk</w:t>
      </w:r>
      <w:r w:rsidR="00A7697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A7697A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>277/3</w:t>
      </w:r>
      <w:r w:rsidR="00A7697A">
        <w:rPr>
          <w:rFonts w:ascii="Calibri" w:hAnsi="Calibri" w:cs="Calibri"/>
        </w:rPr>
        <w:t>, AM-</w:t>
      </w:r>
      <w:r w:rsidR="00677468">
        <w:rPr>
          <w:rFonts w:ascii="Calibri" w:hAnsi="Calibri" w:cs="Calibri"/>
        </w:rPr>
        <w:t>2</w:t>
      </w:r>
      <w:r w:rsidR="00A7697A">
        <w:rPr>
          <w:rFonts w:ascii="Calibri" w:hAnsi="Calibri" w:cs="Calibri"/>
        </w:rPr>
        <w:t>, obręb 00</w:t>
      </w:r>
      <w:r w:rsidR="00677468">
        <w:rPr>
          <w:rFonts w:ascii="Calibri" w:hAnsi="Calibri" w:cs="Calibri"/>
        </w:rPr>
        <w:t>1</w:t>
      </w:r>
      <w:r w:rsidR="00CD51AE">
        <w:rPr>
          <w:rFonts w:ascii="Calibri" w:hAnsi="Calibri" w:cs="Calibri"/>
        </w:rPr>
        <w:t>4</w:t>
      </w:r>
      <w:r w:rsidR="00A7697A">
        <w:rPr>
          <w:rFonts w:ascii="Calibri" w:hAnsi="Calibri" w:cs="Calibri"/>
        </w:rPr>
        <w:t xml:space="preserve"> </w:t>
      </w:r>
      <w:r w:rsidR="00677468">
        <w:rPr>
          <w:rFonts w:ascii="Calibri" w:hAnsi="Calibri" w:cs="Calibri"/>
        </w:rPr>
        <w:t>Świerki</w:t>
      </w:r>
      <w:r w:rsidR="00A7697A">
        <w:rPr>
          <w:rFonts w:ascii="Calibri" w:hAnsi="Calibri" w:cs="Calibri"/>
        </w:rPr>
        <w:t xml:space="preserve">, o </w:t>
      </w:r>
      <w:r w:rsidR="00677468">
        <w:rPr>
          <w:rFonts w:ascii="Calibri" w:hAnsi="Calibri" w:cs="Calibri"/>
        </w:rPr>
        <w:t xml:space="preserve">ogólnej </w:t>
      </w:r>
      <w:r w:rsidR="00A7697A">
        <w:rPr>
          <w:rFonts w:ascii="Calibri" w:hAnsi="Calibri" w:cs="Calibri"/>
        </w:rPr>
        <w:t xml:space="preserve">pow. </w:t>
      </w:r>
      <w:r w:rsidR="00677468">
        <w:rPr>
          <w:rFonts w:ascii="Calibri" w:hAnsi="Calibri" w:cs="Calibri"/>
        </w:rPr>
        <w:t>1,57 ha</w:t>
      </w:r>
      <w:r w:rsidR="00A7697A">
        <w:rPr>
          <w:rFonts w:ascii="Calibri" w:hAnsi="Calibri" w:cs="Calibri"/>
        </w:rPr>
        <w:t xml:space="preserve">, sklasyfikowana jako </w:t>
      </w:r>
      <w:r w:rsidR="00677468">
        <w:rPr>
          <w:rFonts w:ascii="Calibri" w:hAnsi="Calibri" w:cs="Calibri"/>
        </w:rPr>
        <w:t>R</w:t>
      </w:r>
      <w:r w:rsidR="00A7697A">
        <w:rPr>
          <w:rFonts w:ascii="Calibri" w:hAnsi="Calibri" w:cs="Calibri"/>
        </w:rPr>
        <w:t>V</w:t>
      </w:r>
      <w:r w:rsidR="00CD51AE">
        <w:rPr>
          <w:rFonts w:ascii="Calibri" w:hAnsi="Calibri" w:cs="Calibri"/>
        </w:rPr>
        <w:t>-</w:t>
      </w:r>
      <w:r w:rsidR="00677468">
        <w:rPr>
          <w:rFonts w:ascii="Calibri" w:hAnsi="Calibri" w:cs="Calibri"/>
        </w:rPr>
        <w:t>0,09</w:t>
      </w:r>
      <w:r w:rsidR="00CD51AE">
        <w:rPr>
          <w:rFonts w:ascii="Calibri" w:hAnsi="Calibri" w:cs="Calibri"/>
        </w:rPr>
        <w:t xml:space="preserve"> ha, </w:t>
      </w:r>
      <w:r w:rsidR="00677468">
        <w:rPr>
          <w:rFonts w:ascii="Calibri" w:hAnsi="Calibri" w:cs="Calibri"/>
        </w:rPr>
        <w:t>Ps</w:t>
      </w:r>
      <w:r w:rsidR="00CD51AE">
        <w:rPr>
          <w:rFonts w:ascii="Calibri" w:hAnsi="Calibri" w:cs="Calibri"/>
        </w:rPr>
        <w:t>IV-</w:t>
      </w:r>
      <w:r w:rsidR="00677468">
        <w:rPr>
          <w:rFonts w:ascii="Calibri" w:hAnsi="Calibri" w:cs="Calibri"/>
        </w:rPr>
        <w:t>1,48</w:t>
      </w:r>
      <w:r w:rsidR="00CD51AE">
        <w:rPr>
          <w:rFonts w:ascii="Calibri" w:hAnsi="Calibri" w:cs="Calibri"/>
        </w:rPr>
        <w:t xml:space="preserve"> ha</w:t>
      </w:r>
      <w:r w:rsidR="00A7697A">
        <w:rPr>
          <w:rFonts w:ascii="Calibri" w:hAnsi="Calibri" w:cs="Calibri"/>
        </w:rPr>
        <w:t xml:space="preserve">, </w:t>
      </w:r>
      <w:r w:rsidR="00A7697A">
        <w:t>przeznaczona do wydzierżawienia na cele związane z gospodarką rolną.</w:t>
      </w:r>
      <w:r w:rsidR="00A7697A">
        <w:br/>
      </w:r>
      <w:r w:rsidR="00DA44CA" w:rsidRPr="00CD51AE">
        <w:rPr>
          <w:rFonts w:ascii="Calibri" w:hAnsi="Calibri" w:cs="Calibri"/>
        </w:rPr>
        <w:t>Działk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nr </w:t>
      </w:r>
      <w:r w:rsidR="00677468">
        <w:rPr>
          <w:rFonts w:ascii="Calibri" w:hAnsi="Calibri" w:cs="Calibri"/>
        </w:rPr>
        <w:t>277/3</w:t>
      </w:r>
      <w:r w:rsidR="00DA44CA" w:rsidRPr="00CD51AE">
        <w:rPr>
          <w:rFonts w:ascii="Calibri" w:hAnsi="Calibri" w:cs="Calibri"/>
        </w:rPr>
        <w:t xml:space="preserve"> położon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</w:t>
      </w:r>
      <w:r w:rsidR="00CD51AE">
        <w:rPr>
          <w:rFonts w:ascii="Calibri" w:hAnsi="Calibri" w:cs="Calibri"/>
        </w:rPr>
        <w:t xml:space="preserve">w </w:t>
      </w:r>
      <w:r w:rsidR="00677468">
        <w:rPr>
          <w:rFonts w:ascii="Calibri" w:hAnsi="Calibri" w:cs="Calibri"/>
        </w:rPr>
        <w:t>Świerkach</w:t>
      </w:r>
      <w:r w:rsidR="00DA44CA" w:rsidRPr="00CD51AE">
        <w:rPr>
          <w:rFonts w:ascii="Calibri" w:hAnsi="Calibri" w:cs="Calibri"/>
        </w:rPr>
        <w:t xml:space="preserve"> nie </w:t>
      </w:r>
      <w:r w:rsidR="00CD51AE">
        <w:rPr>
          <w:rFonts w:ascii="Calibri" w:hAnsi="Calibri" w:cs="Calibri"/>
        </w:rPr>
        <w:t>jest</w:t>
      </w:r>
      <w:r w:rsidR="00DA44CA" w:rsidRPr="00CD51AE">
        <w:rPr>
          <w:rFonts w:ascii="Calibri" w:hAnsi="Calibri" w:cs="Calibri"/>
        </w:rPr>
        <w:t xml:space="preserve"> ujęt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AD88375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34150">
        <w:rPr>
          <w:rFonts w:ascii="Calibri" w:hAnsi="Calibri" w:cs="Calibri"/>
        </w:rPr>
        <w:t>266,90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397DE226" w14:textId="38C6F729" w:rsidR="00B23267" w:rsidRPr="000D05FB" w:rsidRDefault="00B23267" w:rsidP="00B23267">
      <w:pPr>
        <w:pStyle w:val="Akapitzlist"/>
        <w:rPr>
          <w:rFonts w:ascii="Calibri" w:hAnsi="Calibri" w:cs="Calibri"/>
        </w:rPr>
      </w:pPr>
      <w:r w:rsidRPr="00FB6210">
        <w:rPr>
          <w:rFonts w:ascii="Calibri" w:hAnsi="Calibri" w:cs="Calibri"/>
        </w:rPr>
        <w:lastRenderedPageBreak/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</w:t>
      </w:r>
      <w:r w:rsidR="00153836">
        <w:t>jednorazowo w</w:t>
      </w:r>
      <w:r w:rsidR="00153836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Pr="00FB6210">
        <w:rPr>
          <w:rFonts w:ascii="Calibri" w:hAnsi="Calibri" w:cs="Calibri"/>
        </w:rPr>
        <w:t>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236E44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236E4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3"/>
  </w:num>
  <w:num w:numId="2" w16cid:durableId="455803862">
    <w:abstractNumId w:val="17"/>
  </w:num>
  <w:num w:numId="3" w16cid:durableId="400177924">
    <w:abstractNumId w:val="19"/>
  </w:num>
  <w:num w:numId="4" w16cid:durableId="1247037824">
    <w:abstractNumId w:val="14"/>
  </w:num>
  <w:num w:numId="5" w16cid:durableId="1191719077">
    <w:abstractNumId w:val="4"/>
  </w:num>
  <w:num w:numId="6" w16cid:durableId="566955593">
    <w:abstractNumId w:val="2"/>
  </w:num>
  <w:num w:numId="7" w16cid:durableId="192231382">
    <w:abstractNumId w:val="9"/>
  </w:num>
  <w:num w:numId="8" w16cid:durableId="801071686">
    <w:abstractNumId w:val="11"/>
  </w:num>
  <w:num w:numId="9" w16cid:durableId="914432544">
    <w:abstractNumId w:val="13"/>
  </w:num>
  <w:num w:numId="10" w16cid:durableId="4403090">
    <w:abstractNumId w:val="6"/>
  </w:num>
  <w:num w:numId="11" w16cid:durableId="880634723">
    <w:abstractNumId w:val="18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0"/>
  </w:num>
  <w:num w:numId="15" w16cid:durableId="1516454139">
    <w:abstractNumId w:val="16"/>
  </w:num>
  <w:num w:numId="16" w16cid:durableId="673722015">
    <w:abstractNumId w:val="8"/>
  </w:num>
  <w:num w:numId="17" w16cid:durableId="1812139950">
    <w:abstractNumId w:val="15"/>
  </w:num>
  <w:num w:numId="18" w16cid:durableId="200478591">
    <w:abstractNumId w:val="5"/>
  </w:num>
  <w:num w:numId="19" w16cid:durableId="1620143392">
    <w:abstractNumId w:val="12"/>
  </w:num>
  <w:num w:numId="20" w16cid:durableId="91123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36E44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0BD4"/>
    <w:rsid w:val="004A1D73"/>
    <w:rsid w:val="004B5DE8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4150"/>
    <w:rsid w:val="00C52978"/>
    <w:rsid w:val="00C81CE8"/>
    <w:rsid w:val="00CB04C0"/>
    <w:rsid w:val="00CC3778"/>
    <w:rsid w:val="00CD0FB4"/>
    <w:rsid w:val="00CD3E47"/>
    <w:rsid w:val="00CD51AE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7980"/>
    <w:rsid w:val="00EC1B60"/>
    <w:rsid w:val="00ED2FA4"/>
    <w:rsid w:val="00EF28E4"/>
    <w:rsid w:val="00EF343A"/>
    <w:rsid w:val="00F02739"/>
    <w:rsid w:val="00F05A25"/>
    <w:rsid w:val="00F2193F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2022-09-28T07:35:00Z</cp:lastPrinted>
  <dcterms:created xsi:type="dcterms:W3CDTF">2022-09-29T10:04:00Z</dcterms:created>
  <dcterms:modified xsi:type="dcterms:W3CDTF">2022-09-29T10:04:00Z</dcterms:modified>
</cp:coreProperties>
</file>