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D706" w14:textId="77777777" w:rsidR="00AD7E1C" w:rsidRDefault="00AD7E1C" w:rsidP="002F433E">
      <w:pPr>
        <w:pStyle w:val="Nagwek2"/>
        <w:rPr>
          <w:b/>
          <w:bCs/>
          <w:color w:val="auto"/>
        </w:rPr>
      </w:pPr>
    </w:p>
    <w:p w14:paraId="11EA75E9" w14:textId="3BDB2449" w:rsidR="002F433E" w:rsidRPr="005322FC" w:rsidRDefault="002F433E" w:rsidP="002F433E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C82060">
        <w:rPr>
          <w:b/>
          <w:bCs/>
          <w:color w:val="auto"/>
        </w:rPr>
        <w:t>203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C82060">
        <w:rPr>
          <w:b/>
          <w:bCs/>
          <w:color w:val="auto"/>
        </w:rPr>
        <w:t xml:space="preserve"> 24 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ABA35BF" w14:textId="0BFE3A26" w:rsidR="002F433E" w:rsidRPr="005322FC" w:rsidRDefault="002F433E" w:rsidP="002F433E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bookmarkStart w:id="0" w:name="_Hlk103859148"/>
      <w:proofErr w:type="spellStart"/>
      <w:r>
        <w:t>t.j</w:t>
      </w:r>
      <w:proofErr w:type="spellEnd"/>
      <w:r>
        <w:t>. Dz. U. z 2022 r. poz. 559</w:t>
      </w:r>
      <w:bookmarkEnd w:id="0"/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1" w:name="_Hlk103859193"/>
      <w:proofErr w:type="spellStart"/>
      <w:r>
        <w:t>t.j</w:t>
      </w:r>
      <w:proofErr w:type="spellEnd"/>
      <w:r>
        <w:t>. Dz. U. z 2021 r. poz. 2213</w:t>
      </w:r>
      <w:bookmarkEnd w:id="1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</w:t>
      </w:r>
      <w:r>
        <w:rPr>
          <w:rFonts w:asciiTheme="minorHAnsi" w:hAnsiTheme="minorHAnsi" w:cstheme="minorHAnsi"/>
        </w:rPr>
        <w:t xml:space="preserve">, </w:t>
      </w:r>
      <w:r w:rsidRPr="00787245">
        <w:rPr>
          <w:rFonts w:asciiTheme="minorHAnsi" w:hAnsiTheme="minorHAnsi" w:cstheme="minorHAnsi"/>
        </w:rPr>
        <w:t>z 2020 r. poz. 313</w:t>
      </w:r>
      <w:r>
        <w:rPr>
          <w:rFonts w:asciiTheme="minorHAnsi" w:hAnsiTheme="minorHAnsi" w:cstheme="minorHAnsi"/>
        </w:rPr>
        <w:t xml:space="preserve"> oraz z 2022 r. poz. 727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4ACD2E2" w14:textId="779ADE34" w:rsidR="002F433E" w:rsidRPr="00EC365E" w:rsidRDefault="002F433E" w:rsidP="002F433E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r w:rsidR="00555D2B"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555D2B">
        <w:rPr>
          <w:rFonts w:asciiTheme="minorHAnsi" w:hAnsiTheme="minorHAnsi" w:cstheme="minorHAnsi"/>
        </w:rPr>
        <w:t>18/2</w:t>
      </w:r>
      <w:r w:rsidR="0057029E">
        <w:rPr>
          <w:rFonts w:asciiTheme="minorHAnsi" w:hAnsiTheme="minorHAnsi" w:cstheme="minorHAnsi"/>
        </w:rPr>
        <w:t>4</w:t>
      </w:r>
      <w:r w:rsidRPr="00EC365E">
        <w:rPr>
          <w:rFonts w:asciiTheme="minorHAnsi" w:hAnsiTheme="minorHAnsi" w:cstheme="minorHAnsi"/>
        </w:rPr>
        <w:t xml:space="preserve"> o powierzchni 0,</w:t>
      </w:r>
      <w:r w:rsidR="00555D2B">
        <w:rPr>
          <w:rFonts w:asciiTheme="minorHAnsi" w:hAnsiTheme="minorHAnsi" w:cstheme="minorHAnsi"/>
        </w:rPr>
        <w:t>0</w:t>
      </w:r>
      <w:r w:rsidR="0057029E">
        <w:rPr>
          <w:rFonts w:asciiTheme="minorHAnsi" w:hAnsiTheme="minorHAnsi" w:cstheme="minorHAnsi"/>
        </w:rPr>
        <w:t>952</w:t>
      </w:r>
      <w:r w:rsidRPr="00EC365E">
        <w:rPr>
          <w:rFonts w:asciiTheme="minorHAnsi" w:hAnsiTheme="minorHAnsi" w:cstheme="minorHAnsi"/>
        </w:rPr>
        <w:t xml:space="preserve"> ha, KW Nr SW</w:t>
      </w:r>
      <w:r w:rsidR="00555D2B"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 w:rsidR="00555D2B">
        <w:rPr>
          <w:rFonts w:asciiTheme="minorHAnsi" w:hAnsiTheme="minorHAnsi" w:cstheme="minorHAnsi"/>
        </w:rPr>
        <w:t>021</w:t>
      </w:r>
      <w:r w:rsidR="0057029E">
        <w:rPr>
          <w:rFonts w:asciiTheme="minorHAnsi" w:hAnsiTheme="minorHAnsi" w:cstheme="minorHAnsi"/>
        </w:rPr>
        <w:t>354/5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7522CA31" w14:textId="77777777" w:rsidR="002F433E" w:rsidRPr="00EC365E" w:rsidRDefault="002F433E" w:rsidP="002F433E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52B3AC71" w14:textId="5484F4CF" w:rsidR="002F433E" w:rsidRPr="00EC365E" w:rsidRDefault="002F433E" w:rsidP="002F433E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555D2B">
        <w:rPr>
          <w:rFonts w:asciiTheme="minorHAnsi" w:hAnsiTheme="minorHAnsi" w:cstheme="minorHAnsi"/>
        </w:rPr>
        <w:t>Ludwikowice</w:t>
      </w:r>
      <w:r w:rsidRPr="00EC365E">
        <w:rPr>
          <w:rFonts w:asciiTheme="minorHAnsi" w:hAnsiTheme="minorHAnsi" w:cstheme="minorHAnsi"/>
        </w:rPr>
        <w:t>.</w:t>
      </w:r>
    </w:p>
    <w:p w14:paraId="51EB4198" w14:textId="77777777" w:rsidR="002F433E" w:rsidRPr="00EC365E" w:rsidRDefault="002F433E" w:rsidP="002F433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9403631" w14:textId="77777777" w:rsidR="002F433E" w:rsidRPr="005A345D" w:rsidRDefault="002F433E" w:rsidP="002F433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F6BC4B3" w14:textId="77777777" w:rsidR="002F433E" w:rsidRPr="00456AD4" w:rsidRDefault="002F433E" w:rsidP="002F433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465EB22" w14:textId="3AB60B21" w:rsidR="002F433E" w:rsidRPr="007549F4" w:rsidRDefault="002F433E" w:rsidP="002F433E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C82060">
        <w:rPr>
          <w:color w:val="auto"/>
        </w:rPr>
        <w:t>203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C82060">
        <w:rPr>
          <w:color w:val="auto"/>
        </w:rPr>
        <w:t xml:space="preserve">24 maja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74FA449A" w14:textId="16DA56DF" w:rsidR="002F433E" w:rsidRPr="007549F4" w:rsidRDefault="002F433E" w:rsidP="002F433E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73A22EF" w14:textId="77777777" w:rsidR="0057029E" w:rsidRPr="00B45E4E" w:rsidRDefault="0057029E" w:rsidP="0057029E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0C5B1B72" w14:textId="77777777" w:rsidR="0057029E" w:rsidRPr="005B720B" w:rsidRDefault="0057029E" w:rsidP="0057029E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W2K/00021354/5</w:t>
      </w:r>
    </w:p>
    <w:p w14:paraId="1E389831" w14:textId="77777777" w:rsidR="0057029E" w:rsidRPr="005B720B" w:rsidRDefault="0057029E" w:rsidP="0057029E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18/24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3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09 Ludwikowice</w:t>
      </w:r>
    </w:p>
    <w:p w14:paraId="7C3356FB" w14:textId="77777777" w:rsidR="0057029E" w:rsidRPr="005B720B" w:rsidRDefault="0057029E" w:rsidP="0057029E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0952</w:t>
      </w:r>
      <w:r w:rsidRPr="005B720B">
        <w:rPr>
          <w:sz w:val="24"/>
          <w:szCs w:val="24"/>
        </w:rPr>
        <w:t xml:space="preserve"> ha.</w:t>
      </w:r>
    </w:p>
    <w:p w14:paraId="589CCA73" w14:textId="77777777" w:rsidR="0057029E" w:rsidRPr="00BB4591" w:rsidRDefault="0057029E" w:rsidP="005702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18/24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PsIV-0,0311 ha, RIVb-0,0641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0952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regularnym-trapez, położona na terenie nachylonym. Przez teren działki przebiega linia telekomunikacyjna , napowietrzna.</w:t>
      </w:r>
    </w:p>
    <w:p w14:paraId="120F93F1" w14:textId="77777777" w:rsidR="0057029E" w:rsidRPr="005B720B" w:rsidRDefault="0057029E" w:rsidP="0057029E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 z Miejscowym planem zagospodarowania przestrzennego dla części wsi Ludwikowice Kłodzkie teren lokalizacji działki przeznaczony jest jako zabudowa mieszkaniowa jednorodzinna z towarzyszącymi usługami.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4ACC1222" w14:textId="77777777" w:rsidR="00F41A8F" w:rsidRDefault="0057029E" w:rsidP="0057029E">
      <w:pPr>
        <w:pStyle w:val="Standard"/>
        <w:tabs>
          <w:tab w:val="left" w:pos="7371"/>
        </w:tabs>
        <w:spacing w:line="360" w:lineRule="auto"/>
      </w:pPr>
      <w:r w:rsidRPr="00B45E4E">
        <w:rPr>
          <w:b/>
          <w:bCs/>
        </w:rPr>
        <w:t xml:space="preserve">Cena nieruchomości: 58.100,00 zł </w:t>
      </w:r>
      <w:r w:rsidRPr="00B45E4E">
        <w:t>do ceny wylicytowanej w przetargu doliczony zostanie podatek VAT w wysokości 23%</w:t>
      </w:r>
    </w:p>
    <w:p w14:paraId="718A0027" w14:textId="10EB0D95" w:rsidR="002F433E" w:rsidRPr="0032358C" w:rsidRDefault="00F41A8F" w:rsidP="005702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t>Wysokość wadium: 11.620</w:t>
      </w:r>
      <w:r w:rsidR="00D600C7">
        <w:t>,00</w:t>
      </w:r>
      <w:r>
        <w:t xml:space="preserve"> zł</w:t>
      </w:r>
      <w:r w:rsidR="002F433E" w:rsidRPr="00B61194">
        <w:rPr>
          <w:rFonts w:asciiTheme="minorHAnsi" w:hAnsiTheme="minorHAnsi" w:cstheme="minorHAnsi"/>
        </w:rPr>
        <w:br/>
      </w:r>
      <w:r w:rsidR="002F433E">
        <w:rPr>
          <w:rFonts w:asciiTheme="minorHAnsi" w:eastAsia="Times New Roman" w:hAnsiTheme="minorHAnsi" w:cstheme="minorHAnsi"/>
        </w:rPr>
        <w:t>I</w:t>
      </w:r>
      <w:r w:rsidR="002F433E"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C82060">
        <w:rPr>
          <w:rFonts w:asciiTheme="minorHAnsi" w:eastAsia="Times New Roman" w:hAnsiTheme="minorHAnsi" w:cstheme="minorHAnsi"/>
          <w:b/>
          <w:bCs/>
        </w:rPr>
        <w:t>22.07.</w:t>
      </w:r>
      <w:r w:rsidR="002F433E" w:rsidRPr="0032358C">
        <w:rPr>
          <w:rFonts w:asciiTheme="minorHAnsi" w:eastAsia="Times New Roman" w:hAnsiTheme="minorHAnsi" w:cstheme="minorHAnsi"/>
          <w:b/>
          <w:bCs/>
        </w:rPr>
        <w:t>202</w:t>
      </w:r>
      <w:r w:rsidR="002F433E">
        <w:rPr>
          <w:rFonts w:asciiTheme="minorHAnsi" w:eastAsia="Times New Roman" w:hAnsiTheme="minorHAnsi" w:cstheme="minorHAnsi"/>
          <w:b/>
          <w:bCs/>
        </w:rPr>
        <w:t>2</w:t>
      </w:r>
      <w:r w:rsidR="002F433E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2F433E">
        <w:rPr>
          <w:rFonts w:asciiTheme="minorHAnsi" w:eastAsia="Times New Roman" w:hAnsiTheme="minorHAnsi" w:cstheme="minorHAnsi"/>
          <w:b/>
          <w:bCs/>
        </w:rPr>
        <w:t xml:space="preserve"> </w:t>
      </w:r>
      <w:r w:rsidR="00C82060">
        <w:rPr>
          <w:rFonts w:asciiTheme="minorHAnsi" w:eastAsia="Times New Roman" w:hAnsiTheme="minorHAnsi" w:cstheme="minorHAnsi"/>
          <w:b/>
          <w:bCs/>
        </w:rPr>
        <w:t xml:space="preserve">11.00 </w:t>
      </w:r>
      <w:r w:rsidR="002F433E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5634DEAA" w14:textId="13350B00" w:rsidR="002F433E" w:rsidRPr="007549F4" w:rsidRDefault="002F433E" w:rsidP="002F433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C82060">
        <w:rPr>
          <w:rFonts w:asciiTheme="minorHAnsi" w:eastAsia="Times New Roman" w:hAnsiTheme="minorHAnsi" w:cstheme="minorHAnsi"/>
          <w:b/>
          <w:bCs/>
        </w:rPr>
        <w:t>18.07.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</w:t>
      </w:r>
      <w:r w:rsidRPr="007549F4">
        <w:rPr>
          <w:rFonts w:asciiTheme="minorHAnsi" w:eastAsia="Times New Roman" w:hAnsiTheme="minorHAnsi" w:cstheme="minorHAnsi"/>
        </w:rPr>
        <w:lastRenderedPageBreak/>
        <w:t>zamknięcia przetargu, 3) unieważnienia przetargu, 4) zakończenia przetargu wynikiem negatywnym.</w:t>
      </w:r>
    </w:p>
    <w:p w14:paraId="454EFB65" w14:textId="77777777" w:rsidR="002F433E" w:rsidRPr="007549F4" w:rsidRDefault="002F433E" w:rsidP="002F433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20F3127" w14:textId="77777777" w:rsidR="002F433E" w:rsidRPr="007549F4" w:rsidRDefault="002F433E" w:rsidP="002F433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BDD6862" w14:textId="77777777" w:rsidR="002F433E" w:rsidRPr="007549F4" w:rsidRDefault="002F433E" w:rsidP="002F433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7FA2876" w14:textId="77777777" w:rsidR="002F433E" w:rsidRPr="007549F4" w:rsidRDefault="002F433E" w:rsidP="002F433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72EEEB77" w14:textId="77777777" w:rsidR="002F433E" w:rsidRPr="007549F4" w:rsidRDefault="002F433E" w:rsidP="002F433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2CC21B3" w14:textId="77777777" w:rsidR="002F433E" w:rsidRPr="007549F4" w:rsidRDefault="002F433E" w:rsidP="002F433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C35B866" w14:textId="77777777" w:rsidR="002F433E" w:rsidRPr="007549F4" w:rsidRDefault="002F433E" w:rsidP="002F433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3F0223B" w14:textId="77777777" w:rsidR="002F433E" w:rsidRPr="007549F4" w:rsidRDefault="002F433E" w:rsidP="002F433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E5E10F8" w14:textId="77777777" w:rsidR="002F433E" w:rsidRDefault="002F433E" w:rsidP="002F433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19BDC447" w14:textId="77777777" w:rsidR="002F433E" w:rsidRPr="00162A40" w:rsidRDefault="002F433E" w:rsidP="002F433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lastRenderedPageBreak/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01F8487" w14:textId="77777777" w:rsidR="002F433E" w:rsidRPr="007549F4" w:rsidRDefault="002F433E" w:rsidP="002F433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42BF360" w14:textId="77777777" w:rsidR="002F433E" w:rsidRPr="007549F4" w:rsidRDefault="002F433E" w:rsidP="002F433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5249CE4" w14:textId="77777777" w:rsidR="002F433E" w:rsidRPr="007549F4" w:rsidRDefault="002F433E" w:rsidP="002F433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8A3A9C5" w14:textId="7617160B" w:rsidR="002F433E" w:rsidRPr="001C2B3C" w:rsidRDefault="002F433E" w:rsidP="002F433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C82060">
        <w:rPr>
          <w:rFonts w:asciiTheme="minorHAnsi" w:eastAsia="Times New Roman" w:hAnsiTheme="minorHAnsi" w:cstheme="minorHAnsi"/>
          <w:color w:val="000000" w:themeColor="text1"/>
        </w:rPr>
        <w:t>24.07.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39B4EDB1" w14:textId="77777777" w:rsidR="002F433E" w:rsidRPr="00456AD4" w:rsidRDefault="002F433E" w:rsidP="002F433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D0F7458" w14:textId="77777777" w:rsidR="002F433E" w:rsidRPr="001C06ED" w:rsidRDefault="002F433E" w:rsidP="002F433E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4EF3408" w14:textId="77777777" w:rsidR="002F433E" w:rsidRDefault="002F433E" w:rsidP="002F433E"/>
    <w:p w14:paraId="4C6ED700" w14:textId="77777777" w:rsidR="004A37F9" w:rsidRDefault="00D600C7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39211707">
    <w:abstractNumId w:val="0"/>
  </w:num>
  <w:num w:numId="2" w16cid:durableId="780802341">
    <w:abstractNumId w:val="2"/>
  </w:num>
  <w:num w:numId="3" w16cid:durableId="1283995000">
    <w:abstractNumId w:val="3"/>
  </w:num>
  <w:num w:numId="4" w16cid:durableId="180245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3E"/>
    <w:rsid w:val="002F433E"/>
    <w:rsid w:val="00555D2B"/>
    <w:rsid w:val="0057029E"/>
    <w:rsid w:val="009E1E95"/>
    <w:rsid w:val="00A779F1"/>
    <w:rsid w:val="00AD7E1C"/>
    <w:rsid w:val="00C82060"/>
    <w:rsid w:val="00CF5558"/>
    <w:rsid w:val="00D600C7"/>
    <w:rsid w:val="00F4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59CF"/>
  <w15:chartTrackingRefBased/>
  <w15:docId w15:val="{EAFB6EDD-0155-41C4-92DE-28BC4794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33E"/>
  </w:style>
  <w:style w:type="paragraph" w:styleId="Nagwek1">
    <w:name w:val="heading 1"/>
    <w:basedOn w:val="Normalny"/>
    <w:next w:val="Normalny"/>
    <w:link w:val="Nagwek1Znak"/>
    <w:uiPriority w:val="9"/>
    <w:qFormat/>
    <w:rsid w:val="002F433E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433E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33E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F433E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2F433E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2F43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F433E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2F43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1116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2022-05-23T12:21:00Z</cp:lastPrinted>
  <dcterms:created xsi:type="dcterms:W3CDTF">2022-05-23T12:22:00Z</dcterms:created>
  <dcterms:modified xsi:type="dcterms:W3CDTF">2022-05-24T12:57:00Z</dcterms:modified>
</cp:coreProperties>
</file>