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DCDADD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A56ED3">
        <w:rPr>
          <w:rStyle w:val="Pogrubienie"/>
        </w:rPr>
        <w:t xml:space="preserve"> 157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56ED3">
        <w:rPr>
          <w:rStyle w:val="Pogrubienie"/>
        </w:rPr>
        <w:t xml:space="preserve">04 maja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E9A71C4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3157D3">
        <w:t>5</w:t>
      </w:r>
      <w:r w:rsidR="00174BED">
        <w:t>89/2</w:t>
      </w:r>
      <w:r w:rsidR="002F71DA">
        <w:t xml:space="preserve"> o ogólnej</w:t>
      </w:r>
      <w:r>
        <w:t xml:space="preserve"> powierzchni </w:t>
      </w:r>
      <w:r w:rsidR="00D26F94">
        <w:t>0,</w:t>
      </w:r>
      <w:r w:rsidR="00174BED">
        <w:t>32</w:t>
      </w:r>
      <w:r>
        <w:t xml:space="preserve"> ha położonej w obrębie</w:t>
      </w:r>
      <w:r w:rsidR="00904165">
        <w:t xml:space="preserve"> 00</w:t>
      </w:r>
      <w:r w:rsidR="003157D3">
        <w:t>0</w:t>
      </w:r>
      <w:r w:rsidR="00174BED">
        <w:t>6 Dzikowiec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D15F4FE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174BED">
        <w:rPr>
          <w:rFonts w:ascii="Calibri" w:eastAsia="Calibri" w:hAnsi="Calibri" w:cs="Calibri"/>
        </w:rPr>
        <w:t>Dzikowiec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A56ED3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A56ED3">
        <w:rPr>
          <w:rFonts w:cs="Calibri"/>
        </w:rPr>
        <w:tab/>
        <w:t>/Z up. Wójta Anna Zawiślak - Zastępca Wójta/</w:t>
      </w:r>
    </w:p>
    <w:p w14:paraId="1D3D7D0A" w14:textId="77777777" w:rsidR="00AD7404" w:rsidRPr="00A56ED3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56ED3">
        <w:rPr>
          <w:sz w:val="26"/>
          <w:szCs w:val="26"/>
        </w:rPr>
        <w:br w:type="page"/>
      </w:r>
    </w:p>
    <w:p w14:paraId="37B65733" w14:textId="13FBCD98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A56ED3">
        <w:rPr>
          <w:sz w:val="26"/>
          <w:szCs w:val="26"/>
        </w:rPr>
        <w:t>157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A56ED3">
        <w:rPr>
          <w:sz w:val="26"/>
          <w:szCs w:val="26"/>
        </w:rPr>
        <w:t>04 maja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D9BEDF4" w14:textId="516099CF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74BED">
        <w:rPr>
          <w:rFonts w:ascii="Calibri" w:hAnsi="Calibri" w:cs="Calibri"/>
        </w:rPr>
        <w:t>Dzikowiec</w:t>
      </w:r>
    </w:p>
    <w:p w14:paraId="32045FF7" w14:textId="55994755" w:rsidR="00B70B07" w:rsidRPr="00A31B0B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174BED">
        <w:rPr>
          <w:rFonts w:ascii="Calibri" w:hAnsi="Calibri" w:cs="Calibri"/>
        </w:rPr>
        <w:t>589/2</w:t>
      </w:r>
    </w:p>
    <w:p w14:paraId="6CE254A7" w14:textId="23CC54AD" w:rsidR="00B70B07" w:rsidRPr="00B70B07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174BED">
        <w:rPr>
          <w:rFonts w:ascii="Calibri" w:hAnsi="Calibri" w:cs="Calibri"/>
        </w:rPr>
        <w:t xml:space="preserve">SW2K/00026448/6 </w:t>
      </w:r>
      <w:r w:rsidR="007606E4" w:rsidRPr="00C93A91">
        <w:rPr>
          <w:rFonts w:ascii="Calibri" w:hAnsi="Calibri" w:cs="Calibri"/>
        </w:rPr>
        <w:t>bez obciążeń</w:t>
      </w:r>
      <w:r w:rsidR="007606E4">
        <w:rPr>
          <w:rFonts w:ascii="Calibri" w:hAnsi="Calibri" w:cs="Calibri"/>
        </w:rPr>
        <w:t xml:space="preserve"> w zakresie działki nr 589/2</w:t>
      </w:r>
    </w:p>
    <w:p w14:paraId="4424D547" w14:textId="573DA069" w:rsidR="003157D3" w:rsidRDefault="003157D3" w:rsidP="003157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7606E4">
        <w:rPr>
          <w:rFonts w:ascii="Calibri" w:hAnsi="Calibri" w:cs="Calibri"/>
        </w:rPr>
        <w:t>32</w:t>
      </w:r>
      <w:r>
        <w:rPr>
          <w:rFonts w:ascii="Calibri" w:hAnsi="Calibri" w:cs="Calibri"/>
        </w:rPr>
        <w:t xml:space="preserve"> ha</w:t>
      </w:r>
    </w:p>
    <w:p w14:paraId="10DC3A3B" w14:textId="77777777" w:rsidR="007606E4" w:rsidRPr="001C6D4A" w:rsidRDefault="007606E4" w:rsidP="007606E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589/2, AM-1, obręb 0006 Dzikowiec, o ogólnej pow. 0,32 ha sklasyfikowana jako ŁIII,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589/2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Dzikowcu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p w14:paraId="6BB2A932" w14:textId="77777777" w:rsidR="007606E4" w:rsidRPr="000477B6" w:rsidRDefault="007606E4" w:rsidP="007606E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4011D31B" w14:textId="77777777" w:rsidR="007606E4" w:rsidRPr="000477B6" w:rsidRDefault="007606E4" w:rsidP="007606E4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06DC9B0A" w14:textId="77777777" w:rsidR="007606E4" w:rsidRPr="00CA15EB" w:rsidRDefault="007606E4" w:rsidP="007606E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72,00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6F7EF437" w14:textId="310613DA" w:rsidR="007606E4" w:rsidRPr="007606E4" w:rsidRDefault="007606E4" w:rsidP="007606E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746BD1C5" w14:textId="77777777" w:rsidR="007606E4" w:rsidRDefault="007606E4" w:rsidP="007606E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675B7311" w14:textId="77777777" w:rsidR="007606E4" w:rsidRPr="00A56F96" w:rsidRDefault="007606E4" w:rsidP="007606E4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>Zapłata czynszu dzierżawnego w roku 2022 nastąpi jednorazowo w terminie do 30 września.</w:t>
      </w:r>
    </w:p>
    <w:p w14:paraId="3A5A40CC" w14:textId="77777777" w:rsidR="007606E4" w:rsidRPr="009C5545" w:rsidRDefault="007606E4" w:rsidP="007606E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154F966B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7606E4">
        <w:rPr>
          <w:rStyle w:val="Pogrubienie"/>
          <w:rFonts w:ascii="Calibri" w:hAnsi="Calibri" w:cs="Calibri"/>
          <w:b w:val="0"/>
          <w:bCs w:val="0"/>
        </w:rPr>
        <w:t>72,00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09F94C39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A56ED3">
        <w:rPr>
          <w:rFonts w:ascii="Calibri" w:hAnsi="Calibri" w:cs="Calibri"/>
          <w:iCs/>
        </w:rPr>
        <w:t xml:space="preserve"> </w:t>
      </w:r>
      <w:r w:rsidR="00A56ED3" w:rsidRPr="00A56ED3">
        <w:rPr>
          <w:rFonts w:ascii="Calibri" w:hAnsi="Calibri" w:cs="Calibri"/>
          <w:b/>
          <w:bCs/>
          <w:iCs/>
        </w:rPr>
        <w:t>27 maja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A56ED3" w:rsidRPr="00A56ED3">
        <w:rPr>
          <w:rFonts w:ascii="Calibri" w:hAnsi="Calibri" w:cs="Calibri"/>
          <w:b/>
          <w:bCs/>
          <w:iCs/>
        </w:rPr>
        <w:t>9</w:t>
      </w:r>
      <w:r w:rsidR="00A56ED3" w:rsidRPr="00A56ED3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46332CD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A56ED3" w:rsidRPr="00A56ED3">
        <w:rPr>
          <w:rFonts w:ascii="Calibri" w:eastAsia="Times New Roman" w:hAnsi="Calibri" w:cs="Calibri"/>
          <w:b/>
          <w:bCs/>
        </w:rPr>
        <w:t>23 maja</w:t>
      </w:r>
      <w:r w:rsidR="00D62545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B615C0">
        <w:rPr>
          <w:rFonts w:ascii="Calibri" w:hAnsi="Calibri" w:cs="Calibri"/>
        </w:rPr>
        <w:t>dzień uznania rachunku Gminy Nowa Ruda.</w:t>
      </w:r>
      <w:bookmarkEnd w:id="1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lastRenderedPageBreak/>
        <w:t>Dzierżawa przedmiotowej nieruchomości następuje na podstawie danych uwidocznionych w katastrze nieruchomości.</w:t>
      </w:r>
    </w:p>
    <w:p w14:paraId="4908AD12" w14:textId="77777777" w:rsidR="00115CF0" w:rsidRPr="00B96A68" w:rsidRDefault="00115CF0" w:rsidP="00AA36A4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B96A68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9939DF0" w14:textId="21EC481E" w:rsidR="00115CF0" w:rsidRPr="00B96A68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B96A68" w:rsidRDefault="00115CF0" w:rsidP="00115CF0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2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8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2"/>
    <w:p w14:paraId="308F2B90" w14:textId="0BAFEA77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Nowa Ruda, dnia</w:t>
      </w:r>
      <w:r w:rsidR="00D62545">
        <w:rPr>
          <w:rFonts w:ascii="Calibri" w:hAnsi="Calibri" w:cs="Calibri"/>
          <w:iCs/>
        </w:rPr>
        <w:t xml:space="preserve"> </w:t>
      </w:r>
      <w:r w:rsidR="00A56ED3">
        <w:rPr>
          <w:rFonts w:ascii="Calibri" w:hAnsi="Calibri" w:cs="Calibri"/>
          <w:iCs/>
        </w:rPr>
        <w:t>04 maja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A56ED3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A56ED3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623597FC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A56ED3">
        <w:rPr>
          <w:sz w:val="26"/>
          <w:szCs w:val="26"/>
        </w:rPr>
        <w:t>157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>z dnia</w:t>
      </w:r>
      <w:r w:rsidR="00A56ED3">
        <w:rPr>
          <w:sz w:val="26"/>
          <w:szCs w:val="26"/>
        </w:rPr>
        <w:t xml:space="preserve"> 04 maja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6B729F2B" w14:textId="244CE0DB" w:rsidR="00357E3E" w:rsidRDefault="00617B4C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617B4C">
        <w:rPr>
          <w:noProof/>
          <w:sz w:val="26"/>
          <w:szCs w:val="26"/>
        </w:rPr>
        <w:drawing>
          <wp:inline distT="0" distB="0" distL="0" distR="0" wp14:anchorId="075D97DE" wp14:editId="681FDE13">
            <wp:extent cx="5760720" cy="7278370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11B48E75" w:rsidR="00804A92" w:rsidRPr="00A56ED3" w:rsidRDefault="00B96A68" w:rsidP="003157D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56ED3">
        <w:rPr>
          <w:rFonts w:cs="Calibri"/>
        </w:rPr>
        <w:tab/>
        <w:t>/Z up. Wójta Anna Zawiślak - Zastępca Wójta/</w:t>
      </w:r>
    </w:p>
    <w:sectPr w:rsidR="00804A92" w:rsidRPr="00A5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7496" w14:textId="77777777" w:rsidR="0058360A" w:rsidRDefault="0058360A" w:rsidP="003157D3">
      <w:pPr>
        <w:spacing w:line="240" w:lineRule="auto"/>
      </w:pPr>
      <w:r>
        <w:separator/>
      </w:r>
    </w:p>
  </w:endnote>
  <w:endnote w:type="continuationSeparator" w:id="0">
    <w:p w14:paraId="34F4AA3B" w14:textId="77777777" w:rsidR="0058360A" w:rsidRDefault="0058360A" w:rsidP="0031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B183" w14:textId="77777777" w:rsidR="0058360A" w:rsidRDefault="0058360A" w:rsidP="003157D3">
      <w:pPr>
        <w:spacing w:line="240" w:lineRule="auto"/>
      </w:pPr>
      <w:r>
        <w:separator/>
      </w:r>
    </w:p>
  </w:footnote>
  <w:footnote w:type="continuationSeparator" w:id="0">
    <w:p w14:paraId="2511F7C3" w14:textId="77777777" w:rsidR="0058360A" w:rsidRDefault="0058360A" w:rsidP="0031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5"/>
  </w:num>
  <w:num w:numId="2" w16cid:durableId="1659382281">
    <w:abstractNumId w:val="16"/>
  </w:num>
  <w:num w:numId="3" w16cid:durableId="1293948163">
    <w:abstractNumId w:val="18"/>
  </w:num>
  <w:num w:numId="4" w16cid:durableId="1822119403">
    <w:abstractNumId w:val="14"/>
  </w:num>
  <w:num w:numId="5" w16cid:durableId="1421412256">
    <w:abstractNumId w:val="6"/>
  </w:num>
  <w:num w:numId="6" w16cid:durableId="190849991">
    <w:abstractNumId w:val="4"/>
  </w:num>
  <w:num w:numId="7" w16cid:durableId="1799836151">
    <w:abstractNumId w:val="10"/>
  </w:num>
  <w:num w:numId="8" w16cid:durableId="1554467045">
    <w:abstractNumId w:val="12"/>
  </w:num>
  <w:num w:numId="9" w16cid:durableId="52236476">
    <w:abstractNumId w:val="13"/>
  </w:num>
  <w:num w:numId="10" w16cid:durableId="2079671605">
    <w:abstractNumId w:val="7"/>
  </w:num>
  <w:num w:numId="11" w16cid:durableId="1063675767">
    <w:abstractNumId w:val="17"/>
  </w:num>
  <w:num w:numId="12" w16cid:durableId="919603531">
    <w:abstractNumId w:val="1"/>
  </w:num>
  <w:num w:numId="13" w16cid:durableId="1589925807">
    <w:abstractNumId w:val="3"/>
  </w:num>
  <w:num w:numId="14" w16cid:durableId="1129594267">
    <w:abstractNumId w:val="11"/>
  </w:num>
  <w:num w:numId="15" w16cid:durableId="2026326506">
    <w:abstractNumId w:val="15"/>
  </w:num>
  <w:num w:numId="16" w16cid:durableId="109209785">
    <w:abstractNumId w:val="9"/>
  </w:num>
  <w:num w:numId="17" w16cid:durableId="415446380">
    <w:abstractNumId w:val="8"/>
  </w:num>
  <w:num w:numId="18" w16cid:durableId="670792845">
    <w:abstractNumId w:val="2"/>
  </w:num>
  <w:num w:numId="19" w16cid:durableId="14170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DEF"/>
    <w:rsid w:val="00052F89"/>
    <w:rsid w:val="000617FB"/>
    <w:rsid w:val="00085968"/>
    <w:rsid w:val="00093DD8"/>
    <w:rsid w:val="00097A7F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74BED"/>
    <w:rsid w:val="001918E4"/>
    <w:rsid w:val="00196EBA"/>
    <w:rsid w:val="001B292E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7047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157D3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360A"/>
    <w:rsid w:val="005877D1"/>
    <w:rsid w:val="00594CB9"/>
    <w:rsid w:val="005A64A7"/>
    <w:rsid w:val="005B22C3"/>
    <w:rsid w:val="005C7580"/>
    <w:rsid w:val="005D364F"/>
    <w:rsid w:val="005D60A4"/>
    <w:rsid w:val="005F080C"/>
    <w:rsid w:val="005F159A"/>
    <w:rsid w:val="006051EA"/>
    <w:rsid w:val="00616427"/>
    <w:rsid w:val="00617B4C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606E4"/>
    <w:rsid w:val="0077037E"/>
    <w:rsid w:val="00775EA0"/>
    <w:rsid w:val="00777F4D"/>
    <w:rsid w:val="007A2D3A"/>
    <w:rsid w:val="007A55E7"/>
    <w:rsid w:val="007B035A"/>
    <w:rsid w:val="00804A92"/>
    <w:rsid w:val="00811C0D"/>
    <w:rsid w:val="00822332"/>
    <w:rsid w:val="008752C6"/>
    <w:rsid w:val="00890685"/>
    <w:rsid w:val="008A61C2"/>
    <w:rsid w:val="008D6B27"/>
    <w:rsid w:val="008E5460"/>
    <w:rsid w:val="00904165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03B1"/>
    <w:rsid w:val="00A272C1"/>
    <w:rsid w:val="00A31B0B"/>
    <w:rsid w:val="00A5272E"/>
    <w:rsid w:val="00A56ED3"/>
    <w:rsid w:val="00A6372B"/>
    <w:rsid w:val="00A6557C"/>
    <w:rsid w:val="00A67DA5"/>
    <w:rsid w:val="00A805A9"/>
    <w:rsid w:val="00A8396A"/>
    <w:rsid w:val="00AA1160"/>
    <w:rsid w:val="00AA36A4"/>
    <w:rsid w:val="00AB4CDD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06C92"/>
    <w:rsid w:val="00C52978"/>
    <w:rsid w:val="00C54AEC"/>
    <w:rsid w:val="00C6371F"/>
    <w:rsid w:val="00C81CE8"/>
    <w:rsid w:val="00C93A91"/>
    <w:rsid w:val="00C970FD"/>
    <w:rsid w:val="00CA15EB"/>
    <w:rsid w:val="00CA71A2"/>
    <w:rsid w:val="00CD0FB4"/>
    <w:rsid w:val="00CF4807"/>
    <w:rsid w:val="00CF4D02"/>
    <w:rsid w:val="00D26F94"/>
    <w:rsid w:val="00D3271C"/>
    <w:rsid w:val="00D55419"/>
    <w:rsid w:val="00D62545"/>
    <w:rsid w:val="00D6699E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F28E4"/>
    <w:rsid w:val="00F05A25"/>
    <w:rsid w:val="00F10CFD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D3"/>
  </w:style>
  <w:style w:type="paragraph" w:styleId="Stopka">
    <w:name w:val="footer"/>
    <w:basedOn w:val="Normalny"/>
    <w:link w:val="Stopka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/?cid=231&amp;bip_id=6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1469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2022-04-19T08:03:00Z</cp:lastPrinted>
  <dcterms:created xsi:type="dcterms:W3CDTF">2022-05-04T08:09:00Z</dcterms:created>
  <dcterms:modified xsi:type="dcterms:W3CDTF">2022-05-04T08:09:00Z</dcterms:modified>
</cp:coreProperties>
</file>