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/>
      </w:pPr>
      <w:r>
        <w:rPr/>
        <w:t>Zarządzenie Nr 63/22 Wójta Gminy Nowa Ruda z dnia 17 lutego 2022 roku w sprawie przeprowadzenia naboru na wolne stanowisko urzędnicze - Inspektor ds. ochrony środowiska i gospodarki komunalnej w Referacie Infrastruktury Technicznej i Ochrony Środowiska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 podstawie art.11 ust. 1 i 2 ustawy z dnia 21 listopada 2008 roku o pracownikach samorządowych (Dz.U z 2019 r. poz.1282 tj.) oraz § 3 ust.5 załącznika do zarządzenia Nr 465/09 Wójta Gminy Nowa Ruda z dnia 30 kwietnia 2009 roku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§ 1. 1. Ogłosić nabór na stanowisko urzędnicze – Inspektor ds. ochrony środowiska i gospodarki komunalnej w Referacie Infrastruktury Technicznej i Ochrony Środowiska w Urzędzie Gminy Nowa Ruda.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Ogłoszenie o naborze stanowi załącznik do niniejszego zarządzenia.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§ 2. Nabór, o którym mowa w § 1 będzie przeprowadzony w dwóch etapach: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1) pierwszy etap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analiza dokumentów aplikacyjnych pod względem formalnym i wyłonienie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kandydatów uprawnionych do udziału w drugim etapie naboru,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2) drugi etap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ocena merytoryczna złożonych dokumentów aplikacyjnych, przeprowadzeni 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rozmów kwalifikacyjnych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§ 3. Powołać Komisję Rekrutacyjną do przeprowadzenia naboru na stanowisko: Inspektor ds. Inspektor ds. ochrony środowiska i gospodarki komunalnej w Referacie Infrastruktury Technicznej i Ochrony Środowiska w Urzędzie Gminy Nowa Ruda w składzie: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Anna Zawiślak - przewodniczący,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Maria Wojcińska - członek,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Agnieszka Polak – sekretarz,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Tomasz Zieliński – członek.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§ 4. Ogłoszenie o naborze podlega publikacji na tablicy ogłoszeń w siedzibie Urzędu Gminy Nowa Ruda oraz na stronie Biuletynu Informacji Publicznej Gminy Nowa Ruda.</w:t>
      </w:r>
    </w:p>
    <w:p>
      <w:pPr>
        <w:pStyle w:val="Normal"/>
        <w:rPr>
          <w:color w:val="000000"/>
        </w:rPr>
      </w:pPr>
      <w:r>
        <w:rPr>
          <w:color w:val="000000"/>
          <w:sz w:val="24"/>
          <w:szCs w:val="24"/>
        </w:rPr>
        <w:t>§ 5. Zarządzenie wchodzi w życie z dniem podpisania.</w:t>
      </w:r>
    </w:p>
    <w:p>
      <w:pPr>
        <w:pStyle w:val="Normal"/>
        <w:jc w:val="right"/>
        <w:rPr>
          <w:i/>
          <w:i/>
          <w:iCs/>
          <w:color w:val="000000"/>
        </w:rPr>
      </w:pPr>
      <w:r>
        <w:rPr>
          <w:i/>
          <w:iCs/>
          <w:color w:val="000000"/>
          <w:sz w:val="24"/>
          <w:szCs w:val="24"/>
        </w:rPr>
        <w:t>/Wójt Gminy Nowa Ruda – Adrianna Mierzejewska</w:t>
      </w:r>
      <w:r>
        <w:rPr>
          <w:i w:val="false"/>
          <w:iCs w:val="false"/>
          <w:color w:val="000000"/>
          <w:sz w:val="24"/>
          <w:szCs w:val="24"/>
        </w:rPr>
        <w:t>/</w:t>
      </w:r>
    </w:p>
    <w:p>
      <w:pPr>
        <w:pStyle w:val="Normal"/>
        <w:spacing w:before="0" w:after="160"/>
        <w:rPr>
          <w:color w:themeColor="background1"/>
          <w:sz w:val="24"/>
          <w:szCs w:val="24"/>
        </w:rPr>
      </w:pPr>
      <w:r>
        <w:rPr>
          <w:color w:val="000000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c10b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5c10b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LibreOffice/7.0.1.2$Windows_X86_64 LibreOffice_project/7cbcfc562f6eb6708b5ff7d7397325de9e764452</Application>
  <Pages>2</Pages>
  <Words>315</Words>
  <Characters>1821</Characters>
  <CharactersWithSpaces>2121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2022-02-17T10:27:00Z</dcterms:created>
  <dc:creator>Barbara</dc:creator>
  <dc:description/>
  <dc:language>pl-PL</dc:language>
  <cp:lastModifiedBy/>
  <cp:lastPrinted>2022-02-17T10:28:00Z</cp:lastPrinted>
  <dcterms:modified xsi:type="dcterms:W3CDTF">2022-02-17T12:21:26Z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