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F772" w14:textId="77777777" w:rsidR="00DD78C1" w:rsidRDefault="00B406AC">
      <w:pPr>
        <w:pStyle w:val="Nagwek1"/>
      </w:pPr>
      <w:r>
        <w:t>Zarządzenie nr 40/22 Wójta Gminy Nowa Ruda z dnia 28 stycznia 2022 r. w sprawie wprowadzenia Procedury zgłaszania nieprawidłowości oraz ochrony sygnalistów w Urzędzie Gminy Nowa Ruda</w:t>
      </w:r>
    </w:p>
    <w:p w14:paraId="58C1A24F" w14:textId="77777777" w:rsidR="00DD78C1" w:rsidRDefault="00DD78C1"/>
    <w:p w14:paraId="177C9EFF" w14:textId="77777777" w:rsidR="00DD78C1" w:rsidRDefault="00B406AC">
      <w:pPr>
        <w:pStyle w:val="Podtytu"/>
        <w:rPr>
          <w:color w:val="auto"/>
        </w:rPr>
      </w:pPr>
      <w:r>
        <w:rPr>
          <w:color w:val="auto"/>
        </w:rPr>
        <w:t>Na podstawie art. 33 ust. 1 i 3 ustawy o samorządzie gminnym (Dz. U. z</w:t>
      </w:r>
      <w:r>
        <w:rPr>
          <w:color w:val="auto"/>
        </w:rPr>
        <w:t xml:space="preserve"> 2021 r. poz. 1372 ze zm.) oraz przepisów Dyrektywy Parlamentu Europejskiego i Rady (UE) 2019/1937 z dnia 23 października 2019 r. w sprawie ochrony osób zgłaszających naruszenia prawa Unii zarządzam co następuje:</w:t>
      </w:r>
    </w:p>
    <w:p w14:paraId="22EC5E80" w14:textId="77777777" w:rsidR="00DD78C1" w:rsidRDefault="00B406AC">
      <w:pPr>
        <w:pStyle w:val="Podtytu"/>
        <w:rPr>
          <w:color w:val="auto"/>
        </w:rPr>
      </w:pPr>
      <w:r>
        <w:rPr>
          <w:rFonts w:cstheme="minorHAnsi"/>
          <w:color w:val="auto"/>
        </w:rPr>
        <w:t>§</w:t>
      </w:r>
      <w:r>
        <w:rPr>
          <w:color w:val="auto"/>
        </w:rPr>
        <w:t xml:space="preserve"> 1. Określam Procedurę zgłaszania nieprawi</w:t>
      </w:r>
      <w:r>
        <w:rPr>
          <w:color w:val="auto"/>
        </w:rPr>
        <w:t>dłowości oraz ochrony sygnalistów w Urzędzie Gminy Nowa Ruda, stanowiącą załącznik do niniejszego zarządzenia.</w:t>
      </w:r>
    </w:p>
    <w:p w14:paraId="60F22160" w14:textId="77777777" w:rsidR="00DD78C1" w:rsidRDefault="00B406AC">
      <w:pPr>
        <w:pStyle w:val="Podtytu"/>
        <w:rPr>
          <w:color w:val="auto"/>
        </w:rPr>
      </w:pPr>
      <w:r>
        <w:rPr>
          <w:rFonts w:cstheme="minorHAnsi"/>
          <w:color w:val="auto"/>
        </w:rPr>
        <w:t>§</w:t>
      </w:r>
      <w:r>
        <w:rPr>
          <w:color w:val="auto"/>
        </w:rPr>
        <w:t xml:space="preserve"> 2. Nadzór nad wdrożeniem i stosowaniem zarządzenia powierzam Sekretarzowi Gminy Nowa Ruda.</w:t>
      </w:r>
    </w:p>
    <w:p w14:paraId="43F747A7" w14:textId="415EAB02" w:rsidR="00DD78C1" w:rsidRDefault="00B406AC">
      <w:pPr>
        <w:pStyle w:val="Podtytu"/>
        <w:rPr>
          <w:color w:val="auto"/>
        </w:rPr>
      </w:pPr>
      <w:r>
        <w:rPr>
          <w:rFonts w:cstheme="minorHAnsi"/>
          <w:color w:val="auto"/>
        </w:rPr>
        <w:t>§</w:t>
      </w:r>
      <w:r>
        <w:rPr>
          <w:color w:val="auto"/>
        </w:rPr>
        <w:t xml:space="preserve"> 3. Zarządzenie wchodzi w życie z dniem podjęcia.</w:t>
      </w:r>
    </w:p>
    <w:p w14:paraId="67D34557" w14:textId="2F17FDBD" w:rsidR="00B406AC" w:rsidRDefault="00B406AC" w:rsidP="00B406AC"/>
    <w:p w14:paraId="466DFB0D" w14:textId="6AFEC5A0" w:rsidR="00B406AC" w:rsidRPr="00B406AC" w:rsidRDefault="00B406AC" w:rsidP="00B406AC">
      <w:pPr>
        <w:rPr>
          <w:sz w:val="24"/>
          <w:szCs w:val="24"/>
        </w:rPr>
      </w:pPr>
      <w:r w:rsidRPr="00B406AC">
        <w:rPr>
          <w:sz w:val="24"/>
          <w:szCs w:val="24"/>
        </w:rPr>
        <w:t>/Na oryginale podpisała: Wójt Gminy Nowa Ruda – Adrianna Mierzejewska/</w:t>
      </w:r>
    </w:p>
    <w:p w14:paraId="00849B1A" w14:textId="77777777" w:rsidR="00DD78C1" w:rsidRDefault="00DD78C1">
      <w:pPr>
        <w:pStyle w:val="Podtytu"/>
        <w:ind w:left="2124" w:firstLine="708"/>
        <w:rPr>
          <w:b/>
          <w:bCs/>
          <w:i/>
          <w:iCs/>
          <w:color w:val="FF0000"/>
        </w:rPr>
      </w:pPr>
    </w:p>
    <w:sectPr w:rsidR="00DD78C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C1"/>
    <w:rsid w:val="00B406AC"/>
    <w:rsid w:val="00D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99E4"/>
  <w15:docId w15:val="{16858B47-3867-493A-B4ED-C828E2AB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62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D6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D625D"/>
    <w:rPr>
      <w:rFonts w:eastAsiaTheme="minorEastAsia"/>
      <w:color w:val="5A5A5A" w:themeColor="text1" w:themeTint="A5"/>
      <w:spacing w:val="15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8D625D"/>
  </w:style>
  <w:style w:type="paragraph" w:styleId="Podtytu">
    <w:name w:val="Subtitle"/>
    <w:basedOn w:val="Normalny"/>
    <w:next w:val="Normalny"/>
    <w:link w:val="PodtytuZnak"/>
    <w:uiPriority w:val="11"/>
    <w:qFormat/>
    <w:rsid w:val="008D625D"/>
    <w:rPr>
      <w:rFonts w:eastAsiaTheme="minorEastAsia"/>
      <w:color w:val="5A5A5A" w:themeColor="text1" w:themeTint="A5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dc:description/>
  <cp:lastModifiedBy>Maria</cp:lastModifiedBy>
  <cp:revision>5</cp:revision>
  <cp:lastPrinted>2021-09-28T12:14:00Z</cp:lastPrinted>
  <dcterms:created xsi:type="dcterms:W3CDTF">2021-09-28T11:55:00Z</dcterms:created>
  <dcterms:modified xsi:type="dcterms:W3CDTF">2022-01-28T12:25:00Z</dcterms:modified>
  <dc:language>pl-PL</dc:language>
</cp:coreProperties>
</file>