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4928AE">
        <w:rPr>
          <w:rFonts w:cstheme="minorHAnsi"/>
          <w:b/>
          <w:bCs/>
        </w:rPr>
        <w:t>6</w:t>
      </w:r>
      <w:r w:rsidR="001217E8">
        <w:rPr>
          <w:rFonts w:cstheme="minorHAnsi"/>
          <w:b/>
          <w:bCs/>
        </w:rPr>
        <w:t>17</w:t>
      </w:r>
      <w:r w:rsidR="00CD2499" w:rsidRPr="001650FB">
        <w:rPr>
          <w:rFonts w:cstheme="minorHAnsi"/>
          <w:b/>
          <w:bCs/>
        </w:rPr>
        <w:t>/</w:t>
      </w:r>
      <w:r w:rsidR="00CD10A2" w:rsidRPr="001650FB">
        <w:rPr>
          <w:rFonts w:cstheme="minorHAnsi"/>
          <w:b/>
          <w:bCs/>
        </w:rPr>
        <w:t>21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1217E8">
        <w:rPr>
          <w:rFonts w:cstheme="minorHAnsi"/>
          <w:b/>
          <w:bCs/>
        </w:rPr>
        <w:t>20</w:t>
      </w:r>
      <w:r w:rsidR="004928AE">
        <w:rPr>
          <w:rFonts w:cstheme="minorHAnsi"/>
          <w:b/>
          <w:bCs/>
        </w:rPr>
        <w:t xml:space="preserve"> grudnia</w:t>
      </w:r>
      <w:r w:rsidR="00124F39" w:rsidRPr="001650FB">
        <w:rPr>
          <w:rFonts w:cstheme="minorHAnsi"/>
          <w:b/>
          <w:bCs/>
        </w:rPr>
        <w:t xml:space="preserve"> </w:t>
      </w:r>
      <w:r w:rsidR="006605C7" w:rsidRPr="001650FB">
        <w:rPr>
          <w:rFonts w:cstheme="minorHAnsi"/>
          <w:b/>
          <w:bCs/>
        </w:rPr>
        <w:t>202</w:t>
      </w:r>
      <w:r w:rsidR="00CD10A2" w:rsidRPr="001650FB">
        <w:rPr>
          <w:rFonts w:cstheme="minorHAnsi"/>
          <w:b/>
          <w:bCs/>
        </w:rPr>
        <w:t>1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CD10A2" w:rsidRPr="001650FB">
        <w:rPr>
          <w:rFonts w:cstheme="minorHAnsi"/>
          <w:iCs/>
        </w:rPr>
        <w:t>1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>art. 25</w:t>
      </w:r>
      <w:r w:rsidRPr="001650FB">
        <w:rPr>
          <w:rFonts w:cstheme="minorHAnsi"/>
          <w:iCs/>
        </w:rPr>
        <w:t xml:space="preserve">7, 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5A5B68" w:rsidRPr="001650FB">
        <w:rPr>
          <w:rFonts w:cstheme="minorHAnsi"/>
          <w:color w:val="333333"/>
          <w:shd w:val="clear" w:color="auto" w:fill="FFFFFF"/>
        </w:rPr>
        <w:t xml:space="preserve">, </w:t>
      </w:r>
      <w:r w:rsidR="005A5B68" w:rsidRPr="001650FB">
        <w:rPr>
          <w:rFonts w:cstheme="minorHAnsi"/>
          <w:shd w:val="clear" w:color="auto" w:fill="FFFFFF"/>
        </w:rPr>
        <w:t>zm. : 2021 r.: poz. 1236 i 1535)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69215D" w:rsidRPr="001650FB" w:rsidRDefault="0083107A" w:rsidP="0069215D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1.</w:t>
      </w:r>
      <w:r w:rsidR="006575BF" w:rsidRPr="001650FB">
        <w:rPr>
          <w:rFonts w:cstheme="minorHAnsi"/>
          <w:b/>
          <w:bCs/>
        </w:rPr>
        <w:t xml:space="preserve"> </w:t>
      </w:r>
      <w:r w:rsidR="0069215D" w:rsidRPr="001650FB">
        <w:rPr>
          <w:rFonts w:cstheme="minorHAnsi"/>
        </w:rPr>
        <w:t xml:space="preserve">Dokonać zmian w planach </w:t>
      </w:r>
      <w:r w:rsidR="0069215D">
        <w:rPr>
          <w:rFonts w:cstheme="minorHAnsi"/>
        </w:rPr>
        <w:t>dochod</w:t>
      </w:r>
      <w:r w:rsidR="0069215D" w:rsidRPr="001650FB">
        <w:rPr>
          <w:rFonts w:cstheme="minorHAnsi"/>
        </w:rPr>
        <w:t xml:space="preserve">ów Gminy Nowa Ruda na rok 2021 zgodnie z załącznikiem nr </w:t>
      </w:r>
      <w:r w:rsidR="0069215D">
        <w:rPr>
          <w:rFonts w:cstheme="minorHAnsi"/>
        </w:rPr>
        <w:t>1</w:t>
      </w:r>
      <w:r w:rsidR="0069215D" w:rsidRPr="001650FB">
        <w:rPr>
          <w:rFonts w:cstheme="minorHAnsi"/>
        </w:rPr>
        <w:t xml:space="preserve"> do zarządzenia.</w:t>
      </w:r>
    </w:p>
    <w:p w:rsidR="006575BF" w:rsidRPr="001650FB" w:rsidRDefault="0069215D" w:rsidP="001650FB">
      <w:pPr>
        <w:spacing w:before="100" w:beforeAutospacing="1" w:line="360" w:lineRule="auto"/>
        <w:contextualSpacing/>
        <w:rPr>
          <w:rFonts w:cstheme="minorHAnsi"/>
        </w:rPr>
      </w:pPr>
      <w:r w:rsidRPr="0069215D">
        <w:rPr>
          <w:rFonts w:cstheme="minorHAnsi"/>
          <w:b/>
        </w:rPr>
        <w:t>§ 2.</w:t>
      </w:r>
      <w:r>
        <w:rPr>
          <w:rFonts w:cstheme="minorHAnsi"/>
        </w:rPr>
        <w:t xml:space="preserve"> </w:t>
      </w:r>
      <w:r w:rsidR="006575BF" w:rsidRPr="001650FB">
        <w:rPr>
          <w:rFonts w:cstheme="minorHAnsi"/>
        </w:rPr>
        <w:t xml:space="preserve">Dokonać zmian w planach wydatków Gminy Nowa Ruda na rok 2021 zgodnie z załącznikiem nr </w:t>
      </w:r>
      <w:r>
        <w:rPr>
          <w:rFonts w:cstheme="minorHAnsi"/>
        </w:rPr>
        <w:t>2</w:t>
      </w:r>
      <w:r w:rsidR="006575BF" w:rsidRPr="001650FB">
        <w:rPr>
          <w:rFonts w:cstheme="minorHAnsi"/>
        </w:rPr>
        <w:t xml:space="preserve"> do zarządzenia.</w:t>
      </w:r>
    </w:p>
    <w:p w:rsidR="00FE2C42" w:rsidRPr="001650FB" w:rsidRDefault="00FE2C42" w:rsidP="001650FB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3. </w:t>
      </w:r>
      <w:r w:rsidRPr="001650FB">
        <w:rPr>
          <w:rFonts w:cstheme="minorHAnsi"/>
        </w:rPr>
        <w:t xml:space="preserve">Dokonać zmian w planach wydatków majątkowych Gminy Nowa Ruda na rok 2021 zgodnie z załącznikiem nr </w:t>
      </w:r>
      <w:r w:rsidR="0069215D">
        <w:rPr>
          <w:rFonts w:cstheme="minorHAnsi"/>
        </w:rPr>
        <w:t>3</w:t>
      </w:r>
      <w:r w:rsidRPr="001650FB">
        <w:rPr>
          <w:rFonts w:cstheme="minorHAnsi"/>
        </w:rPr>
        <w:t xml:space="preserve"> do zarządzenia.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1114C9" w:rsidRPr="001650FB">
        <w:rPr>
          <w:rFonts w:cstheme="minorHAnsi"/>
          <w:b/>
          <w:bCs/>
        </w:rPr>
        <w:t>73</w:t>
      </w:r>
      <w:r w:rsidR="0069215D">
        <w:rPr>
          <w:rFonts w:cstheme="minorHAnsi"/>
          <w:b/>
          <w:bCs/>
        </w:rPr>
        <w:t> 411 556,77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9111BB" w:rsidRPr="001650FB">
        <w:rPr>
          <w:rFonts w:cstheme="minorHAnsi"/>
          <w:b/>
          <w:bCs/>
        </w:rPr>
        <w:t>77</w:t>
      </w:r>
      <w:r w:rsidR="0069215D">
        <w:rPr>
          <w:rFonts w:cstheme="minorHAnsi"/>
          <w:b/>
          <w:bCs/>
        </w:rPr>
        <w:t> 892 704,76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606F55" w:rsidRPr="001650FB" w:rsidRDefault="00606F55" w:rsidP="001650FB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Plan przychodów wynosi </w:t>
      </w:r>
      <w:r w:rsidR="005A5B68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5A5B68" w:rsidRPr="001650FB">
        <w:rPr>
          <w:rFonts w:cstheme="minorHAnsi"/>
          <w:b/>
          <w:bCs/>
          <w:lang w:eastAsia="pl-PL"/>
        </w:rPr>
        <w:t>6 730 306,91</w:t>
      </w:r>
      <w:r w:rsidR="00EA28CF"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06F55" w:rsidRPr="001650FB" w:rsidRDefault="00606F5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Plan rozchodów wy</w:t>
      </w:r>
      <w:r w:rsidR="00B80587" w:rsidRPr="001650FB">
        <w:rPr>
          <w:rFonts w:cstheme="minorHAnsi"/>
          <w:b/>
          <w:bCs/>
        </w:rPr>
        <w:t xml:space="preserve">nosi </w:t>
      </w:r>
      <w:r w:rsidR="003D2E49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6F66BE" w:rsidRPr="001650FB">
        <w:rPr>
          <w:rFonts w:cstheme="minorHAnsi"/>
          <w:b/>
          <w:bCs/>
          <w:lang w:eastAsia="pl-PL"/>
        </w:rPr>
        <w:t>2 249 158,92</w:t>
      </w:r>
      <w:r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E2C42" w:rsidRPr="001650FB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583B06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B6619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</w:t>
      </w:r>
    </w:p>
    <w:p w:rsidR="00B66195" w:rsidRDefault="00B6619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Adrianna Mierzejewska</w:t>
      </w:r>
      <w:bookmarkStart w:id="0" w:name="_GoBack"/>
      <w:bookmarkEnd w:id="0"/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:rsidR="00010FB3" w:rsidRPr="001650FB" w:rsidRDefault="00010FB3" w:rsidP="00010F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  <w:r w:rsidRPr="001650FB">
        <w:rPr>
          <w:rFonts w:cstheme="minorHAnsi"/>
          <w:b/>
          <w:bCs/>
          <w:u w:val="single"/>
        </w:rPr>
        <w:t xml:space="preserve">Na podstawie art. 257 ustawy o finansach publicznych, dokonuje się zwiększenia planu dochodów    i wydatków o kwotę </w:t>
      </w:r>
      <w:r w:rsidR="00054FCA">
        <w:rPr>
          <w:rFonts w:cstheme="minorHAnsi"/>
          <w:b/>
          <w:bCs/>
          <w:u w:val="single"/>
        </w:rPr>
        <w:t>62 091,00</w:t>
      </w:r>
      <w:r w:rsidRPr="001650FB">
        <w:rPr>
          <w:rFonts w:cstheme="minorHAnsi"/>
          <w:b/>
          <w:bCs/>
          <w:u w:val="single"/>
        </w:rPr>
        <w:t xml:space="preserve"> zł.</w:t>
      </w:r>
    </w:p>
    <w:p w:rsidR="00010FB3" w:rsidRPr="001650FB" w:rsidRDefault="00010FB3" w:rsidP="00010F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1650FB">
        <w:rPr>
          <w:rFonts w:cstheme="minorHAnsi"/>
          <w:b/>
          <w:bCs/>
        </w:rPr>
        <w:t>Dz. 85</w:t>
      </w:r>
      <w:r w:rsidR="00054FCA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 – </w:t>
      </w:r>
      <w:r w:rsidR="00054FCA">
        <w:rPr>
          <w:rFonts w:cstheme="minorHAnsi"/>
          <w:b/>
          <w:bCs/>
        </w:rPr>
        <w:t>Rodzina</w:t>
      </w:r>
      <w:r w:rsidRPr="001650FB">
        <w:rPr>
          <w:rFonts w:cstheme="minorHAnsi"/>
          <w:b/>
          <w:bCs/>
        </w:rPr>
        <w:t xml:space="preserve"> – </w:t>
      </w:r>
      <w:r w:rsidRPr="001650FB">
        <w:rPr>
          <w:rFonts w:cstheme="minorHAnsi"/>
          <w:bCs/>
        </w:rPr>
        <w:t xml:space="preserve">zwiększenie planu dochodów i wydatków o kwotę </w:t>
      </w:r>
      <w:r w:rsidR="00054FCA">
        <w:rPr>
          <w:rFonts w:cstheme="minorHAnsi"/>
          <w:bCs/>
        </w:rPr>
        <w:t>62 091,00</w:t>
      </w:r>
      <w:r w:rsidRPr="001650FB">
        <w:rPr>
          <w:rFonts w:cstheme="minorHAnsi"/>
          <w:bCs/>
        </w:rPr>
        <w:t xml:space="preserve"> zł</w:t>
      </w:r>
    </w:p>
    <w:p w:rsidR="00010FB3" w:rsidRPr="001650FB" w:rsidRDefault="00010FB3" w:rsidP="00010F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1650FB">
        <w:rPr>
          <w:rFonts w:cstheme="minorHAnsi"/>
          <w:bCs/>
        </w:rPr>
        <w:t>Pismem nr FB-BP.3111.4</w:t>
      </w:r>
      <w:r w:rsidR="00054FCA">
        <w:rPr>
          <w:rFonts w:cstheme="minorHAnsi"/>
          <w:bCs/>
        </w:rPr>
        <w:t>97</w:t>
      </w:r>
      <w:r w:rsidRPr="001650FB">
        <w:rPr>
          <w:rFonts w:cstheme="minorHAnsi"/>
          <w:bCs/>
        </w:rPr>
        <w:t>.2021.</w:t>
      </w:r>
      <w:r w:rsidR="00054FCA">
        <w:rPr>
          <w:rFonts w:cstheme="minorHAnsi"/>
          <w:bCs/>
        </w:rPr>
        <w:t>KSz</w:t>
      </w:r>
      <w:r w:rsidRPr="001650FB">
        <w:rPr>
          <w:rFonts w:cstheme="minorHAnsi"/>
          <w:bCs/>
        </w:rPr>
        <w:t xml:space="preserve"> Wojewody Dolnośląskiego z dnia </w:t>
      </w:r>
      <w:r w:rsidR="00054FCA">
        <w:rPr>
          <w:rFonts w:cstheme="minorHAnsi"/>
          <w:bCs/>
        </w:rPr>
        <w:t>17 grudnia</w:t>
      </w:r>
      <w:r w:rsidRPr="001650FB">
        <w:rPr>
          <w:rFonts w:cstheme="minorHAnsi"/>
          <w:bCs/>
        </w:rPr>
        <w:t xml:space="preserve"> 2021 roku dokonano zwiększenia planu dotacji celowej na </w:t>
      </w:r>
      <w:r w:rsidR="00054FCA">
        <w:rPr>
          <w:rFonts w:cstheme="minorHAnsi"/>
          <w:bCs/>
        </w:rPr>
        <w:t>wypłatę świadczeń wychowawczych</w:t>
      </w:r>
      <w:r>
        <w:rPr>
          <w:rFonts w:cstheme="minorHAnsi"/>
          <w:bCs/>
        </w:rPr>
        <w:t>- kwo</w:t>
      </w:r>
      <w:r w:rsidRPr="001650FB">
        <w:rPr>
          <w:rFonts w:cstheme="minorHAnsi"/>
          <w:bCs/>
        </w:rPr>
        <w:t xml:space="preserve">ta </w:t>
      </w:r>
      <w:r w:rsidR="00054FCA">
        <w:rPr>
          <w:rFonts w:cstheme="minorHAnsi"/>
          <w:bCs/>
        </w:rPr>
        <w:t>60 0</w:t>
      </w:r>
      <w:r w:rsidRPr="001650FB">
        <w:rPr>
          <w:rFonts w:cstheme="minorHAnsi"/>
          <w:bCs/>
        </w:rPr>
        <w:t>00,00 zł.</w:t>
      </w:r>
    </w:p>
    <w:p w:rsidR="00010FB3" w:rsidRPr="005321E0" w:rsidRDefault="00010FB3" w:rsidP="00532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1650FB">
        <w:rPr>
          <w:rFonts w:cstheme="minorHAnsi"/>
          <w:bCs/>
        </w:rPr>
        <w:t>Pismem nr FB-BP.3111.4</w:t>
      </w:r>
      <w:r w:rsidR="00054FCA">
        <w:rPr>
          <w:rFonts w:cstheme="minorHAnsi"/>
          <w:bCs/>
        </w:rPr>
        <w:t>95</w:t>
      </w:r>
      <w:r w:rsidRPr="001650FB">
        <w:rPr>
          <w:rFonts w:cstheme="minorHAnsi"/>
          <w:bCs/>
        </w:rPr>
        <w:t>.2021.M</w:t>
      </w:r>
      <w:r w:rsidR="00054FCA">
        <w:rPr>
          <w:rFonts w:cstheme="minorHAnsi"/>
          <w:bCs/>
        </w:rPr>
        <w:t>K</w:t>
      </w:r>
      <w:r w:rsidRPr="001650FB">
        <w:rPr>
          <w:rFonts w:cstheme="minorHAnsi"/>
          <w:bCs/>
        </w:rPr>
        <w:t xml:space="preserve"> Wojewody Dolnośląskiego z dnia </w:t>
      </w:r>
      <w:r w:rsidR="00054FCA">
        <w:rPr>
          <w:rFonts w:cstheme="minorHAnsi"/>
          <w:bCs/>
        </w:rPr>
        <w:t>17 grudnia</w:t>
      </w:r>
      <w:r w:rsidRPr="001650FB">
        <w:rPr>
          <w:rFonts w:cstheme="minorHAnsi"/>
          <w:bCs/>
        </w:rPr>
        <w:t xml:space="preserve"> 2021 roku dokonano zwiększenia planu dotacji </w:t>
      </w:r>
      <w:r w:rsidR="00054FCA">
        <w:rPr>
          <w:rFonts w:cstheme="minorHAnsi"/>
          <w:bCs/>
        </w:rPr>
        <w:t xml:space="preserve">na realizację zadań wynikających z Karty Dużej Rodziny – kwota </w:t>
      </w:r>
      <w:r w:rsidR="00054FCA" w:rsidRPr="005321E0">
        <w:rPr>
          <w:rFonts w:cstheme="minorHAnsi"/>
          <w:bCs/>
        </w:rPr>
        <w:t>92</w:t>
      </w:r>
      <w:r w:rsidRPr="005321E0">
        <w:rPr>
          <w:rFonts w:cstheme="minorHAnsi"/>
          <w:bCs/>
        </w:rPr>
        <w:t>,00 zł.</w:t>
      </w:r>
    </w:p>
    <w:p w:rsidR="00010FB3" w:rsidRPr="005321E0" w:rsidRDefault="005321E0" w:rsidP="00532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5321E0">
        <w:rPr>
          <w:rFonts w:cstheme="minorHAnsi"/>
          <w:bCs/>
        </w:rPr>
        <w:t>Umową nr 115/AS/2021 z dnia 14 grudnia 2021 roku Gmina Nowa Ruda otrzymała dofinansowanie ze środków Funduszu Pracy na zadanie realizowane w ramach „Programu asystent rodziny na rok 2021”</w:t>
      </w:r>
      <w:r>
        <w:rPr>
          <w:rFonts w:cstheme="minorHAnsi"/>
          <w:bCs/>
        </w:rPr>
        <w:t>(na podstawie ustawy o wspieraniu rodziny i systemie pieczy zastępczej oraz ustawy o wsparciu kobiet w ciąży i rodzin „Za życiem”)</w:t>
      </w:r>
      <w:r w:rsidRPr="005321E0">
        <w:rPr>
          <w:rFonts w:cstheme="minorHAnsi"/>
          <w:bCs/>
        </w:rPr>
        <w:t xml:space="preserve"> – kwota 2 000,00 zł.</w:t>
      </w:r>
    </w:p>
    <w:p w:rsidR="00010FB3" w:rsidRPr="001650FB" w:rsidRDefault="00010FB3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73787" w:rsidRPr="001650FB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>na podstawie upoważnienia udzielonego Uchwałą Nr 209/XXVIII/21 Rady Gminy Nowa Ruda z dnia 27 stycznia 2021 roku w sprawie uchwalenia budżetu Gminy Nowa Ruda na rok 2021.</w:t>
      </w:r>
    </w:p>
    <w:p w:rsidR="0084109C" w:rsidRPr="0084109C" w:rsidRDefault="0084109C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84109C">
        <w:rPr>
          <w:rFonts w:cstheme="minorHAnsi"/>
        </w:rPr>
        <w:t>Dz. 750 Administracja publiczna</w:t>
      </w:r>
    </w:p>
    <w:p w:rsidR="00D15C56" w:rsidRDefault="00D15C5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 xml:space="preserve">Dokonuje się przeniesienia niewydatkowanych środków na wydatki bieżące administracji. </w:t>
      </w:r>
    </w:p>
    <w:p w:rsidR="00D15C56" w:rsidRDefault="00D15C5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</w:p>
    <w:p w:rsidR="00096D5E" w:rsidRPr="0084109C" w:rsidRDefault="00096D5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84109C">
        <w:rPr>
          <w:rFonts w:cstheme="minorHAnsi"/>
          <w:lang w:eastAsia="pl-PL"/>
        </w:rPr>
        <w:t>Zmiany pr</w:t>
      </w:r>
      <w:r w:rsidR="0084109C">
        <w:rPr>
          <w:rFonts w:cstheme="minorHAnsi"/>
          <w:lang w:eastAsia="pl-PL"/>
        </w:rPr>
        <w:t>zedstawiono w załącznikach nr 1</w:t>
      </w:r>
      <w:r w:rsidR="00D15C56">
        <w:rPr>
          <w:rFonts w:cstheme="minorHAnsi"/>
          <w:lang w:eastAsia="pl-PL"/>
        </w:rPr>
        <w:t>,2</w:t>
      </w:r>
      <w:r w:rsidR="0084109C">
        <w:rPr>
          <w:rFonts w:cstheme="minorHAnsi"/>
          <w:lang w:eastAsia="pl-PL"/>
        </w:rPr>
        <w:t xml:space="preserve"> </w:t>
      </w:r>
      <w:r w:rsidRPr="0084109C">
        <w:rPr>
          <w:rFonts w:cstheme="minorHAnsi"/>
          <w:lang w:eastAsia="pl-PL"/>
        </w:rPr>
        <w:t xml:space="preserve">i </w:t>
      </w:r>
      <w:r w:rsidR="00D15C56">
        <w:rPr>
          <w:rFonts w:cstheme="minorHAnsi"/>
          <w:lang w:eastAsia="pl-PL"/>
        </w:rPr>
        <w:t>3</w:t>
      </w:r>
      <w:r w:rsidRPr="0084109C">
        <w:rPr>
          <w:rFonts w:cstheme="minorHAnsi"/>
          <w:lang w:eastAsia="pl-PL"/>
        </w:rPr>
        <w:t>.</w:t>
      </w:r>
    </w:p>
    <w:p w:rsidR="00D40164" w:rsidRPr="0085106A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color w:val="FF0000"/>
          <w:lang w:eastAsia="pl-PL"/>
        </w:rPr>
      </w:pPr>
    </w:p>
    <w:p w:rsidR="00D40164" w:rsidRPr="001650FB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D40164" w:rsidRPr="0016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73" w:rsidRDefault="00254F73" w:rsidP="00DE3029">
      <w:r>
        <w:separator/>
      </w:r>
    </w:p>
  </w:endnote>
  <w:endnote w:type="continuationSeparator" w:id="0">
    <w:p w:rsidR="00254F73" w:rsidRDefault="00254F73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73" w:rsidRDefault="00254F73" w:rsidP="00DE3029">
      <w:r>
        <w:separator/>
      </w:r>
    </w:p>
  </w:footnote>
  <w:footnote w:type="continuationSeparator" w:id="0">
    <w:p w:rsidR="00254F73" w:rsidRDefault="00254F73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1F"/>
    <w:rsid w:val="00006B69"/>
    <w:rsid w:val="00010FB3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4FCA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14C9"/>
    <w:rsid w:val="00112257"/>
    <w:rsid w:val="0011468F"/>
    <w:rsid w:val="001217E8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72AEF"/>
    <w:rsid w:val="00172FBC"/>
    <w:rsid w:val="00175D1C"/>
    <w:rsid w:val="0017684B"/>
    <w:rsid w:val="001801E3"/>
    <w:rsid w:val="0018039B"/>
    <w:rsid w:val="001862F6"/>
    <w:rsid w:val="001937DD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5D0C"/>
    <w:rsid w:val="0022635E"/>
    <w:rsid w:val="00230398"/>
    <w:rsid w:val="0023296B"/>
    <w:rsid w:val="00233B3A"/>
    <w:rsid w:val="00237366"/>
    <w:rsid w:val="00240B12"/>
    <w:rsid w:val="00243092"/>
    <w:rsid w:val="00243358"/>
    <w:rsid w:val="00250C30"/>
    <w:rsid w:val="00252401"/>
    <w:rsid w:val="00254E22"/>
    <w:rsid w:val="00254F73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1ECD"/>
    <w:rsid w:val="00375F0C"/>
    <w:rsid w:val="00381DCB"/>
    <w:rsid w:val="003827E5"/>
    <w:rsid w:val="00382F98"/>
    <w:rsid w:val="00383C9D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08D8"/>
    <w:rsid w:val="00527CFA"/>
    <w:rsid w:val="00531744"/>
    <w:rsid w:val="005321E0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61E7"/>
    <w:rsid w:val="00567F9E"/>
    <w:rsid w:val="00571CAE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4AC0"/>
    <w:rsid w:val="005B4FB5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215D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621A0"/>
    <w:rsid w:val="00B65239"/>
    <w:rsid w:val="00B66195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197D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15C56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2AAB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8D1C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D9DF-77F7-4ECA-8D29-CBC9579D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660</cp:revision>
  <cp:lastPrinted>2022-01-20T14:07:00Z</cp:lastPrinted>
  <dcterms:created xsi:type="dcterms:W3CDTF">2018-10-01T10:06:00Z</dcterms:created>
  <dcterms:modified xsi:type="dcterms:W3CDTF">2022-01-20T14:08:00Z</dcterms:modified>
</cp:coreProperties>
</file>