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1FD1FCA8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 xml:space="preserve">r </w:t>
      </w:r>
      <w:r w:rsidR="00625B95">
        <w:t>631</w:t>
      </w:r>
      <w:r w:rsidR="003A1B4F" w:rsidRPr="00E949FE">
        <w:t>/21</w:t>
      </w:r>
      <w:r w:rsidRPr="003F30A7">
        <w:t xml:space="preserve"> Wó</w:t>
      </w:r>
      <w:r w:rsidR="009308BD">
        <w:t xml:space="preserve">jta Gminy </w:t>
      </w:r>
      <w:r w:rsidR="002645C2">
        <w:t xml:space="preserve">Nowa Ruda z dnia </w:t>
      </w:r>
      <w:r w:rsidR="00625B95">
        <w:t xml:space="preserve">30 </w:t>
      </w:r>
      <w:r w:rsidR="00426E28">
        <w:t>grudnia</w:t>
      </w:r>
      <w:r w:rsidR="009308BD" w:rsidRPr="00E949FE">
        <w:t xml:space="preserve"> </w:t>
      </w:r>
      <w:r w:rsidR="003A1B4F" w:rsidRPr="00E949FE">
        <w:t>2021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I</w:t>
      </w:r>
      <w:r w:rsidR="00426E28">
        <w:rPr>
          <w:rFonts w:ascii="Calibri Light" w:eastAsia="Times New Roman" w:hAnsi="Calibri Light" w:cs="Times New Roman"/>
        </w:rPr>
        <w:t>I</w:t>
      </w:r>
      <w:r w:rsidR="009308BD" w:rsidRPr="00835DA5">
        <w:rPr>
          <w:rFonts w:ascii="Calibri Light" w:eastAsia="Times New Roman" w:hAnsi="Calibri Light" w:cs="Times New Roman"/>
        </w:rPr>
        <w:t xml:space="preserve">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353CB194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proofErr w:type="spellStart"/>
      <w:r w:rsidR="00E32F7D">
        <w:t>t</w:t>
      </w:r>
      <w:r w:rsidR="007F5CE8">
        <w:t>.j</w:t>
      </w:r>
      <w:proofErr w:type="spellEnd"/>
      <w:r w:rsidR="007F5CE8">
        <w:t>. Dz. U. z 202</w:t>
      </w:r>
      <w:r w:rsidR="00DE6AD6">
        <w:t>1</w:t>
      </w:r>
      <w:r w:rsidR="007F5CE8">
        <w:t xml:space="preserve"> r. poz. </w:t>
      </w:r>
      <w:r w:rsidR="00DE6AD6">
        <w:t>1372</w:t>
      </w:r>
      <w:r w:rsidR="00E733FE">
        <w:t>; zm.</w:t>
      </w:r>
      <w:r w:rsidR="00EB71DD">
        <w:t xml:space="preserve"> </w:t>
      </w:r>
      <w:r w:rsidR="00E733FE">
        <w:t>:Dz.</w:t>
      </w:r>
      <w:r w:rsidR="00EB71DD">
        <w:t xml:space="preserve"> </w:t>
      </w:r>
      <w:r w:rsidR="00E733FE">
        <w:t>U.</w:t>
      </w:r>
      <w:r w:rsidR="00EB71DD">
        <w:t xml:space="preserve"> </w:t>
      </w:r>
      <w:r w:rsidR="00E733FE">
        <w:t>z 2021 r. poz. 1834</w:t>
      </w:r>
      <w:r w:rsidRPr="00216107">
        <w:rPr>
          <w:rFonts w:cstheme="majorHAnsi"/>
        </w:rPr>
        <w:t>) art. 13</w:t>
      </w:r>
      <w:r w:rsidR="009308BD" w:rsidRPr="00216107">
        <w:rPr>
          <w:rFonts w:cstheme="majorHAnsi"/>
        </w:rPr>
        <w:t xml:space="preserve"> ust. 1, art. 25 ust. 1, art. 37 ust. 1, art.38 ust.1 i ust.2, </w:t>
      </w:r>
      <w:r w:rsidR="002168B5">
        <w:rPr>
          <w:rFonts w:cstheme="majorHAnsi"/>
        </w:rPr>
        <w:t>art.39 ust.</w:t>
      </w:r>
      <w:r w:rsidR="001D1594">
        <w:rPr>
          <w:rFonts w:cstheme="majorHAnsi"/>
        </w:rPr>
        <w:t>1</w:t>
      </w:r>
      <w:r w:rsidR="002168B5">
        <w:rPr>
          <w:rFonts w:cstheme="majorHAnsi"/>
        </w:rPr>
        <w:t xml:space="preserve">, </w:t>
      </w:r>
      <w:r w:rsidR="009308BD" w:rsidRPr="00216107">
        <w:rPr>
          <w:rFonts w:cstheme="majorHAnsi"/>
        </w:rPr>
        <w:t>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proofErr w:type="spellStart"/>
      <w:r w:rsidR="00A47656">
        <w:t>t.j</w:t>
      </w:r>
      <w:proofErr w:type="spellEnd"/>
      <w:r w:rsidR="00A47656">
        <w:t>. Dz. U. z 202</w:t>
      </w:r>
      <w:r w:rsidR="002D1D42">
        <w:t>1</w:t>
      </w:r>
      <w:r w:rsidR="00A47656">
        <w:t xml:space="preserve"> r. poz. 1</w:t>
      </w:r>
      <w:r w:rsidR="002D1D42">
        <w:t>899</w:t>
      </w:r>
      <w:r w:rsidR="00A47656">
        <w:t>; zm.: Dz. U. z 20</w:t>
      </w:r>
      <w:r w:rsidR="002D1D42">
        <w:t>21</w:t>
      </w:r>
      <w:r w:rsidR="00A47656">
        <w:t xml:space="preserve"> r. poz.</w:t>
      </w:r>
      <w:r w:rsidR="002D1D42">
        <w:t>815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</w:t>
      </w:r>
      <w:r w:rsidR="004E4B39">
        <w:rPr>
          <w:rFonts w:cstheme="majorHAnsi"/>
        </w:rPr>
        <w:t xml:space="preserve"> 4413 oraz z 2020 r. poz. 313).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0EBC8A52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A250BB">
        <w:rPr>
          <w:rFonts w:ascii="Calibri Light" w:eastAsia="Calibri" w:hAnsi="Calibri Light" w:cs="Tahoma"/>
        </w:rPr>
        <w:t>e Włodowicach</w:t>
      </w:r>
      <w:r w:rsidR="003A1B4F">
        <w:rPr>
          <w:rFonts w:ascii="Calibri Light" w:eastAsia="Calibri" w:hAnsi="Calibri Light" w:cs="Tahoma"/>
        </w:rPr>
        <w:t xml:space="preserve"> w granicach działki nr </w:t>
      </w:r>
      <w:r w:rsidR="00B05864">
        <w:rPr>
          <w:rFonts w:ascii="Calibri Light" w:eastAsia="Calibri" w:hAnsi="Calibri Light" w:cs="Tahoma"/>
        </w:rPr>
        <w:t>217/2</w:t>
      </w:r>
      <w:r w:rsidR="003A1B4F">
        <w:rPr>
          <w:rFonts w:ascii="Calibri Light" w:eastAsia="Calibri" w:hAnsi="Calibri Light" w:cs="Tahoma"/>
        </w:rPr>
        <w:t xml:space="preserve"> o 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B05864">
        <w:rPr>
          <w:rFonts w:ascii="Calibri Light" w:eastAsia="Calibri" w:hAnsi="Calibri Light" w:cs="Tahoma"/>
        </w:rPr>
        <w:t>26</w:t>
      </w:r>
      <w:r w:rsidR="003A1B4F">
        <w:rPr>
          <w:rFonts w:ascii="Calibri Light" w:eastAsia="Calibri" w:hAnsi="Calibri Light" w:cs="Tahoma"/>
        </w:rPr>
        <w:t xml:space="preserve"> ha,  KW Nr SW1K/00</w:t>
      </w:r>
      <w:r w:rsidR="00B05864">
        <w:rPr>
          <w:rFonts w:ascii="Calibri Light" w:eastAsia="Calibri" w:hAnsi="Calibri Light" w:cs="Tahoma"/>
        </w:rPr>
        <w:t>106487</w:t>
      </w:r>
      <w:r w:rsidR="003A1B4F">
        <w:rPr>
          <w:rFonts w:ascii="Calibri Light" w:eastAsia="Calibri" w:hAnsi="Calibri Light" w:cs="Tahoma"/>
        </w:rPr>
        <w:t>/</w:t>
      </w:r>
      <w:r w:rsidR="00B05864">
        <w:rPr>
          <w:rFonts w:ascii="Calibri Light" w:eastAsia="Calibri" w:hAnsi="Calibri Light" w:cs="Tahoma"/>
        </w:rPr>
        <w:t>9</w:t>
      </w:r>
      <w:r w:rsidRPr="00216107">
        <w:rPr>
          <w:rFonts w:ascii="Calibri Light" w:eastAsia="Calibri" w:hAnsi="Calibri Light" w:cs="Tahoma"/>
        </w:rPr>
        <w:t xml:space="preserve">, będącej własnością Gminy Nowa Ruda w drodze </w:t>
      </w:r>
      <w:r w:rsidR="00311E3B">
        <w:rPr>
          <w:rFonts w:ascii="Calibri Light" w:eastAsia="Calibri" w:hAnsi="Calibri Light" w:cs="Tahoma"/>
        </w:rPr>
        <w:t>I</w:t>
      </w:r>
      <w:r w:rsidRPr="00216107">
        <w:rPr>
          <w:rFonts w:ascii="Calibri Light" w:eastAsia="Calibri" w:hAnsi="Calibri Light" w:cs="Tahoma"/>
        </w:rPr>
        <w:t>I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3CAA5C79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B05864">
        <w:rPr>
          <w:rFonts w:ascii="Calibri Light" w:eastAsia="Calibri" w:hAnsi="Calibri Light" w:cs="Tahoma"/>
        </w:rPr>
        <w:t>Włodowice</w:t>
      </w:r>
      <w:r w:rsidRPr="00216107">
        <w:rPr>
          <w:rFonts w:ascii="Calibri Light" w:eastAsia="Calibri" w:hAnsi="Calibri Light" w:cs="Tahoma"/>
        </w:rPr>
        <w:t>.</w:t>
      </w:r>
    </w:p>
    <w:p w14:paraId="679731D7" w14:textId="77777777" w:rsidR="00F20356" w:rsidRPr="00216107" w:rsidRDefault="00547A17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>Informację</w:t>
      </w:r>
      <w:r w:rsidR="00C75809">
        <w:rPr>
          <w:rFonts w:ascii="Calibri Light" w:eastAsia="Tahoma" w:hAnsi="Calibri Light" w:cs="Tahoma"/>
          <w:szCs w:val="24"/>
        </w:rPr>
        <w:t xml:space="preserve"> o </w:t>
      </w:r>
      <w:r w:rsidR="009D1C00">
        <w:rPr>
          <w:rFonts w:ascii="Calibri Light" w:eastAsia="Tahoma" w:hAnsi="Calibri Light" w:cs="Tahoma"/>
          <w:szCs w:val="24"/>
        </w:rPr>
        <w:t xml:space="preserve">ogłoszeniu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B69A6EA" w14:textId="40ADBE5A" w:rsidR="00170181" w:rsidRPr="004E4B39" w:rsidRDefault="009E5AB7" w:rsidP="008720A8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asciiTheme="majorHAnsi" w:hAnsiTheme="majorHAnsi" w:cs="Calibri"/>
        </w:rPr>
        <w:sectPr w:rsidR="00170181" w:rsidRPr="004E4B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Calibri"/>
          <w:color w:val="000000" w:themeColor="text1"/>
        </w:rPr>
        <w:t xml:space="preserve">                                                 </w:t>
      </w:r>
      <w:r w:rsidR="00606D81">
        <w:rPr>
          <w:rFonts w:cs="Calibri"/>
          <w:color w:val="000000" w:themeColor="text1"/>
        </w:rPr>
        <w:t xml:space="preserve">                         /Adrianna Mierzejewska</w:t>
      </w:r>
      <w:r w:rsidR="00773526">
        <w:rPr>
          <w:rFonts w:cs="Calibri"/>
          <w:color w:val="000000" w:themeColor="text1"/>
        </w:rPr>
        <w:t xml:space="preserve"> - Wójt Gminy Nowa Ruda</w:t>
      </w:r>
      <w:r w:rsidR="00606D81">
        <w:rPr>
          <w:rFonts w:cs="Calibri"/>
          <w:color w:val="000000" w:themeColor="text1"/>
        </w:rPr>
        <w:t>/</w:t>
      </w:r>
      <w:r w:rsidR="00606D81">
        <w:rPr>
          <w:rFonts w:asciiTheme="majorHAnsi" w:hAnsiTheme="majorHAnsi" w:cs="Calibri"/>
        </w:rPr>
        <w:tab/>
      </w:r>
      <w:r>
        <w:rPr>
          <w:rFonts w:cs="Calibri"/>
          <w:color w:val="000000" w:themeColor="text1"/>
        </w:rPr>
        <w:t xml:space="preserve">                   </w:t>
      </w:r>
      <w:r>
        <w:rPr>
          <w:rFonts w:cs="Calibri"/>
          <w:color w:val="000000" w:themeColor="text1"/>
        </w:rPr>
        <w:br/>
      </w:r>
      <w:bookmarkStart w:id="0" w:name="_Hlk51660687"/>
    </w:p>
    <w:bookmarkEnd w:id="0"/>
    <w:p w14:paraId="1F3563EF" w14:textId="430355B1" w:rsidR="001B7D2F" w:rsidRPr="001B7D2F" w:rsidRDefault="00E040D0" w:rsidP="001B7D2F">
      <w:pPr>
        <w:spacing w:before="240"/>
        <w:rPr>
          <w:rStyle w:val="Nagwek1Znak"/>
          <w:szCs w:val="28"/>
        </w:rPr>
      </w:pPr>
      <w:r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CE1AF6">
        <w:rPr>
          <w:rStyle w:val="Nagwek1Znak"/>
          <w:szCs w:val="28"/>
        </w:rPr>
        <w:t xml:space="preserve"> </w:t>
      </w:r>
      <w:r w:rsidR="00CE1AF6" w:rsidRPr="00CE1AF6">
        <w:rPr>
          <w:rStyle w:val="Nagwek1Znak"/>
          <w:b/>
          <w:bCs/>
          <w:szCs w:val="28"/>
        </w:rPr>
        <w:t>631</w:t>
      </w:r>
      <w:r w:rsidR="00B171C7" w:rsidRPr="00CE1AF6">
        <w:rPr>
          <w:rStyle w:val="Nagwek1Znak"/>
          <w:b/>
          <w:bCs/>
          <w:szCs w:val="28"/>
        </w:rPr>
        <w:t>/21</w:t>
      </w:r>
      <w:r w:rsidR="007057E1" w:rsidRPr="00CE1AF6">
        <w:rPr>
          <w:rStyle w:val="Nagwek1Znak"/>
          <w:b/>
          <w:bCs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311E3B">
        <w:rPr>
          <w:rStyle w:val="Nagwek1Znak"/>
          <w:szCs w:val="28"/>
        </w:rPr>
        <w:t xml:space="preserve"> </w:t>
      </w:r>
      <w:r w:rsidR="00CE1AF6">
        <w:rPr>
          <w:rStyle w:val="Nagwek1Znak"/>
          <w:szCs w:val="28"/>
        </w:rPr>
        <w:t>30</w:t>
      </w:r>
      <w:r w:rsidR="00311E3B">
        <w:rPr>
          <w:rStyle w:val="Nagwek1Znak"/>
          <w:szCs w:val="28"/>
        </w:rPr>
        <w:t xml:space="preserve"> grudnia </w:t>
      </w:r>
      <w:r w:rsidR="00B171C7">
        <w:rPr>
          <w:rStyle w:val="Nagwek1Znak"/>
          <w:szCs w:val="28"/>
        </w:rPr>
        <w:t>2021</w:t>
      </w:r>
      <w:r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2E081A0B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Gminy Nowa Ruda ogłasza </w:t>
      </w:r>
      <w:r w:rsidR="008B5037">
        <w:rPr>
          <w:sz w:val="28"/>
          <w:szCs w:val="28"/>
        </w:rPr>
        <w:t>drugi</w:t>
      </w:r>
      <w:r w:rsidR="00DF4174">
        <w:rPr>
          <w:sz w:val="28"/>
          <w:szCs w:val="28"/>
        </w:rPr>
        <w:br/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4DE0C782" w:rsidR="00CE32F5" w:rsidRPr="001B7D2F" w:rsidRDefault="00B171C7" w:rsidP="00CE249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Położenie nieruchomości: </w:t>
      </w:r>
      <w:r w:rsidR="00B05864">
        <w:rPr>
          <w:rFonts w:asciiTheme="majorHAnsi" w:eastAsia="Times New Roman" w:hAnsiTheme="majorHAnsi"/>
        </w:rPr>
        <w:t>Włodowice</w:t>
      </w:r>
    </w:p>
    <w:p w14:paraId="5270D836" w14:textId="40559D87" w:rsidR="00CE32F5" w:rsidRPr="001B7D2F" w:rsidRDefault="00B171C7" w:rsidP="00CE249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Numer działki: </w:t>
      </w:r>
      <w:r w:rsidR="00B05864">
        <w:rPr>
          <w:rFonts w:asciiTheme="majorHAnsi" w:eastAsia="Times New Roman" w:hAnsiTheme="majorHAnsi"/>
        </w:rPr>
        <w:t>217/2</w:t>
      </w:r>
    </w:p>
    <w:p w14:paraId="4E236483" w14:textId="5C8EFD58"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Powierz</w:t>
      </w:r>
      <w:r w:rsidR="00B171C7">
        <w:rPr>
          <w:rFonts w:asciiTheme="majorHAnsi" w:eastAsia="Times New Roman" w:hAnsiTheme="majorHAnsi"/>
        </w:rPr>
        <w:t>chnia ogólna nieruchomości: 0,</w:t>
      </w:r>
      <w:r w:rsidR="00B05864">
        <w:rPr>
          <w:rFonts w:asciiTheme="majorHAnsi" w:eastAsia="Times New Roman" w:hAnsiTheme="majorHAnsi"/>
        </w:rPr>
        <w:t>26</w:t>
      </w:r>
      <w:r w:rsidRPr="001B7D2F">
        <w:rPr>
          <w:rFonts w:asciiTheme="majorHAnsi" w:eastAsia="Times New Roman" w:hAnsiTheme="majorHAnsi"/>
        </w:rPr>
        <w:t xml:space="preserve"> ha</w:t>
      </w:r>
    </w:p>
    <w:p w14:paraId="3ED3C7B6" w14:textId="6679C32D"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Numer księgi wieczys</w:t>
      </w:r>
      <w:r w:rsidR="00B171C7">
        <w:rPr>
          <w:rFonts w:asciiTheme="majorHAnsi" w:eastAsia="Times New Roman" w:hAnsiTheme="majorHAnsi"/>
        </w:rPr>
        <w:t>tej, obciążenia: SW1K/001</w:t>
      </w:r>
      <w:r w:rsidR="00B05864">
        <w:rPr>
          <w:rFonts w:asciiTheme="majorHAnsi" w:eastAsia="Times New Roman" w:hAnsiTheme="majorHAnsi"/>
        </w:rPr>
        <w:t>06487</w:t>
      </w:r>
      <w:r w:rsidR="00B171C7">
        <w:rPr>
          <w:rFonts w:asciiTheme="majorHAnsi" w:eastAsia="Times New Roman" w:hAnsiTheme="majorHAnsi"/>
        </w:rPr>
        <w:t>/</w:t>
      </w:r>
      <w:r w:rsidR="00B05864">
        <w:rPr>
          <w:rFonts w:asciiTheme="majorHAnsi" w:eastAsia="Times New Roman" w:hAnsiTheme="majorHAnsi"/>
        </w:rPr>
        <w:t>9</w:t>
      </w:r>
      <w:r w:rsidR="00A250BB">
        <w:rPr>
          <w:rFonts w:asciiTheme="majorHAnsi" w:eastAsia="Times New Roman" w:hAnsiTheme="majorHAnsi"/>
        </w:rPr>
        <w:t>, bez obciążeń</w:t>
      </w:r>
    </w:p>
    <w:p w14:paraId="5DA16DF4" w14:textId="748F4797" w:rsidR="00CE32F5" w:rsidRPr="00A250BB" w:rsidRDefault="00CE32F5" w:rsidP="00CE2493">
      <w:pPr>
        <w:pStyle w:val="Akapitzlist"/>
        <w:numPr>
          <w:ilvl w:val="0"/>
          <w:numId w:val="19"/>
        </w:numPr>
        <w:suppressAutoHyphens/>
        <w:autoSpaceDN w:val="0"/>
        <w:contextualSpacing w:val="0"/>
        <w:textAlignment w:val="baseline"/>
        <w:rPr>
          <w:rFonts w:asciiTheme="majorHAnsi" w:eastAsia="Calibri" w:hAnsiTheme="majorHAnsi" w:cstheme="majorHAnsi"/>
        </w:rPr>
      </w:pPr>
      <w:r w:rsidRPr="00235C2B">
        <w:rPr>
          <w:rFonts w:asciiTheme="majorHAnsi" w:eastAsia="Times New Roman" w:hAnsiTheme="majorHAnsi" w:cstheme="majorHAnsi"/>
        </w:rPr>
        <w:t>Opis, przeznaczenie i sposób zagospodarowania nieruchomości:</w:t>
      </w:r>
      <w:r w:rsidR="00A82096" w:rsidRPr="00235C2B">
        <w:rPr>
          <w:rFonts w:asciiTheme="majorHAnsi" w:eastAsia="Calibri" w:hAnsiTheme="majorHAnsi" w:cstheme="majorHAnsi"/>
          <w:b/>
          <w:bCs/>
        </w:rPr>
        <w:t xml:space="preserve"> : </w:t>
      </w:r>
      <w:r w:rsidR="00A82096" w:rsidRPr="00235C2B">
        <w:rPr>
          <w:rFonts w:asciiTheme="majorHAnsi" w:eastAsia="Calibri" w:hAnsiTheme="majorHAnsi" w:cstheme="majorHAnsi"/>
        </w:rPr>
        <w:t>nieruchomość gruntowa  w granicach działki nr 217/2 (</w:t>
      </w:r>
      <w:proofErr w:type="spellStart"/>
      <w:r w:rsidR="00A82096" w:rsidRPr="00235C2B">
        <w:rPr>
          <w:rFonts w:asciiTheme="majorHAnsi" w:eastAsia="Calibri" w:hAnsiTheme="majorHAnsi" w:cstheme="majorHAnsi"/>
        </w:rPr>
        <w:t>Ps</w:t>
      </w:r>
      <w:proofErr w:type="spellEnd"/>
      <w:r w:rsidR="00A82096" w:rsidRPr="00235C2B">
        <w:rPr>
          <w:rFonts w:asciiTheme="majorHAnsi" w:eastAsia="Calibri" w:hAnsiTheme="majorHAnsi" w:cstheme="majorHAnsi"/>
        </w:rPr>
        <w:t xml:space="preserve"> IV) o powierzchni 0,26 ha, obręb Włodowice. Działka  w kształcie nieregularnego </w:t>
      </w:r>
      <w:proofErr w:type="spellStart"/>
      <w:r w:rsidR="00A82096" w:rsidRPr="00235C2B">
        <w:rPr>
          <w:rFonts w:asciiTheme="majorHAnsi" w:eastAsia="Calibri" w:hAnsiTheme="majorHAnsi" w:cstheme="majorHAnsi"/>
        </w:rPr>
        <w:t>wielokątu</w:t>
      </w:r>
      <w:proofErr w:type="spellEnd"/>
      <w:r w:rsidR="00A82096" w:rsidRPr="00235C2B">
        <w:rPr>
          <w:rFonts w:asciiTheme="majorHAnsi" w:eastAsia="Calibri" w:hAnsiTheme="majorHAnsi" w:cstheme="majorHAnsi"/>
        </w:rPr>
        <w:t>, niezabudowana, zakrzaczona, porośnięta pojedynczymi drzewami brzozy i świerku. Dojazd do działki stanowi droga wojewódzka nr 385. W sąsiedztwie działki dostępna jest energia elektryczna oraz sieć wodociągowa.</w:t>
      </w:r>
      <w:r w:rsidR="00A82096" w:rsidRPr="00235C2B">
        <w:rPr>
          <w:rFonts w:asciiTheme="majorHAnsi" w:eastAsia="Calibri" w:hAnsiTheme="majorHAnsi" w:cstheme="majorHAnsi"/>
        </w:rPr>
        <w:br/>
        <w:t>Zgodnie ze Studium uwarunkowań i kierunków zagospodarowania przestrzennego  Gminy Nowa Ruda, Uchwała nr 262/XXXV/17 Rady Gminy Nowa Ruda z dnia 28 czerwca 2017 r. dla terenu lokalizacji działki nr 217/2 przeznaczono kierunki rozwoju związane z przewagą zabudowy mieszkaniowej i usługowej. Działka częściowo posiada status drogi publicznej lokalnej i częściowo drogi publicznej zbiorowej.</w:t>
      </w:r>
    </w:p>
    <w:p w14:paraId="6DBF427E" w14:textId="7F58055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 xml:space="preserve">Zobowiązania których przedmiotem nieruchomość: </w:t>
      </w:r>
      <w:r w:rsidR="00282BA4">
        <w:rPr>
          <w:rFonts w:asciiTheme="majorHAnsi" w:eastAsia="Times New Roman" w:hAnsiTheme="majorHAnsi"/>
        </w:rPr>
        <w:t>brak</w:t>
      </w:r>
    </w:p>
    <w:p w14:paraId="5D66DA7A" w14:textId="733F5FE9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Ce</w:t>
      </w:r>
      <w:r w:rsidR="00BC5E69">
        <w:rPr>
          <w:rFonts w:asciiTheme="majorHAnsi" w:eastAsia="Times New Roman" w:hAnsiTheme="majorHAnsi"/>
        </w:rPr>
        <w:t>na wywoławcza nieruchomości</w:t>
      </w:r>
      <w:r w:rsidR="00BC5E69" w:rsidRPr="00830526">
        <w:rPr>
          <w:rFonts w:asciiTheme="majorHAnsi" w:eastAsia="Times New Roman" w:hAnsiTheme="majorHAnsi"/>
        </w:rPr>
        <w:t xml:space="preserve">: </w:t>
      </w:r>
      <w:r w:rsidR="00282BA4" w:rsidRPr="00830526">
        <w:rPr>
          <w:rFonts w:asciiTheme="majorHAnsi" w:eastAsia="Times New Roman" w:hAnsiTheme="majorHAnsi"/>
          <w:b/>
          <w:bCs/>
        </w:rPr>
        <w:t>45</w:t>
      </w:r>
      <w:r w:rsidRPr="00830526">
        <w:rPr>
          <w:rFonts w:asciiTheme="majorHAnsi" w:eastAsia="Times New Roman" w:hAnsiTheme="majorHAnsi"/>
          <w:b/>
          <w:bCs/>
        </w:rPr>
        <w:t xml:space="preserve"> 000,00 zł</w:t>
      </w:r>
      <w:r w:rsidR="00282BA4" w:rsidRPr="00830526">
        <w:rPr>
          <w:rFonts w:asciiTheme="majorHAnsi" w:eastAsia="Times New Roman" w:hAnsiTheme="majorHAnsi"/>
          <w:b/>
          <w:bCs/>
        </w:rPr>
        <w:t xml:space="preserve"> </w:t>
      </w:r>
      <w:r w:rsidR="00830526">
        <w:rPr>
          <w:rFonts w:asciiTheme="majorHAnsi" w:eastAsia="Times New Roman" w:hAnsiTheme="majorHAnsi"/>
          <w:b/>
          <w:bCs/>
        </w:rPr>
        <w:t xml:space="preserve">- </w:t>
      </w:r>
      <w:r w:rsidR="00282BA4">
        <w:rPr>
          <w:rFonts w:asciiTheme="majorHAnsi" w:eastAsia="Times New Roman" w:hAnsiTheme="majorHAnsi"/>
        </w:rPr>
        <w:t xml:space="preserve">zw. </w:t>
      </w:r>
      <w:r w:rsidR="00CE599D">
        <w:rPr>
          <w:rFonts w:asciiTheme="majorHAnsi" w:eastAsia="Times New Roman" w:hAnsiTheme="majorHAnsi"/>
        </w:rPr>
        <w:t>z</w:t>
      </w:r>
      <w:r w:rsidR="00282BA4">
        <w:rPr>
          <w:rFonts w:asciiTheme="majorHAnsi" w:eastAsia="Times New Roman" w:hAnsiTheme="majorHAnsi"/>
        </w:rPr>
        <w:t xml:space="preserve"> </w:t>
      </w:r>
      <w:r w:rsidRPr="001B7D2F">
        <w:rPr>
          <w:rFonts w:asciiTheme="majorHAnsi" w:eastAsia="Times New Roman" w:hAnsiTheme="majorHAnsi"/>
        </w:rPr>
        <w:t>podatk</w:t>
      </w:r>
      <w:r w:rsidR="00282BA4">
        <w:rPr>
          <w:rFonts w:asciiTheme="majorHAnsi" w:eastAsia="Times New Roman" w:hAnsiTheme="majorHAnsi"/>
        </w:rPr>
        <w:t>u</w:t>
      </w:r>
      <w:r w:rsidRPr="001B7D2F">
        <w:rPr>
          <w:rFonts w:asciiTheme="majorHAnsi" w:eastAsia="Times New Roman" w:hAnsiTheme="majorHAnsi"/>
        </w:rPr>
        <w:t xml:space="preserve"> VAT </w:t>
      </w:r>
      <w:r w:rsidR="00282BA4">
        <w:rPr>
          <w:rFonts w:asciiTheme="majorHAnsi" w:eastAsia="Times New Roman" w:hAnsiTheme="majorHAnsi"/>
        </w:rPr>
        <w:t>na podst. art.43 ust.1 pkt.9 ustawy o podatku od towarów i usług.</w:t>
      </w:r>
    </w:p>
    <w:p w14:paraId="4DD85A27" w14:textId="3AA6385E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Wysokość wadium:</w:t>
      </w:r>
      <w:r w:rsidR="00BC5E69">
        <w:rPr>
          <w:rFonts w:asciiTheme="majorHAnsi" w:eastAsia="Times New Roman" w:hAnsiTheme="majorHAnsi"/>
        </w:rPr>
        <w:t xml:space="preserve"> </w:t>
      </w:r>
      <w:r w:rsidR="00282BA4" w:rsidRPr="00830526">
        <w:rPr>
          <w:rFonts w:asciiTheme="majorHAnsi" w:eastAsia="Times New Roman" w:hAnsiTheme="majorHAnsi"/>
          <w:b/>
          <w:bCs/>
        </w:rPr>
        <w:t>9 0</w:t>
      </w:r>
      <w:r w:rsidR="00BC5E69" w:rsidRPr="00830526">
        <w:rPr>
          <w:rFonts w:asciiTheme="majorHAnsi" w:eastAsia="Times New Roman" w:hAnsiTheme="majorHAnsi"/>
          <w:b/>
          <w:bCs/>
        </w:rPr>
        <w:t>00</w:t>
      </w:r>
      <w:r w:rsidRPr="00830526">
        <w:rPr>
          <w:rFonts w:asciiTheme="majorHAnsi" w:eastAsia="Times New Roman" w:hAnsiTheme="majorHAnsi"/>
          <w:b/>
          <w:bCs/>
        </w:rPr>
        <w:t>,00 zł</w:t>
      </w:r>
      <w:r w:rsidRPr="001B7D2F">
        <w:rPr>
          <w:rFonts w:asciiTheme="majorHAnsi" w:eastAsia="Times New Roman" w:hAnsiTheme="majorHAnsi"/>
        </w:rPr>
        <w:t>.</w:t>
      </w:r>
    </w:p>
    <w:p w14:paraId="3868FD52" w14:textId="7A3CC015" w:rsidR="00CE32F5" w:rsidRPr="00782182" w:rsidRDefault="009B1A73" w:rsidP="00CE2493">
      <w:pPr>
        <w:rPr>
          <w:rFonts w:asciiTheme="majorHAnsi" w:hAnsiTheme="majorHAnsi"/>
        </w:rPr>
      </w:pPr>
      <w:r>
        <w:rPr>
          <w:rFonts w:cstheme="minorHAnsi"/>
        </w:rPr>
        <w:t>Cena nabycia nie obejmuje okazania granic nieruchomości.</w:t>
      </w:r>
      <w:r>
        <w:rPr>
          <w:rFonts w:eastAsia="Times New Roman" w:cstheme="minorHAnsi"/>
          <w:b/>
          <w:bCs/>
        </w:rPr>
        <w:br/>
      </w:r>
      <w:r>
        <w:rPr>
          <w:rFonts w:eastAsia="Times New Roman" w:cstheme="minorHAnsi"/>
        </w:rPr>
        <w:t xml:space="preserve">I przetarg ustny nieograniczony ogłoszony został na dzień </w:t>
      </w:r>
      <w:r w:rsidR="00782182">
        <w:rPr>
          <w:rFonts w:eastAsia="Times New Roman" w:cstheme="minorHAnsi"/>
        </w:rPr>
        <w:t>29</w:t>
      </w:r>
      <w:r>
        <w:rPr>
          <w:rFonts w:eastAsia="Times New Roman" w:cstheme="minorHAnsi"/>
        </w:rPr>
        <w:t>.</w:t>
      </w:r>
      <w:r w:rsidR="00782182">
        <w:rPr>
          <w:rFonts w:eastAsia="Times New Roman" w:cstheme="minorHAnsi"/>
        </w:rPr>
        <w:t>1</w:t>
      </w:r>
      <w:r>
        <w:rPr>
          <w:rFonts w:cstheme="minorHAnsi"/>
        </w:rPr>
        <w:t>0.2021 r. o zakończył się wynikiem negatywnym z uwagi na to, że nikt do niego nie przystąpił.</w:t>
      </w:r>
      <w:r>
        <w:rPr>
          <w:rFonts w:eastAsia="Times New Roman" w:cstheme="minorHAnsi"/>
          <w:b/>
          <w:bCs/>
        </w:rPr>
        <w:br/>
      </w:r>
      <w:r>
        <w:rPr>
          <w:rFonts w:asciiTheme="majorHAnsi" w:eastAsia="Times New Roman" w:hAnsiTheme="majorHAnsi" w:cs="Times New Roman"/>
          <w:b/>
          <w:bCs/>
        </w:rPr>
        <w:t>I</w:t>
      </w:r>
      <w:r w:rsidR="00CE32F5"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="00CE32F5" w:rsidRPr="001B7D2F">
        <w:rPr>
          <w:rFonts w:asciiTheme="majorHAnsi" w:eastAsia="Times New Roman" w:hAnsiTheme="majorHAnsi" w:cs="Times New Roman"/>
        </w:rPr>
        <w:t xml:space="preserve"> odbędzie się dni</w:t>
      </w:r>
      <w:r w:rsidR="00CE1AF6">
        <w:rPr>
          <w:rFonts w:asciiTheme="majorHAnsi" w:eastAsia="Times New Roman" w:hAnsiTheme="majorHAnsi" w:cs="Times New Roman"/>
        </w:rPr>
        <w:t>a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CE1AF6">
        <w:rPr>
          <w:rFonts w:asciiTheme="majorHAnsi" w:eastAsia="Times New Roman" w:hAnsiTheme="majorHAnsi" w:cs="Times New Roman"/>
          <w:b/>
          <w:bCs/>
        </w:rPr>
        <w:t>11 lutego</w:t>
      </w:r>
      <w:r w:rsidR="00311E3B">
        <w:rPr>
          <w:rFonts w:asciiTheme="majorHAnsi" w:eastAsia="Times New Roman" w:hAnsiTheme="majorHAnsi" w:cs="Times New Roman"/>
          <w:b/>
          <w:bCs/>
        </w:rPr>
        <w:t xml:space="preserve"> 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</w:t>
      </w:r>
      <w:r w:rsidR="00311E3B">
        <w:rPr>
          <w:rFonts w:asciiTheme="majorHAnsi" w:eastAsia="Times New Roman" w:hAnsiTheme="majorHAnsi" w:cs="Times New Roman"/>
          <w:b/>
          <w:bCs/>
        </w:rPr>
        <w:t>2</w:t>
      </w:r>
      <w:r w:rsidR="00CE32F5"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311E3B">
        <w:rPr>
          <w:rFonts w:asciiTheme="majorHAnsi" w:eastAsia="Times New Roman" w:hAnsiTheme="majorHAnsi" w:cs="Times New Roman"/>
          <w:b/>
          <w:bCs/>
        </w:rPr>
        <w:t xml:space="preserve"> </w:t>
      </w:r>
      <w:r w:rsidR="00CE1AF6">
        <w:rPr>
          <w:rFonts w:asciiTheme="majorHAnsi" w:eastAsia="Times New Roman" w:hAnsiTheme="majorHAnsi" w:cs="Times New Roman"/>
          <w:b/>
          <w:bCs/>
        </w:rPr>
        <w:t>12.00</w:t>
      </w:r>
      <w:r w:rsidR="00830526">
        <w:rPr>
          <w:rFonts w:asciiTheme="majorHAnsi" w:eastAsia="Times New Roman" w:hAnsiTheme="majorHAnsi" w:cs="Times New Roman"/>
          <w:bCs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6F6B0726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</w:t>
      </w:r>
      <w:r w:rsidRPr="00CE1AF6">
        <w:rPr>
          <w:rFonts w:asciiTheme="majorHAnsi" w:eastAsia="Times New Roman" w:hAnsiTheme="majorHAnsi" w:cs="Times New Roman"/>
        </w:rPr>
        <w:t>dnia</w:t>
      </w:r>
      <w:r w:rsidR="00CE1AF6">
        <w:rPr>
          <w:rFonts w:asciiTheme="majorHAnsi" w:eastAsia="Times New Roman" w:hAnsiTheme="majorHAnsi" w:cs="Times New Roman"/>
          <w:b/>
          <w:bCs/>
        </w:rPr>
        <w:br/>
      </w:r>
      <w:r w:rsidRPr="00CE1AF6">
        <w:rPr>
          <w:rFonts w:asciiTheme="majorHAnsi" w:eastAsia="Times New Roman" w:hAnsiTheme="majorHAnsi" w:cs="Times New Roman"/>
          <w:b/>
          <w:bCs/>
        </w:rPr>
        <w:t xml:space="preserve"> </w:t>
      </w:r>
      <w:r w:rsidR="00CE1AF6" w:rsidRPr="00CE1AF6">
        <w:rPr>
          <w:rFonts w:asciiTheme="majorHAnsi" w:eastAsia="Times New Roman" w:hAnsiTheme="majorHAnsi" w:cs="Times New Roman"/>
          <w:b/>
          <w:bCs/>
        </w:rPr>
        <w:t xml:space="preserve">7 lutego </w:t>
      </w:r>
      <w:r w:rsidR="00830526" w:rsidRPr="00CE1AF6">
        <w:rPr>
          <w:rFonts w:asciiTheme="majorHAnsi" w:eastAsia="Times New Roman" w:hAnsiTheme="majorHAnsi" w:cs="Times New Roman"/>
          <w:b/>
          <w:bCs/>
        </w:rPr>
        <w:t>202</w:t>
      </w:r>
      <w:r w:rsidR="00311E3B" w:rsidRPr="00CE1AF6">
        <w:rPr>
          <w:rFonts w:asciiTheme="majorHAnsi" w:eastAsia="Times New Roman" w:hAnsiTheme="majorHAnsi" w:cs="Times New Roman"/>
          <w:b/>
          <w:bCs/>
        </w:rPr>
        <w:t>2</w:t>
      </w:r>
      <w:r w:rsidR="00830526" w:rsidRPr="00CE1AF6">
        <w:rPr>
          <w:rFonts w:asciiTheme="majorHAnsi" w:eastAsia="Times New Roman" w:hAnsiTheme="majorHAnsi" w:cs="Times New Roman"/>
          <w:b/>
          <w:bCs/>
        </w:rPr>
        <w:t xml:space="preserve"> r.</w:t>
      </w:r>
      <w:r w:rsidRPr="00CE1AF6">
        <w:rPr>
          <w:rFonts w:asciiTheme="majorHAnsi" w:eastAsia="Times New Roman" w:hAnsiTheme="majorHAnsi" w:cs="Times New Roman"/>
          <w:b/>
          <w:bCs/>
        </w:rPr>
        <w:t xml:space="preserve"> </w:t>
      </w:r>
      <w:r w:rsidRPr="001B7D2F">
        <w:rPr>
          <w:rFonts w:asciiTheme="majorHAnsi" w:eastAsia="Times New Roman" w:hAnsiTheme="majorHAnsi" w:cs="Times New Roman"/>
        </w:rPr>
        <w:t xml:space="preserve">na rachunek Gminy Nowa Ruda: Gospodarczy Bank Spółdzielczy Radków z/s </w:t>
      </w:r>
      <w:r w:rsidRPr="001B7D2F">
        <w:rPr>
          <w:rFonts w:asciiTheme="majorHAnsi" w:eastAsia="Times New Roman" w:hAnsiTheme="majorHAnsi" w:cs="Times New Roman"/>
        </w:rPr>
        <w:lastRenderedPageBreak/>
        <w:t>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7777777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</w:t>
      </w:r>
      <w:r w:rsidR="00AA4444">
        <w:rPr>
          <w:rFonts w:asciiTheme="majorHAnsi" w:eastAsia="Times New Roman" w:hAnsiTheme="majorHAnsi" w:cs="Times New Roman"/>
        </w:rPr>
        <w:t xml:space="preserve">i (t. j. Dz.U. z 2020 r. poz.1990 </w:t>
      </w:r>
      <w:r w:rsidRPr="001B7D2F">
        <w:rPr>
          <w:rFonts w:asciiTheme="majorHAnsi" w:eastAsia="Times New Roman" w:hAnsiTheme="majorHAnsi" w:cs="Times New Roman"/>
        </w:rPr>
        <w:t xml:space="preserve">z </w:t>
      </w:r>
      <w:proofErr w:type="spellStart"/>
      <w:r w:rsidRPr="001B7D2F">
        <w:rPr>
          <w:rFonts w:asciiTheme="majorHAnsi" w:eastAsia="Times New Roman" w:hAnsiTheme="majorHAnsi" w:cs="Times New Roman"/>
        </w:rPr>
        <w:t>późn</w:t>
      </w:r>
      <w:proofErr w:type="spellEnd"/>
      <w:r w:rsidRPr="001B7D2F">
        <w:rPr>
          <w:rFonts w:asciiTheme="majorHAnsi" w:eastAsia="Times New Roman" w:hAnsiTheme="majorHAnsi" w:cs="Times New Roman"/>
        </w:rPr>
        <w:t xml:space="preserve">. zm.) oraz rozporządzenia Rady Ministrów z dnia 14 września 2004 r. w sprawie sposobu i trybu przeprowadzania przetargów oraz rokowań na zbycie nieruchomości (tj. </w:t>
      </w:r>
      <w:r w:rsidRPr="001B7D2F">
        <w:rPr>
          <w:rFonts w:asciiTheme="majorHAnsi" w:hAnsiTheme="majorHAnsi"/>
        </w:rPr>
        <w:t xml:space="preserve">Dz.U. z 2014 r. poz. 1490).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45C46719" w14:textId="0AA13495" w:rsidR="007057E1" w:rsidRDefault="002645C2" w:rsidP="0012566D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Nowa Ruda, dni</w:t>
      </w:r>
      <w:r w:rsidR="00311E3B">
        <w:rPr>
          <w:rFonts w:asciiTheme="majorHAnsi" w:eastAsia="Times New Roman" w:hAnsiTheme="majorHAnsi" w:cs="Times New Roman"/>
        </w:rPr>
        <w:t>a</w:t>
      </w:r>
      <w:r w:rsidR="00625B95">
        <w:rPr>
          <w:rFonts w:asciiTheme="majorHAnsi" w:eastAsia="Times New Roman" w:hAnsiTheme="majorHAnsi" w:cs="Times New Roman"/>
        </w:rPr>
        <w:t xml:space="preserve"> 30 grudnia </w:t>
      </w:r>
      <w:r w:rsidR="008273C8">
        <w:rPr>
          <w:rFonts w:asciiTheme="majorHAnsi" w:eastAsia="Times New Roman" w:hAnsiTheme="majorHAnsi" w:cs="Times New Roman"/>
        </w:rPr>
        <w:t>2021</w:t>
      </w:r>
      <w:r w:rsidR="00CE32F5" w:rsidRPr="001B7D2F">
        <w:rPr>
          <w:rFonts w:asciiTheme="majorHAnsi" w:eastAsia="Times New Roman" w:hAnsiTheme="majorHAnsi" w:cs="Times New Roman"/>
        </w:rPr>
        <w:t xml:space="preserve"> r.</w:t>
      </w:r>
      <w:r w:rsidR="00BD453B">
        <w:rPr>
          <w:rFonts w:asciiTheme="majorHAnsi" w:eastAsia="Times New Roman" w:hAnsiTheme="majorHAnsi" w:cs="Times New Roman"/>
        </w:rPr>
        <w:br/>
      </w:r>
      <w:r w:rsidR="009E5AB7">
        <w:rPr>
          <w:rFonts w:asciiTheme="majorHAnsi" w:eastAsia="Times New Roman" w:hAnsiTheme="majorHAnsi" w:cs="Times New Roman"/>
        </w:rPr>
        <w:br/>
      </w:r>
      <w:r w:rsidR="009E5AB7">
        <w:rPr>
          <w:rFonts w:cs="Calibri"/>
          <w:color w:val="000000" w:themeColor="text1"/>
        </w:rPr>
        <w:t xml:space="preserve">                                                                    </w:t>
      </w:r>
      <w:r w:rsidR="00BD453B">
        <w:rPr>
          <w:rFonts w:cs="Calibri"/>
          <w:color w:val="000000" w:themeColor="text1"/>
        </w:rPr>
        <w:t>/Adrianna Mierzejewska - Wójt Gminy Nowa Ruda/</w:t>
      </w: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12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5"/>
  </w:num>
  <w:num w:numId="17">
    <w:abstractNumId w:val="4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206D7"/>
    <w:rsid w:val="000448B3"/>
    <w:rsid w:val="000477B6"/>
    <w:rsid w:val="00066E75"/>
    <w:rsid w:val="000A3058"/>
    <w:rsid w:val="000C0179"/>
    <w:rsid w:val="000F7DBF"/>
    <w:rsid w:val="00120473"/>
    <w:rsid w:val="0012566D"/>
    <w:rsid w:val="00147B76"/>
    <w:rsid w:val="00170181"/>
    <w:rsid w:val="001A38A7"/>
    <w:rsid w:val="001B7D2F"/>
    <w:rsid w:val="001D1594"/>
    <w:rsid w:val="00213175"/>
    <w:rsid w:val="00216107"/>
    <w:rsid w:val="002168B5"/>
    <w:rsid w:val="00235C2B"/>
    <w:rsid w:val="00250DF6"/>
    <w:rsid w:val="002645C2"/>
    <w:rsid w:val="00267E2E"/>
    <w:rsid w:val="00277783"/>
    <w:rsid w:val="00282BA4"/>
    <w:rsid w:val="00286ED9"/>
    <w:rsid w:val="002D1D42"/>
    <w:rsid w:val="00311E3B"/>
    <w:rsid w:val="003A1B4F"/>
    <w:rsid w:val="003C0072"/>
    <w:rsid w:val="003F30A7"/>
    <w:rsid w:val="00426E28"/>
    <w:rsid w:val="00465FDE"/>
    <w:rsid w:val="00481CDA"/>
    <w:rsid w:val="004B5DE8"/>
    <w:rsid w:val="004E4B39"/>
    <w:rsid w:val="00514D92"/>
    <w:rsid w:val="005259BD"/>
    <w:rsid w:val="00546ED7"/>
    <w:rsid w:val="00547A17"/>
    <w:rsid w:val="00560F5A"/>
    <w:rsid w:val="005F080C"/>
    <w:rsid w:val="00606D81"/>
    <w:rsid w:val="00625B95"/>
    <w:rsid w:val="006664C0"/>
    <w:rsid w:val="00680600"/>
    <w:rsid w:val="006A5D52"/>
    <w:rsid w:val="006B074D"/>
    <w:rsid w:val="007057E1"/>
    <w:rsid w:val="00736D1D"/>
    <w:rsid w:val="0076314C"/>
    <w:rsid w:val="00773526"/>
    <w:rsid w:val="00782182"/>
    <w:rsid w:val="007B3B96"/>
    <w:rsid w:val="007F5CE8"/>
    <w:rsid w:val="008273C8"/>
    <w:rsid w:val="00830526"/>
    <w:rsid w:val="008720A8"/>
    <w:rsid w:val="008829B4"/>
    <w:rsid w:val="008A61C2"/>
    <w:rsid w:val="008B5037"/>
    <w:rsid w:val="008C1D7B"/>
    <w:rsid w:val="009308BD"/>
    <w:rsid w:val="009517A7"/>
    <w:rsid w:val="009B1A73"/>
    <w:rsid w:val="009D1C00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B05864"/>
    <w:rsid w:val="00B171C7"/>
    <w:rsid w:val="00B25D2F"/>
    <w:rsid w:val="00B409AF"/>
    <w:rsid w:val="00B671B0"/>
    <w:rsid w:val="00BC5E69"/>
    <w:rsid w:val="00BD453B"/>
    <w:rsid w:val="00C22F7E"/>
    <w:rsid w:val="00C75809"/>
    <w:rsid w:val="00CB6212"/>
    <w:rsid w:val="00CE1AF6"/>
    <w:rsid w:val="00CE2493"/>
    <w:rsid w:val="00CE32F5"/>
    <w:rsid w:val="00CE599D"/>
    <w:rsid w:val="00D55EF9"/>
    <w:rsid w:val="00D75F71"/>
    <w:rsid w:val="00D77178"/>
    <w:rsid w:val="00DC3AAF"/>
    <w:rsid w:val="00DC7C93"/>
    <w:rsid w:val="00DE6AD6"/>
    <w:rsid w:val="00DF4174"/>
    <w:rsid w:val="00E040D0"/>
    <w:rsid w:val="00E1784B"/>
    <w:rsid w:val="00E32F7D"/>
    <w:rsid w:val="00E733FE"/>
    <w:rsid w:val="00E949FE"/>
    <w:rsid w:val="00EB71DD"/>
    <w:rsid w:val="00EF28E4"/>
    <w:rsid w:val="00F05A25"/>
    <w:rsid w:val="00F20356"/>
    <w:rsid w:val="00F30BB0"/>
    <w:rsid w:val="00F85901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1205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79</cp:revision>
  <cp:lastPrinted>2021-12-30T09:05:00Z</cp:lastPrinted>
  <dcterms:created xsi:type="dcterms:W3CDTF">2020-09-22T06:58:00Z</dcterms:created>
  <dcterms:modified xsi:type="dcterms:W3CDTF">2021-12-30T09:10:00Z</dcterms:modified>
</cp:coreProperties>
</file>