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0234C587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>Zarządzenie Wójta Gminy Nowa Ruda nr</w:t>
      </w:r>
      <w:r w:rsidR="009C6022">
        <w:rPr>
          <w:color w:val="auto"/>
        </w:rPr>
        <w:t xml:space="preserve"> 582</w:t>
      </w:r>
      <w:r w:rsidRPr="005B720B">
        <w:rPr>
          <w:color w:val="auto"/>
        </w:rPr>
        <w:t>/2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2</w:t>
      </w:r>
      <w:r w:rsidR="002551F6">
        <w:rPr>
          <w:color w:val="auto"/>
        </w:rPr>
        <w:t>4 listopad</w:t>
      </w:r>
      <w:r w:rsidR="00F66E49">
        <w:rPr>
          <w:color w:val="auto"/>
        </w:rPr>
        <w:t xml:space="preserve">a </w:t>
      </w:r>
      <w:r w:rsidRPr="005B720B">
        <w:rPr>
          <w:color w:val="auto"/>
        </w:rPr>
        <w:t>202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2CF81467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510B14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510B14">
        <w:rPr>
          <w:color w:val="auto"/>
        </w:rPr>
        <w:t>1372; zm.: Dz.U. z 2021 r. poz.1834</w:t>
      </w:r>
      <w:r w:rsidRPr="005B720B">
        <w:rPr>
          <w:color w:val="auto"/>
        </w:rPr>
        <w:t>) art. 13 ust. 1, art. 25 ust. 1, art. 35 ust. 1 i 2 ustawy z dnia 21 sierpnia 1997 r. o gospodarce nieruchomościami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45B5518" w14:textId="34D1A343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 </w:t>
      </w:r>
      <w:r w:rsidR="002551F6">
        <w:rPr>
          <w:sz w:val="24"/>
        </w:rPr>
        <w:t>Dworkach</w:t>
      </w:r>
      <w:r w:rsidRPr="005B720B">
        <w:rPr>
          <w:sz w:val="24"/>
        </w:rPr>
        <w:t xml:space="preserve">, w granicach działki nr </w:t>
      </w:r>
      <w:r>
        <w:rPr>
          <w:sz w:val="24"/>
        </w:rPr>
        <w:t>1</w:t>
      </w:r>
      <w:r w:rsidR="002551F6">
        <w:rPr>
          <w:sz w:val="24"/>
        </w:rPr>
        <w:t>33</w:t>
      </w:r>
      <w:r>
        <w:rPr>
          <w:sz w:val="24"/>
        </w:rPr>
        <w:t>/</w:t>
      </w:r>
      <w:r w:rsidR="000A41C1">
        <w:rPr>
          <w:sz w:val="24"/>
        </w:rPr>
        <w:t>6</w:t>
      </w:r>
      <w:r w:rsidRPr="005B720B">
        <w:rPr>
          <w:sz w:val="24"/>
        </w:rPr>
        <w:t xml:space="preserve"> o powierzchni 0,</w:t>
      </w:r>
      <w:r w:rsidR="00A921E1">
        <w:rPr>
          <w:sz w:val="24"/>
        </w:rPr>
        <w:t>4841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SW2K/00025565/5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6123A4DE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2551F6">
        <w:rPr>
          <w:sz w:val="24"/>
        </w:rPr>
        <w:t>D</w:t>
      </w:r>
      <w:r w:rsidR="00D41E9D">
        <w:rPr>
          <w:sz w:val="24"/>
        </w:rPr>
        <w:t>worki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77777777" w:rsidR="00E95791" w:rsidRPr="000F1A2B" w:rsidRDefault="00E95791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1"/>
    <w:p w14:paraId="59978A39" w14:textId="747A3E47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9C6022">
        <w:t xml:space="preserve"> 582</w:t>
      </w:r>
      <w:r w:rsidRPr="00816EB7">
        <w:t>/2</w:t>
      </w:r>
      <w:r w:rsidR="002551F6">
        <w:t>1</w:t>
      </w:r>
      <w:r w:rsidRPr="00816EB7">
        <w:br/>
        <w:t xml:space="preserve">z dnia </w:t>
      </w:r>
      <w:r w:rsidR="002551F6">
        <w:t>24</w:t>
      </w:r>
      <w:r w:rsidR="00F66E49">
        <w:t>.1</w:t>
      </w:r>
      <w:r w:rsidR="002551F6">
        <w:t>1</w:t>
      </w:r>
      <w:r w:rsidR="00F66E49">
        <w:t>.</w:t>
      </w:r>
      <w:r w:rsidRPr="00816EB7">
        <w:t>202</w:t>
      </w:r>
      <w:r w:rsidR="002551F6">
        <w:t>1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5F807DC7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2551F6">
        <w:rPr>
          <w:color w:val="000000" w:themeColor="text1"/>
          <w:sz w:val="24"/>
          <w:szCs w:val="24"/>
        </w:rPr>
        <w:t>24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1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 do dnia</w:t>
      </w:r>
      <w:r w:rsidR="00AF748B">
        <w:rPr>
          <w:color w:val="000000" w:themeColor="text1"/>
          <w:sz w:val="24"/>
          <w:szCs w:val="24"/>
        </w:rPr>
        <w:t xml:space="preserve"> 14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2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 xml:space="preserve">1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3C657ADD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nr księgi wieczystej: SW</w:t>
      </w:r>
      <w:r w:rsidR="002551F6">
        <w:rPr>
          <w:color w:val="000000" w:themeColor="text1"/>
          <w:sz w:val="24"/>
          <w:szCs w:val="24"/>
        </w:rPr>
        <w:t>2</w:t>
      </w:r>
      <w:r w:rsidRPr="00816EB7">
        <w:rPr>
          <w:color w:val="000000" w:themeColor="text1"/>
          <w:sz w:val="24"/>
          <w:szCs w:val="24"/>
        </w:rPr>
        <w:t>K/00</w:t>
      </w:r>
      <w:r w:rsidR="002551F6">
        <w:rPr>
          <w:color w:val="000000" w:themeColor="text1"/>
          <w:sz w:val="24"/>
          <w:szCs w:val="24"/>
        </w:rPr>
        <w:t>025565</w:t>
      </w:r>
      <w:r w:rsidR="00D621CF">
        <w:rPr>
          <w:color w:val="000000" w:themeColor="text1"/>
          <w:sz w:val="24"/>
          <w:szCs w:val="24"/>
        </w:rPr>
        <w:t>/</w:t>
      </w:r>
      <w:r w:rsidR="002551F6">
        <w:rPr>
          <w:color w:val="000000" w:themeColor="text1"/>
          <w:sz w:val="24"/>
          <w:szCs w:val="24"/>
        </w:rPr>
        <w:t>5</w:t>
      </w:r>
    </w:p>
    <w:p w14:paraId="191BB017" w14:textId="3E13F0A4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2551F6">
        <w:rPr>
          <w:color w:val="000000" w:themeColor="text1"/>
          <w:sz w:val="24"/>
          <w:szCs w:val="24"/>
        </w:rPr>
        <w:t>133/</w:t>
      </w:r>
      <w:r w:rsidR="00A921E1">
        <w:rPr>
          <w:color w:val="000000" w:themeColor="text1"/>
          <w:sz w:val="24"/>
          <w:szCs w:val="24"/>
        </w:rPr>
        <w:t>6</w:t>
      </w:r>
      <w:r w:rsidRPr="00816EB7">
        <w:rPr>
          <w:color w:val="000000" w:themeColor="text1"/>
          <w:sz w:val="24"/>
          <w:szCs w:val="24"/>
        </w:rPr>
        <w:t>, obręb 00</w:t>
      </w:r>
      <w:r w:rsidR="002551F6">
        <w:rPr>
          <w:color w:val="000000" w:themeColor="text1"/>
          <w:sz w:val="24"/>
          <w:szCs w:val="24"/>
        </w:rPr>
        <w:t>05</w:t>
      </w:r>
      <w:r>
        <w:rPr>
          <w:color w:val="000000" w:themeColor="text1"/>
          <w:sz w:val="24"/>
          <w:szCs w:val="24"/>
        </w:rPr>
        <w:t xml:space="preserve">, </w:t>
      </w:r>
      <w:r w:rsidR="002551F6">
        <w:rPr>
          <w:color w:val="000000" w:themeColor="text1"/>
          <w:sz w:val="24"/>
          <w:szCs w:val="24"/>
        </w:rPr>
        <w:t>Dworki</w:t>
      </w:r>
    </w:p>
    <w:p w14:paraId="563F1A40" w14:textId="4FB3BFE1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816EB7">
        <w:rPr>
          <w:color w:val="000000" w:themeColor="text1"/>
          <w:sz w:val="24"/>
          <w:szCs w:val="24"/>
        </w:rPr>
        <w:t>0,</w:t>
      </w:r>
      <w:r w:rsidR="00A921E1">
        <w:rPr>
          <w:color w:val="000000" w:themeColor="text1"/>
          <w:sz w:val="24"/>
          <w:szCs w:val="24"/>
        </w:rPr>
        <w:t>4841</w:t>
      </w:r>
      <w:r w:rsidRPr="00816EB7">
        <w:rPr>
          <w:color w:val="000000" w:themeColor="text1"/>
          <w:sz w:val="24"/>
          <w:szCs w:val="24"/>
        </w:rPr>
        <w:t xml:space="preserve"> ha.</w:t>
      </w:r>
    </w:p>
    <w:p w14:paraId="4DDEF66C" w14:textId="66E08173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2551F6">
        <w:rPr>
          <w:color w:val="000000" w:themeColor="text1"/>
          <w:sz w:val="24"/>
          <w:szCs w:val="24"/>
        </w:rPr>
        <w:t>133/</w:t>
      </w:r>
      <w:r w:rsidR="00BE48A0">
        <w:rPr>
          <w:color w:val="000000" w:themeColor="text1"/>
          <w:sz w:val="24"/>
          <w:szCs w:val="24"/>
        </w:rPr>
        <w:t>6</w:t>
      </w:r>
      <w:r w:rsidRPr="00816EB7">
        <w:rPr>
          <w:color w:val="000000" w:themeColor="text1"/>
          <w:sz w:val="24"/>
          <w:szCs w:val="24"/>
        </w:rPr>
        <w:t xml:space="preserve"> (</w:t>
      </w:r>
      <w:r w:rsidR="002551F6">
        <w:rPr>
          <w:color w:val="000000" w:themeColor="text1"/>
          <w:sz w:val="24"/>
          <w:szCs w:val="24"/>
        </w:rPr>
        <w:t>Ł IV – 0,4</w:t>
      </w:r>
      <w:r w:rsidR="00BE48A0">
        <w:rPr>
          <w:color w:val="000000" w:themeColor="text1"/>
          <w:sz w:val="24"/>
          <w:szCs w:val="24"/>
        </w:rPr>
        <w:t>403</w:t>
      </w:r>
      <w:r w:rsidR="002551F6">
        <w:rPr>
          <w:color w:val="000000" w:themeColor="text1"/>
          <w:sz w:val="24"/>
          <w:szCs w:val="24"/>
        </w:rPr>
        <w:t xml:space="preserve">, </w:t>
      </w:r>
      <w:proofErr w:type="spellStart"/>
      <w:r w:rsidR="00BE48A0">
        <w:rPr>
          <w:color w:val="000000" w:themeColor="text1"/>
          <w:sz w:val="24"/>
          <w:szCs w:val="24"/>
        </w:rPr>
        <w:t>PsIV</w:t>
      </w:r>
      <w:proofErr w:type="spellEnd"/>
      <w:r w:rsidR="002551F6">
        <w:rPr>
          <w:color w:val="000000" w:themeColor="text1"/>
          <w:sz w:val="24"/>
          <w:szCs w:val="24"/>
        </w:rPr>
        <w:t xml:space="preserve"> – 0,0</w:t>
      </w:r>
      <w:r w:rsidR="00BE48A0">
        <w:rPr>
          <w:color w:val="000000" w:themeColor="text1"/>
          <w:sz w:val="24"/>
          <w:szCs w:val="24"/>
        </w:rPr>
        <w:t>228, W – 0,0210</w:t>
      </w:r>
      <w:r w:rsidRPr="00816EB7">
        <w:rPr>
          <w:color w:val="000000" w:themeColor="text1"/>
          <w:sz w:val="24"/>
          <w:szCs w:val="24"/>
        </w:rPr>
        <w:t>) o powierzchni 0,</w:t>
      </w:r>
      <w:r w:rsidR="00BE48A0">
        <w:rPr>
          <w:color w:val="000000" w:themeColor="text1"/>
          <w:sz w:val="24"/>
          <w:szCs w:val="24"/>
        </w:rPr>
        <w:t>4841</w:t>
      </w:r>
      <w:r w:rsidRPr="00816EB7">
        <w:rPr>
          <w:color w:val="000000" w:themeColor="text1"/>
          <w:sz w:val="24"/>
          <w:szCs w:val="24"/>
        </w:rPr>
        <w:t xml:space="preserve"> ha,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2551F6">
        <w:rPr>
          <w:color w:val="000000" w:themeColor="text1"/>
          <w:sz w:val="24"/>
          <w:szCs w:val="24"/>
        </w:rPr>
        <w:t>Dworki</w:t>
      </w:r>
      <w:r w:rsidRPr="00816EB7">
        <w:rPr>
          <w:color w:val="000000" w:themeColor="text1"/>
          <w:sz w:val="24"/>
          <w:szCs w:val="24"/>
        </w:rPr>
        <w:t>. Działka jest niezabudowana</w:t>
      </w:r>
      <w:r w:rsidR="00822773">
        <w:rPr>
          <w:color w:val="000000" w:themeColor="text1"/>
          <w:sz w:val="24"/>
          <w:szCs w:val="24"/>
        </w:rPr>
        <w:t xml:space="preserve">, </w:t>
      </w:r>
      <w:r w:rsidR="00733F29">
        <w:rPr>
          <w:color w:val="000000" w:themeColor="text1"/>
          <w:sz w:val="24"/>
          <w:szCs w:val="24"/>
        </w:rPr>
        <w:t>przez teren działki przebiega ciek wodny</w:t>
      </w:r>
      <w:r w:rsidR="005A38E7">
        <w:rPr>
          <w:color w:val="000000" w:themeColor="text1"/>
          <w:sz w:val="24"/>
          <w:szCs w:val="24"/>
        </w:rPr>
        <w:t>, o</w:t>
      </w:r>
      <w:r w:rsidR="00733F29">
        <w:rPr>
          <w:color w:val="000000" w:themeColor="text1"/>
          <w:sz w:val="24"/>
          <w:szCs w:val="24"/>
        </w:rPr>
        <w:t xml:space="preserve"> </w:t>
      </w:r>
      <w:r w:rsidR="00822773">
        <w:rPr>
          <w:color w:val="000000" w:themeColor="text1"/>
          <w:sz w:val="24"/>
          <w:szCs w:val="24"/>
        </w:rPr>
        <w:t>kształcie</w:t>
      </w:r>
      <w:r w:rsidR="00733F29">
        <w:rPr>
          <w:color w:val="000000" w:themeColor="text1"/>
          <w:sz w:val="24"/>
          <w:szCs w:val="24"/>
        </w:rPr>
        <w:t xml:space="preserve"> zbliżonym do trapezu,</w:t>
      </w:r>
      <w:r w:rsidR="00822773">
        <w:rPr>
          <w:color w:val="000000" w:themeColor="text1"/>
          <w:sz w:val="24"/>
          <w:szCs w:val="24"/>
        </w:rPr>
        <w:t xml:space="preserve"> nachylona w kierunku północno-zachodnim. Dojazd do działki drogą asfaltową</w:t>
      </w:r>
      <w:r w:rsidR="00A33C2C">
        <w:rPr>
          <w:color w:val="000000" w:themeColor="text1"/>
          <w:sz w:val="24"/>
          <w:szCs w:val="24"/>
        </w:rPr>
        <w:t>.</w:t>
      </w:r>
      <w:r w:rsidR="00C76B47">
        <w:rPr>
          <w:color w:val="000000" w:themeColor="text1"/>
          <w:sz w:val="24"/>
          <w:szCs w:val="24"/>
        </w:rPr>
        <w:t xml:space="preserve"> </w:t>
      </w:r>
      <w:r w:rsidR="00C76B47">
        <w:rPr>
          <w:color w:val="000000" w:themeColor="text1"/>
          <w:sz w:val="24"/>
          <w:szCs w:val="24"/>
        </w:rPr>
        <w:br/>
        <w:t xml:space="preserve">W sąsiedztwie działki dostępna energia elektryczna. Przez </w:t>
      </w:r>
      <w:r w:rsidR="00B515DE">
        <w:rPr>
          <w:color w:val="000000" w:themeColor="text1"/>
          <w:sz w:val="24"/>
          <w:szCs w:val="24"/>
        </w:rPr>
        <w:t xml:space="preserve">teren </w:t>
      </w:r>
      <w:r w:rsidR="00C76B47">
        <w:rPr>
          <w:color w:val="000000" w:themeColor="text1"/>
          <w:sz w:val="24"/>
          <w:szCs w:val="24"/>
        </w:rPr>
        <w:t>działki</w:t>
      </w:r>
      <w:r w:rsidR="00604994" w:rsidRPr="00604994">
        <w:rPr>
          <w:color w:val="000000" w:themeColor="text1"/>
          <w:sz w:val="24"/>
          <w:szCs w:val="24"/>
        </w:rPr>
        <w:t xml:space="preserve"> </w:t>
      </w:r>
      <w:r w:rsidR="00604994">
        <w:rPr>
          <w:color w:val="000000" w:themeColor="text1"/>
          <w:sz w:val="24"/>
          <w:szCs w:val="24"/>
        </w:rPr>
        <w:t xml:space="preserve">wzdłuż wschodniej granicy </w:t>
      </w:r>
      <w:r w:rsidR="00C76B47">
        <w:rPr>
          <w:color w:val="000000" w:themeColor="text1"/>
          <w:sz w:val="24"/>
          <w:szCs w:val="24"/>
        </w:rPr>
        <w:t>przebiega napowietrzna sieć elektroenergetyczna SN</w:t>
      </w:r>
      <w:r w:rsidR="00604994">
        <w:rPr>
          <w:color w:val="000000" w:themeColor="text1"/>
          <w:sz w:val="24"/>
          <w:szCs w:val="24"/>
        </w:rPr>
        <w:t>.</w:t>
      </w:r>
      <w:r w:rsidRPr="00816EB7">
        <w:rPr>
          <w:color w:val="000000" w:themeColor="text1"/>
          <w:sz w:val="24"/>
          <w:szCs w:val="24"/>
        </w:rPr>
        <w:br/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</w:t>
      </w:r>
      <w:r w:rsidR="00FB02F2">
        <w:rPr>
          <w:color w:val="000000" w:themeColor="text1"/>
          <w:sz w:val="24"/>
          <w:szCs w:val="24"/>
        </w:rPr>
        <w:t xml:space="preserve">częściowo </w:t>
      </w:r>
      <w:r>
        <w:rPr>
          <w:color w:val="000000" w:themeColor="text1"/>
          <w:sz w:val="24"/>
          <w:szCs w:val="24"/>
        </w:rPr>
        <w:t xml:space="preserve">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>y mieszkaniowej jedno</w:t>
      </w:r>
      <w:r>
        <w:rPr>
          <w:color w:val="000000" w:themeColor="text1"/>
          <w:sz w:val="24"/>
          <w:szCs w:val="24"/>
        </w:rPr>
        <w:t>rodzinn</w:t>
      </w:r>
      <w:r w:rsidR="005A38E7">
        <w:rPr>
          <w:color w:val="000000" w:themeColor="text1"/>
          <w:sz w:val="24"/>
          <w:szCs w:val="24"/>
        </w:rPr>
        <w:t>ej lub zagrodowej</w:t>
      </w:r>
      <w:r w:rsidR="00FB02F2">
        <w:rPr>
          <w:color w:val="000000" w:themeColor="text1"/>
          <w:sz w:val="24"/>
          <w:szCs w:val="24"/>
        </w:rPr>
        <w:t xml:space="preserve"> oraz obiektów usług i produkcji nie kolidujących z funkcją mieszkaniową ( pow. 4</w:t>
      </w:r>
      <w:r w:rsidR="000379CA">
        <w:rPr>
          <w:color w:val="000000" w:themeColor="text1"/>
          <w:sz w:val="24"/>
          <w:szCs w:val="24"/>
        </w:rPr>
        <w:t>738</w:t>
      </w:r>
      <w:r w:rsidR="00FB02F2">
        <w:rPr>
          <w:color w:val="000000" w:themeColor="text1"/>
          <w:sz w:val="24"/>
          <w:szCs w:val="24"/>
        </w:rPr>
        <w:t xml:space="preserve"> 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, częściowo jako teren z przewagą użytkowania rolniczego</w:t>
      </w:r>
      <w:r w:rsidR="00947570">
        <w:rPr>
          <w:color w:val="000000" w:themeColor="text1"/>
          <w:sz w:val="24"/>
          <w:szCs w:val="24"/>
        </w:rPr>
        <w:t xml:space="preserve"> </w:t>
      </w:r>
      <w:r w:rsidR="00947570">
        <w:rPr>
          <w:color w:val="000000" w:themeColor="text1"/>
          <w:sz w:val="24"/>
          <w:szCs w:val="24"/>
        </w:rPr>
        <w:br/>
      </w:r>
      <w:r w:rsidR="00FB02F2">
        <w:rPr>
          <w:color w:val="000000" w:themeColor="text1"/>
          <w:sz w:val="24"/>
          <w:szCs w:val="24"/>
        </w:rPr>
        <w:t xml:space="preserve">( pow. </w:t>
      </w:r>
      <w:r w:rsidR="000379CA">
        <w:rPr>
          <w:color w:val="000000" w:themeColor="text1"/>
          <w:sz w:val="24"/>
          <w:szCs w:val="24"/>
        </w:rPr>
        <w:t>103</w:t>
      </w:r>
      <w:r w:rsidR="00947570">
        <w:rPr>
          <w:color w:val="000000" w:themeColor="text1"/>
          <w:sz w:val="24"/>
          <w:szCs w:val="24"/>
        </w:rPr>
        <w:t xml:space="preserve"> </w:t>
      </w:r>
      <w:r w:rsidR="00FB02F2">
        <w:rPr>
          <w:color w:val="000000" w:themeColor="text1"/>
          <w:sz w:val="24"/>
          <w:szCs w:val="24"/>
        </w:rPr>
        <w:t>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B9C8CBA" w14:textId="6A06E5FE" w:rsidR="00E95791" w:rsidRPr="009C6022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A921E1">
        <w:rPr>
          <w:b/>
          <w:bCs/>
          <w:color w:val="000000" w:themeColor="text1"/>
          <w:sz w:val="24"/>
          <w:szCs w:val="24"/>
        </w:rPr>
        <w:t>18</w:t>
      </w:r>
      <w:r w:rsidR="00D0042D">
        <w:rPr>
          <w:b/>
          <w:bCs/>
          <w:color w:val="000000" w:themeColor="text1"/>
          <w:sz w:val="24"/>
          <w:szCs w:val="24"/>
        </w:rPr>
        <w:t>5 0</w:t>
      </w:r>
      <w:r w:rsidR="00D41E9D">
        <w:rPr>
          <w:b/>
          <w:bCs/>
          <w:color w:val="000000" w:themeColor="text1"/>
          <w:sz w:val="24"/>
          <w:szCs w:val="24"/>
        </w:rPr>
        <w:t>00</w:t>
      </w:r>
      <w:r w:rsidRPr="00816EB7">
        <w:rPr>
          <w:b/>
          <w:bCs/>
          <w:color w:val="000000" w:themeColor="text1"/>
          <w:sz w:val="24"/>
          <w:szCs w:val="24"/>
        </w:rPr>
        <w:t>,00 zł</w:t>
      </w:r>
      <w:r w:rsidR="009C6022">
        <w:rPr>
          <w:b/>
          <w:bCs/>
          <w:color w:val="000000" w:themeColor="text1"/>
          <w:sz w:val="24"/>
          <w:szCs w:val="24"/>
        </w:rPr>
        <w:t xml:space="preserve">, </w:t>
      </w:r>
      <w:r w:rsidR="009C6022" w:rsidRPr="009C6022">
        <w:rPr>
          <w:color w:val="000000" w:themeColor="text1"/>
          <w:sz w:val="24"/>
          <w:szCs w:val="24"/>
        </w:rPr>
        <w:t>zw. z podatku VAT na podst. art.43 ust.1 pkt.9 ustawy o podatku od towarów i usług.</w:t>
      </w:r>
    </w:p>
    <w:p w14:paraId="0FCF7771" w14:textId="77777777" w:rsidR="00E95791" w:rsidRPr="00816EB7" w:rsidRDefault="00E95791" w:rsidP="00E95791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77777777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79175CD3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>Dworki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77777777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9C602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379CA"/>
    <w:rsid w:val="00090B17"/>
    <w:rsid w:val="000A41C1"/>
    <w:rsid w:val="000F1A2B"/>
    <w:rsid w:val="000F36C0"/>
    <w:rsid w:val="002551F6"/>
    <w:rsid w:val="00363828"/>
    <w:rsid w:val="00510B14"/>
    <w:rsid w:val="005A38E7"/>
    <w:rsid w:val="00604994"/>
    <w:rsid w:val="00733F29"/>
    <w:rsid w:val="007A04A4"/>
    <w:rsid w:val="007D4F67"/>
    <w:rsid w:val="00822773"/>
    <w:rsid w:val="008B4498"/>
    <w:rsid w:val="00947570"/>
    <w:rsid w:val="009C6022"/>
    <w:rsid w:val="009E1E95"/>
    <w:rsid w:val="00A33C2C"/>
    <w:rsid w:val="00A779F1"/>
    <w:rsid w:val="00A921E1"/>
    <w:rsid w:val="00AA7787"/>
    <w:rsid w:val="00AF748B"/>
    <w:rsid w:val="00B515DE"/>
    <w:rsid w:val="00BE48A0"/>
    <w:rsid w:val="00C76B47"/>
    <w:rsid w:val="00D0042D"/>
    <w:rsid w:val="00D41E9D"/>
    <w:rsid w:val="00D621CF"/>
    <w:rsid w:val="00DA47A9"/>
    <w:rsid w:val="00E95791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25</cp:revision>
  <cp:lastPrinted>2020-10-23T08:50:00Z</cp:lastPrinted>
  <dcterms:created xsi:type="dcterms:W3CDTF">2020-10-23T08:22:00Z</dcterms:created>
  <dcterms:modified xsi:type="dcterms:W3CDTF">2021-11-24T10:44:00Z</dcterms:modified>
</cp:coreProperties>
</file>