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E42791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10473">
        <w:rPr>
          <w:rStyle w:val="Pogrubienie"/>
        </w:rPr>
        <w:t>458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10473">
        <w:rPr>
          <w:rStyle w:val="Pogrubienie"/>
        </w:rPr>
        <w:t xml:space="preserve">22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1047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D3284C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176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3939BE">
        <w:rPr>
          <w:rFonts w:ascii="Calibri" w:hAnsi="Calibri" w:cs="Calibri"/>
        </w:rPr>
        <w:t>ogólnej</w:t>
      </w:r>
      <w:r w:rsidR="00BE78D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3939BE">
        <w:rPr>
          <w:rFonts w:ascii="Calibri" w:hAnsi="Calibri" w:cs="Calibri"/>
        </w:rPr>
        <w:t>1,51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08 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614D000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939BE">
        <w:rPr>
          <w:rFonts w:ascii="Calibri" w:hAnsi="Calibri" w:cs="Calibri"/>
        </w:rPr>
        <w:t>271,80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939BE">
        <w:rPr>
          <w:rFonts w:ascii="Calibri" w:hAnsi="Calibri" w:cs="Calibri"/>
        </w:rPr>
        <w:t>dwieście siedemdziesiąt jeden złotych 80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783778">
        <w:rPr>
          <w:rFonts w:ascii="Calibri" w:hAnsi="Calibri" w:cs="Calibri"/>
        </w:rPr>
        <w:t>18</w:t>
      </w:r>
      <w:r w:rsidR="003939BE">
        <w:rPr>
          <w:rFonts w:ascii="Calibri" w:hAnsi="Calibri" w:cs="Calibri"/>
        </w:rPr>
        <w:t>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6AE7AD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2637C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A10473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A10473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F52368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10473">
        <w:t>458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10473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4ED60B3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10473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10473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BFACD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2637C">
        <w:rPr>
          <w:rFonts w:ascii="Calibri" w:hAnsi="Calibri" w:cs="Calibri"/>
        </w:rPr>
        <w:t>Krajanów</w:t>
      </w:r>
    </w:p>
    <w:p w14:paraId="320B73F1" w14:textId="688E8A2B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783778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76</w:t>
      </w:r>
    </w:p>
    <w:p w14:paraId="010DCC06" w14:textId="4D2F759E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258</w:t>
      </w:r>
      <w:r w:rsidR="0012637C">
        <w:rPr>
          <w:rFonts w:ascii="Calibri" w:hAnsi="Calibri" w:cs="Calibri"/>
        </w:rPr>
        <w:t>58/6</w:t>
      </w:r>
    </w:p>
    <w:p w14:paraId="353A3E4D" w14:textId="6218DFA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3939BE">
        <w:rPr>
          <w:rFonts w:ascii="Calibri" w:hAnsi="Calibri" w:cs="Calibri"/>
        </w:rPr>
        <w:t>1,51</w:t>
      </w:r>
      <w:r w:rsidR="00267E2E">
        <w:rPr>
          <w:rFonts w:ascii="Calibri" w:hAnsi="Calibri" w:cs="Calibri"/>
        </w:rPr>
        <w:t xml:space="preserve"> ha</w:t>
      </w:r>
    </w:p>
    <w:p w14:paraId="1CCE86C3" w14:textId="2498D1EF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176, AM-1, obręb 0008 Krajanów, o ogólnej pow. 1,51 ha sklasyfikowana jako PsIV-0,92 ha, ŁIV-0,59 ha,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783778" w:rsidRPr="003939BE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76</w:t>
      </w:r>
      <w:r w:rsidR="00C33D26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</w:t>
      </w:r>
      <w:proofErr w:type="spellStart"/>
      <w:r w:rsidR="0012637C" w:rsidRPr="003939BE">
        <w:rPr>
          <w:rFonts w:ascii="Calibri" w:hAnsi="Calibri" w:cs="Calibri"/>
        </w:rPr>
        <w:t>Krajanowie</w:t>
      </w:r>
      <w:proofErr w:type="spellEnd"/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5D540A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4320D">
        <w:rPr>
          <w:rFonts w:ascii="Calibri" w:hAnsi="Calibri" w:cs="Calibri"/>
        </w:rPr>
        <w:t>271,80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A10473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A10473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6C42"/>
    <w:rsid w:val="00085968"/>
    <w:rsid w:val="00097A7F"/>
    <w:rsid w:val="000A3058"/>
    <w:rsid w:val="000C0179"/>
    <w:rsid w:val="001106E3"/>
    <w:rsid w:val="00120473"/>
    <w:rsid w:val="0012637C"/>
    <w:rsid w:val="001421BE"/>
    <w:rsid w:val="00170181"/>
    <w:rsid w:val="001E18D7"/>
    <w:rsid w:val="0020144A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7A9F"/>
    <w:rsid w:val="008A61C2"/>
    <w:rsid w:val="008E5460"/>
    <w:rsid w:val="0091746E"/>
    <w:rsid w:val="00985085"/>
    <w:rsid w:val="00986A39"/>
    <w:rsid w:val="009B5FE0"/>
    <w:rsid w:val="009E2AB2"/>
    <w:rsid w:val="00A10473"/>
    <w:rsid w:val="00AA1160"/>
    <w:rsid w:val="00AB586B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2021-09-14T11:57:00Z</cp:lastPrinted>
  <dcterms:created xsi:type="dcterms:W3CDTF">2021-09-22T09:48:00Z</dcterms:created>
  <dcterms:modified xsi:type="dcterms:W3CDTF">2021-09-22T09:48:00Z</dcterms:modified>
</cp:coreProperties>
</file>