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F2C2BF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310E3">
        <w:rPr>
          <w:rStyle w:val="Pogrubienie"/>
        </w:rPr>
        <w:t>354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310E3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310E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8281DC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80CAC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80CAC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80CAC">
        <w:rPr>
          <w:rFonts w:ascii="Calibri" w:hAnsi="Calibri" w:cs="Calibri"/>
        </w:rPr>
        <w:t xml:space="preserve"> </w:t>
      </w:r>
      <w:r w:rsidR="0036736D">
        <w:rPr>
          <w:rFonts w:ascii="Calibri" w:hAnsi="Calibri" w:cs="Calibri"/>
        </w:rPr>
        <w:t>417/1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780CAC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6736D">
        <w:rPr>
          <w:rFonts w:ascii="Calibri" w:hAnsi="Calibri" w:cs="Calibri"/>
        </w:rPr>
        <w:t>2,64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320CE0">
        <w:rPr>
          <w:rFonts w:ascii="Calibri" w:hAnsi="Calibri" w:cs="Calibri"/>
        </w:rPr>
        <w:t>9</w:t>
      </w:r>
      <w:r w:rsidR="00E83A51">
        <w:rPr>
          <w:rFonts w:ascii="Calibri" w:hAnsi="Calibri" w:cs="Calibri"/>
        </w:rPr>
        <w:t xml:space="preserve"> </w:t>
      </w:r>
      <w:r w:rsidR="00320CE0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EB1919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36736D">
        <w:rPr>
          <w:rFonts w:ascii="Calibri" w:hAnsi="Calibri" w:cs="Calibri"/>
        </w:rPr>
        <w:t>5.153,28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6736D">
        <w:rPr>
          <w:rFonts w:ascii="Calibri" w:hAnsi="Calibri" w:cs="Calibri"/>
        </w:rPr>
        <w:t>pięć tysięcy sto pięćdziesiąt trzy złote 28/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42CA3">
        <w:rPr>
          <w:rFonts w:ascii="Calibri" w:hAnsi="Calibri" w:cs="Calibri"/>
        </w:rPr>
        <w:t>1</w:t>
      </w:r>
      <w:r w:rsidR="0036736D">
        <w:rPr>
          <w:rFonts w:ascii="Calibri" w:hAnsi="Calibri" w:cs="Calibri"/>
        </w:rPr>
        <w:t>.952,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15600B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42CA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310E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310E3">
        <w:rPr>
          <w:rFonts w:cs="Calibri"/>
        </w:rPr>
        <w:tab/>
      </w:r>
      <w:bookmarkStart w:id="1" w:name="_Hlk80097228"/>
      <w:bookmarkStart w:id="2" w:name="_Hlk51660687"/>
      <w:r w:rsidR="001106E3" w:rsidRPr="00A310E3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F9E660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310E3">
        <w:t>354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310E3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17E60C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310E3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310E3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B6D0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42CA3">
        <w:rPr>
          <w:rFonts w:ascii="Calibri" w:hAnsi="Calibri" w:cs="Calibri"/>
        </w:rPr>
        <w:t>Ludwikowice Kłodzkie</w:t>
      </w:r>
    </w:p>
    <w:p w14:paraId="538B1F72" w14:textId="7B5898E9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36736D">
        <w:rPr>
          <w:rFonts w:ascii="Calibri" w:hAnsi="Calibri" w:cs="Calibri"/>
        </w:rPr>
        <w:t>417/1</w:t>
      </w:r>
    </w:p>
    <w:p w14:paraId="2C62D4F6" w14:textId="4A0503B9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442CA3">
        <w:rPr>
          <w:rFonts w:ascii="Calibri" w:hAnsi="Calibri" w:cs="Calibri"/>
        </w:rPr>
        <w:t>1</w:t>
      </w:r>
      <w:r w:rsidR="0036736D">
        <w:rPr>
          <w:rFonts w:ascii="Calibri" w:hAnsi="Calibri" w:cs="Calibri"/>
        </w:rPr>
        <w:t>0299/1</w:t>
      </w:r>
    </w:p>
    <w:p w14:paraId="353A3E4D" w14:textId="5ECD66B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6736D">
        <w:rPr>
          <w:rFonts w:ascii="Calibri" w:hAnsi="Calibri" w:cs="Calibri"/>
        </w:rPr>
        <w:t>2,64</w:t>
      </w:r>
      <w:r w:rsidR="00267E2E">
        <w:rPr>
          <w:rFonts w:ascii="Calibri" w:hAnsi="Calibri" w:cs="Calibri"/>
        </w:rPr>
        <w:t xml:space="preserve"> ha</w:t>
      </w:r>
    </w:p>
    <w:p w14:paraId="0DDE992C" w14:textId="239AC063" w:rsidR="00FE4248" w:rsidRPr="0036736D" w:rsidRDefault="00D77178" w:rsidP="0036736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780CAC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780CAC">
        <w:rPr>
          <w:rFonts w:ascii="Calibri" w:hAnsi="Calibri" w:cs="Calibri"/>
        </w:rPr>
        <w:t xml:space="preserve"> </w:t>
      </w:r>
      <w:r w:rsidR="0036736D">
        <w:rPr>
          <w:rFonts w:ascii="Calibri" w:hAnsi="Calibri" w:cs="Calibri"/>
        </w:rPr>
        <w:t>417/1</w:t>
      </w:r>
      <w:r w:rsidR="00780CAC">
        <w:rPr>
          <w:rFonts w:ascii="Calibri" w:hAnsi="Calibri" w:cs="Calibri"/>
        </w:rPr>
        <w:t>, AM-</w:t>
      </w:r>
      <w:r w:rsidR="0036736D">
        <w:rPr>
          <w:rFonts w:ascii="Calibri" w:hAnsi="Calibri" w:cs="Calibri"/>
        </w:rPr>
        <w:t>1</w:t>
      </w:r>
      <w:r w:rsidR="00780CAC">
        <w:rPr>
          <w:rFonts w:ascii="Calibri" w:hAnsi="Calibri" w:cs="Calibri"/>
        </w:rPr>
        <w:t>, obręb 000</w:t>
      </w:r>
      <w:r w:rsidR="00442CA3">
        <w:rPr>
          <w:rFonts w:ascii="Calibri" w:hAnsi="Calibri" w:cs="Calibri"/>
        </w:rPr>
        <w:t>9</w:t>
      </w:r>
      <w:r w:rsidR="00780C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Ludwikowice</w:t>
      </w:r>
      <w:r w:rsidR="00780CAC">
        <w:rPr>
          <w:rFonts w:ascii="Calibri" w:hAnsi="Calibri" w:cs="Calibri"/>
        </w:rPr>
        <w:t xml:space="preserve">, o ogólnej pow. </w:t>
      </w:r>
      <w:r w:rsidR="0036736D">
        <w:rPr>
          <w:rFonts w:ascii="Calibri" w:hAnsi="Calibri" w:cs="Calibri"/>
        </w:rPr>
        <w:t>2,64</w:t>
      </w:r>
      <w:r w:rsidR="00780CAC">
        <w:rPr>
          <w:rFonts w:ascii="Calibri" w:hAnsi="Calibri" w:cs="Calibri"/>
        </w:rPr>
        <w:t xml:space="preserve"> ha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>,</w:t>
      </w:r>
      <w:r w:rsidR="00780CAC">
        <w:rPr>
          <w:rStyle w:val="Pogrubienie"/>
          <w:rFonts w:ascii="Calibri" w:hAnsi="Calibri" w:cs="Calibri"/>
          <w:b w:val="0"/>
          <w:bCs w:val="0"/>
        </w:rPr>
        <w:t xml:space="preserve"> sklasyfikowana jako </w:t>
      </w:r>
      <w:r w:rsidR="00442CA3">
        <w:rPr>
          <w:rStyle w:val="Pogrubienie"/>
          <w:rFonts w:ascii="Calibri" w:hAnsi="Calibri" w:cs="Calibri"/>
          <w:b w:val="0"/>
          <w:bCs w:val="0"/>
        </w:rPr>
        <w:t>ŁIV-</w:t>
      </w:r>
      <w:r w:rsidR="0036736D">
        <w:rPr>
          <w:rStyle w:val="Pogrubienie"/>
          <w:rFonts w:ascii="Calibri" w:hAnsi="Calibri" w:cs="Calibri"/>
          <w:b w:val="0"/>
          <w:bCs w:val="0"/>
        </w:rPr>
        <w:t>1,02</w:t>
      </w:r>
      <w:r w:rsidR="00442CA3">
        <w:rPr>
          <w:rStyle w:val="Pogrubienie"/>
          <w:rFonts w:ascii="Calibri" w:hAnsi="Calibri" w:cs="Calibri"/>
          <w:b w:val="0"/>
          <w:bCs w:val="0"/>
        </w:rPr>
        <w:t xml:space="preserve"> ha, </w:t>
      </w:r>
      <w:r w:rsidR="0036736D">
        <w:rPr>
          <w:rStyle w:val="Pogrubienie"/>
          <w:rFonts w:ascii="Calibri" w:hAnsi="Calibri" w:cs="Calibri"/>
          <w:b w:val="0"/>
          <w:bCs w:val="0"/>
        </w:rPr>
        <w:t>PsV-</w:t>
      </w:r>
      <w:r w:rsidR="0036736D" w:rsidRPr="0036736D">
        <w:rPr>
          <w:rStyle w:val="Pogrubienie"/>
          <w:rFonts w:ascii="Calibri" w:hAnsi="Calibri" w:cs="Calibri"/>
          <w:b w:val="0"/>
          <w:bCs w:val="0"/>
        </w:rPr>
        <w:t>0,80 ha, PsIV-0,48 ha, PsVI-0,34 ha</w:t>
      </w:r>
      <w:r w:rsidR="00780CAC" w:rsidRPr="0036736D">
        <w:rPr>
          <w:rStyle w:val="Pogrubienie"/>
          <w:rFonts w:ascii="Calibri" w:hAnsi="Calibri" w:cs="Calibri"/>
          <w:b w:val="0"/>
          <w:bCs w:val="0"/>
        </w:rPr>
        <w:t>,</w:t>
      </w:r>
      <w:r w:rsidR="004D31C9" w:rsidRPr="0036736D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36736D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C90AFC1" w14:textId="77777777" w:rsidR="0036736D" w:rsidRDefault="00780CAC" w:rsidP="00D438A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Miejscowym planem zagospodarowania przestrzennego dla </w:t>
      </w:r>
      <w:r w:rsidR="00442CA3">
        <w:rPr>
          <w:rFonts w:ascii="Calibri" w:hAnsi="Calibri" w:cs="Calibri"/>
        </w:rPr>
        <w:t xml:space="preserve">części wsi Ludwikowice </w:t>
      </w:r>
      <w:r>
        <w:rPr>
          <w:rFonts w:ascii="Calibri" w:hAnsi="Calibri" w:cs="Calibri"/>
        </w:rPr>
        <w:t xml:space="preserve">działka nr </w:t>
      </w:r>
      <w:r w:rsidR="0036736D">
        <w:rPr>
          <w:rFonts w:ascii="Calibri" w:hAnsi="Calibri" w:cs="Calibri"/>
        </w:rPr>
        <w:t>417/1</w:t>
      </w:r>
      <w:r>
        <w:rPr>
          <w:rFonts w:ascii="Calibri" w:hAnsi="Calibri" w:cs="Calibri"/>
        </w:rPr>
        <w:t xml:space="preserve"> położona w </w:t>
      </w:r>
      <w:r w:rsidR="00442CA3">
        <w:rPr>
          <w:rFonts w:ascii="Calibri" w:hAnsi="Calibri" w:cs="Calibri"/>
        </w:rPr>
        <w:t xml:space="preserve">Ludwikowicach Kłodzkich </w:t>
      </w:r>
      <w:r>
        <w:rPr>
          <w:rFonts w:ascii="Calibri" w:hAnsi="Calibri" w:cs="Calibri"/>
        </w:rPr>
        <w:t>przeznaczona jest</w:t>
      </w:r>
      <w:r w:rsidR="0036736D">
        <w:rPr>
          <w:rFonts w:ascii="Calibri" w:hAnsi="Calibri" w:cs="Calibri"/>
        </w:rPr>
        <w:t>:</w:t>
      </w:r>
    </w:p>
    <w:p w14:paraId="0EA9EB14" w14:textId="77777777" w:rsidR="00C74FD0" w:rsidRDefault="00C74FD0" w:rsidP="0036736D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6736D">
        <w:rPr>
          <w:rFonts w:ascii="Calibri" w:hAnsi="Calibri" w:cs="Calibri"/>
        </w:rPr>
        <w:t>zęściowo na cele zabudowy</w:t>
      </w:r>
      <w:r>
        <w:rPr>
          <w:rFonts w:ascii="Calibri" w:hAnsi="Calibri" w:cs="Calibri"/>
        </w:rPr>
        <w:t xml:space="preserve">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21AA89EF" w14:textId="46E20D20" w:rsidR="00442CA3" w:rsidRPr="00442CA3" w:rsidRDefault="00C74FD0" w:rsidP="0036736D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rolne, leży w granicach terenu oznaczonego na rysunku ww. planu symbolem R.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0433A9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74FD0">
        <w:rPr>
          <w:rFonts w:ascii="Calibri" w:hAnsi="Calibri" w:cs="Calibri"/>
        </w:rPr>
        <w:t xml:space="preserve">5.153,28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>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310E3" w:rsidRDefault="007F5B19" w:rsidP="00C74FD0">
      <w:pPr>
        <w:tabs>
          <w:tab w:val="right" w:pos="8931"/>
        </w:tabs>
        <w:spacing w:before="240" w:after="240"/>
        <w:ind w:left="357"/>
        <w:rPr>
          <w:rFonts w:cs="Calibri"/>
        </w:rPr>
      </w:pPr>
      <w:r w:rsidRPr="00A310E3">
        <w:rPr>
          <w:rFonts w:cs="Calibri"/>
        </w:rPr>
        <w:tab/>
      </w:r>
      <w:r w:rsidR="002F7763" w:rsidRPr="00A310E3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C74FD0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17"/>
  </w:num>
  <w:num w:numId="5">
    <w:abstractNumId w:val="4"/>
  </w:num>
  <w:num w:numId="6">
    <w:abstractNumId w:val="2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21"/>
  </w:num>
  <w:num w:numId="12">
    <w:abstractNumId w:val="16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13"/>
  </w:num>
  <w:num w:numId="18">
    <w:abstractNumId w:val="7"/>
  </w:num>
  <w:num w:numId="19">
    <w:abstractNumId w:val="1"/>
  </w:num>
  <w:num w:numId="20">
    <w:abstractNumId w:val="18"/>
  </w:num>
  <w:num w:numId="21">
    <w:abstractNumId w:val="0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310E3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1D9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2021-08-25T08:04:00Z</cp:lastPrinted>
  <dcterms:created xsi:type="dcterms:W3CDTF">2021-09-02T09:57:00Z</dcterms:created>
  <dcterms:modified xsi:type="dcterms:W3CDTF">2021-09-02T09:57:00Z</dcterms:modified>
</cp:coreProperties>
</file>