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agwek1"/>
        <w:spacing w:before="240" w:after="60"/>
        <w:rPr>
          <w:color w:val="2F5496" w:themeColor="accent1" w:themeShade="bf"/>
        </w:rPr>
      </w:pPr>
      <w:r>
        <w:rPr>
          <w:color w:val="2F5496" w:themeColor="accent1" w:themeShade="bf"/>
        </w:rPr>
        <w:t>Zarządzenie Nr 244/21 Wójta Gminy Nowa Ruda z dnia 22 lipca 2021 roku w sprawie powierzenia Gminnemu Ośrodkowi Pomocy Społecznej  zadań dotyczących realizacji programu  „Profilaktyka i wczesne wykrywanie nowotworów złośliwych dolnego odcinka przewodu pokarmowego – badanie na krew utajoną w kale dla kobiet i mężczyzn”</w:t>
      </w:r>
    </w:p>
    <w:p>
      <w:pPr>
        <w:pStyle w:val="Nagwek1"/>
        <w:spacing w:lineRule="auto" w:line="360"/>
        <w:rPr>
          <w:rFonts w:ascii="Calibri" w:hAnsi="Calibri" w:cs="Calibri" w:asciiTheme="minorHAnsi" w:cstheme="minorHAnsi" w:hAnsiTheme="minorHAnsi"/>
          <w:b w:val="false"/>
          <w:b w:val="false"/>
          <w:bCs w:val="false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 w:val="false"/>
          <w:bCs w:val="false"/>
          <w:sz w:val="24"/>
          <w:szCs w:val="24"/>
        </w:rPr>
        <w:t>Na podstawie art. 9 ust.1 oraz art.31 ustawy z dnia 8 marca 1990 roku o samorządzie gminnym (t</w:t>
      </w:r>
      <w:r>
        <w:rPr>
          <w:rFonts w:cs="Calibri" w:ascii="Calibri" w:hAnsi="Calibri" w:asciiTheme="minorHAnsi" w:cstheme="minorHAnsi" w:hAnsiTheme="minorHAnsi"/>
          <w:b w:val="false"/>
          <w:bCs w:val="false"/>
          <w:color w:val="333333"/>
          <w:sz w:val="24"/>
          <w:szCs w:val="24"/>
          <w:shd w:fill="FFFFFF" w:val="clear"/>
        </w:rPr>
        <w:t>.j. Dz. U. z 2020 r. poz. 713; zm.: Dz.U. z 2020 r. poz. 1278 i z 2021r. poz. 1038</w:t>
      </w:r>
      <w:r>
        <w:rPr>
          <w:rFonts w:cs="Calibri" w:ascii="Calibri" w:hAnsi="Calibri" w:asciiTheme="minorHAnsi" w:cstheme="minorHAnsi" w:hAnsiTheme="minorHAnsi"/>
          <w:b w:val="false"/>
          <w:bCs w:val="false"/>
          <w:sz w:val="24"/>
          <w:szCs w:val="24"/>
        </w:rPr>
        <w:t>), Wójt Gminy Nowa Ruda zarządza, co następuje:</w:t>
      </w:r>
    </w:p>
    <w:p>
      <w:pPr>
        <w:pStyle w:val="Nagwek1"/>
        <w:spacing w:lineRule="auto" w:line="360"/>
        <w:rPr>
          <w:rFonts w:ascii="Calibri" w:hAnsi="Calibri" w:cs="Calibri"/>
          <w:b w:val="false"/>
          <w:b w:val="false"/>
          <w:bCs w:val="false"/>
          <w:sz w:val="24"/>
          <w:szCs w:val="24"/>
        </w:rPr>
      </w:pPr>
      <w:r>
        <w:rPr>
          <w:rFonts w:cs="Calibri" w:ascii="Calibri" w:hAnsi="Calibri"/>
          <w:b w:val="false"/>
          <w:bCs w:val="false"/>
          <w:sz w:val="24"/>
          <w:szCs w:val="24"/>
        </w:rPr>
        <w:t>§ 1.1. Powierzam jednostce organizacyjnej Gminy Nowa Ruda - Gminnemu Ośrodkowi Pomocy Społecznej w Nowej Rudzie realizację zadań wynikających z Umowy o współpracę Partnerską na rzecz realizacji Projektu pn.: „Profilaktyka i wczesne wykrywanie nowotworów złośliwych dolnego odcinka przewodu pokarmowego – badanie na krew utajoną w kale dla kobiet i mężczyzn”.</w:t>
      </w:r>
    </w:p>
    <w:p>
      <w:pPr>
        <w:pStyle w:val="Normal"/>
        <w:rPr/>
      </w:pPr>
      <w:r>
        <w:rPr/>
        <w:t>2. Powierzenie zadań następuje na okres realizacji Projektu: 19.07.2021-19.10.2021.</w:t>
      </w:r>
    </w:p>
    <w:p>
      <w:pPr>
        <w:pStyle w:val="Nagwek1"/>
        <w:spacing w:lineRule="auto" w:line="360"/>
        <w:rPr>
          <w:rFonts w:ascii="Calibri" w:hAnsi="Calibri" w:cs="Calibri"/>
          <w:b w:val="false"/>
          <w:b w:val="false"/>
          <w:bCs w:val="false"/>
          <w:sz w:val="24"/>
          <w:szCs w:val="24"/>
        </w:rPr>
      </w:pPr>
      <w:r>
        <w:rPr>
          <w:rFonts w:cs="Calibri" w:ascii="Calibri" w:hAnsi="Calibri"/>
          <w:b w:val="false"/>
          <w:bCs w:val="false"/>
          <w:sz w:val="24"/>
          <w:szCs w:val="24"/>
        </w:rPr>
        <w:t>§ 2. Wykonanie zarządzenia powierza się Kierownikowi Gminnego Ośrodka Pomocy Społecznej w Nowej Rudzie.</w:t>
      </w:r>
    </w:p>
    <w:p>
      <w:pPr>
        <w:pStyle w:val="Nagwek1"/>
        <w:spacing w:lineRule="auto" w:line="360"/>
        <w:rPr>
          <w:rFonts w:ascii="Calibri" w:hAnsi="Calibri" w:cs="Calibri"/>
          <w:b w:val="false"/>
          <w:b w:val="false"/>
          <w:bCs w:val="false"/>
          <w:sz w:val="24"/>
          <w:szCs w:val="24"/>
        </w:rPr>
      </w:pPr>
      <w:r>
        <w:rPr>
          <w:rFonts w:cs="Calibri" w:ascii="Calibri" w:hAnsi="Calibri"/>
          <w:b w:val="false"/>
          <w:bCs w:val="false"/>
          <w:sz w:val="24"/>
          <w:szCs w:val="24"/>
        </w:rPr>
        <w:t>§ 3. Zarządzenie wchodzi w życie z dniem podpisania z mocą od 19 lipca 2021 roku.</w:t>
      </w:r>
    </w:p>
    <w:p>
      <w:pPr>
        <w:pStyle w:val="Normal"/>
        <w:tabs>
          <w:tab w:val="clear" w:pos="708"/>
          <w:tab w:val="left" w:pos="3969" w:leader="none"/>
          <w:tab w:val="left" w:pos="8789" w:leader="none"/>
        </w:tabs>
        <w:spacing w:lineRule="auto" w:line="360" w:before="240" w:after="200"/>
        <w:rPr>
          <w:color w:val="2F5496" w:themeColor="accent1" w:themeShade="bf"/>
        </w:rPr>
      </w:pPr>
      <w:r>
        <w:rPr>
          <w:color w:val="2F5496" w:themeColor="accent1" w:themeShade="bf"/>
        </w:rPr>
        <w:t>/z upoważnienia Wójta Gminy Nowa Ruda -Anna Zawiślak – Zastępca Wójta Gminy Nowa Ruda/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Calibri">
    <w:charset w:val="ee"/>
    <w:family w:val="roman"/>
    <w:pitch w:val="variable"/>
  </w:font>
  <w:font w:name="Calibri Light">
    <w:charset w:val="ee"/>
    <w:family w:val="roman"/>
    <w:pitch w:val="variable"/>
  </w:font>
  <w:font w:name="Times New Roman">
    <w:charset w:val="ee"/>
    <w:family w:val="swiss"/>
    <w:pitch w:val="variable"/>
  </w:font>
  <w:font w:name="Arial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Nagwek2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96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ar-SA" w:val="pl-PL" w:bidi="ar-SA"/>
    </w:rPr>
  </w:style>
  <w:style w:type="paragraph" w:styleId="Nagwek1">
    <w:name w:val="Heading 1"/>
    <w:basedOn w:val="Normal"/>
    <w:next w:val="Normal"/>
    <w:link w:val="Nagwek1Znak"/>
    <w:uiPriority w:val="9"/>
    <w:qFormat/>
    <w:rsid w:val="000260b1"/>
    <w:pPr>
      <w:keepNext w:val="true"/>
      <w:spacing w:before="240" w:after="60"/>
      <w:outlineLvl w:val="0"/>
    </w:pPr>
    <w:rPr>
      <w:rFonts w:ascii="Calibri Light" w:hAnsi="Calibri Light" w:eastAsia="Times New Roman"/>
      <w:b/>
      <w:bCs/>
      <w:kern w:val="2"/>
      <w:sz w:val="32"/>
      <w:szCs w:val="32"/>
    </w:rPr>
  </w:style>
  <w:style w:type="paragraph" w:styleId="Nagwek2">
    <w:name w:val="Heading 2"/>
    <w:basedOn w:val="Nagwek11"/>
    <w:next w:val="Tretekstu"/>
    <w:qFormat/>
    <w:pPr>
      <w:numPr>
        <w:ilvl w:val="1"/>
        <w:numId w:val="1"/>
      </w:numPr>
      <w:outlineLvl w:val="1"/>
    </w:pPr>
    <w:rPr>
      <w:rFonts w:ascii="Times New Roman" w:hAnsi="Times New Roman" w:eastAsia="SimSun"/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>
      <w:rFonts w:ascii="Times New Roman" w:hAnsi="Times New Roman" w:eastAsia="Times New Roman" w:cs="Times New Roman"/>
    </w:rPr>
  </w:style>
  <w:style w:type="character" w:styleId="WW8Num2z0" w:customStyle="1">
    <w:name w:val="WW8Num2z0"/>
    <w:qFormat/>
    <w:rPr>
      <w:rFonts w:eastAsia="Times New Roman"/>
      <w:sz w:val="24"/>
      <w:szCs w:val="24"/>
    </w:rPr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8Num3z0" w:customStyle="1">
    <w:name w:val="WW8Num3z0"/>
    <w:qFormat/>
    <w:rPr/>
  </w:style>
  <w:style w:type="character" w:styleId="WW8Num3z1" w:customStyle="1">
    <w:name w:val="WW8Num3z1"/>
    <w:qFormat/>
    <w:rPr/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WW8Num4z0" w:customStyle="1">
    <w:name w:val="WW8Num4z0"/>
    <w:qFormat/>
    <w:rPr>
      <w:rFonts w:ascii="Calibri" w:hAnsi="Calibri" w:eastAsia="Lucida Sans Unicode" w:cs="Times New Roman"/>
      <w:color w:val="000000"/>
    </w:rPr>
  </w:style>
  <w:style w:type="character" w:styleId="Domylnaczcionkaakapitu1" w:customStyle="1">
    <w:name w:val="Domyślna czcionka akapitu1"/>
    <w:qFormat/>
    <w:rPr/>
  </w:style>
  <w:style w:type="character" w:styleId="PodtytuZnak" w:customStyle="1">
    <w:name w:val="Podtytuł Znak"/>
    <w:qFormat/>
    <w:rPr>
      <w:rFonts w:ascii="Arial" w:hAnsi="Arial" w:eastAsia="Lucida Sans Unicode" w:cs="Tahoma"/>
      <w:i/>
      <w:iCs/>
      <w:color w:val="000000"/>
      <w:sz w:val="28"/>
      <w:szCs w:val="28"/>
    </w:rPr>
  </w:style>
  <w:style w:type="character" w:styleId="TytuZnak" w:customStyle="1">
    <w:name w:val="Tytuł Znak"/>
    <w:qFormat/>
    <w:rPr>
      <w:rFonts w:ascii="Times New Roman" w:hAnsi="Times New Roman" w:eastAsia="Lucida Sans Unicode" w:cs="Times New Roman"/>
      <w:color w:val="000000"/>
      <w:sz w:val="24"/>
      <w:szCs w:val="20"/>
    </w:rPr>
  </w:style>
  <w:style w:type="character" w:styleId="TekstpodstawowyZnak" w:customStyle="1">
    <w:name w:val="Tekst podstawowy Znak"/>
    <w:qFormat/>
    <w:rPr>
      <w:rFonts w:ascii="Times New Roman" w:hAnsi="Times New Roman" w:eastAsia="Lucida Sans Unicode" w:cs="Times New Roman"/>
      <w:color w:val="000000"/>
      <w:sz w:val="24"/>
      <w:szCs w:val="24"/>
    </w:rPr>
  </w:style>
  <w:style w:type="character" w:styleId="NagwekZnak" w:customStyle="1">
    <w:name w:val="Nagłówek Znak"/>
    <w:qFormat/>
    <w:rPr>
      <w:rFonts w:ascii="Calibri" w:hAnsi="Calibri" w:eastAsia="Calibri" w:cs="Times New Roman"/>
    </w:rPr>
  </w:style>
  <w:style w:type="character" w:styleId="TekstdymkaZnak" w:customStyle="1">
    <w:name w:val="Tekst dymka Znak"/>
    <w:qFormat/>
    <w:rPr>
      <w:rFonts w:ascii="Segoe UI" w:hAnsi="Segoe UI" w:cs="Segoe UI"/>
      <w:sz w:val="18"/>
      <w:szCs w:val="18"/>
    </w:rPr>
  </w:style>
  <w:style w:type="character" w:styleId="Znakinumeracji" w:customStyle="1">
    <w:name w:val="Znaki numeracji"/>
    <w:qFormat/>
    <w:rPr/>
  </w:style>
  <w:style w:type="character" w:styleId="Nagwek1Znak" w:customStyle="1">
    <w:name w:val="Nagłówek 1 Znak"/>
    <w:link w:val="Nagwek1"/>
    <w:uiPriority w:val="9"/>
    <w:qFormat/>
    <w:rsid w:val="000260b1"/>
    <w:rPr>
      <w:rFonts w:ascii="Calibri Light" w:hAnsi="Calibri Light" w:eastAsia="Times New Roman" w:cs="Times New Roman"/>
      <w:b/>
      <w:bCs/>
      <w:kern w:val="2"/>
      <w:sz w:val="32"/>
      <w:szCs w:val="32"/>
      <w:lang w:eastAsia="ar-SA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widowControl w:val="false"/>
      <w:spacing w:lineRule="auto" w:line="240" w:before="0" w:after="120"/>
    </w:pPr>
    <w:rPr>
      <w:rFonts w:ascii="Times New Roman" w:hAnsi="Times New Roman" w:eastAsia="Lucida Sans Unicode"/>
      <w:color w:val="000000"/>
      <w:sz w:val="24"/>
      <w:szCs w:val="24"/>
    </w:rPr>
  </w:style>
  <w:style w:type="paragraph" w:styleId="Lista">
    <w:name w:val="List"/>
    <w:basedOn w:val="Tretekstu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Mangal"/>
    </w:rPr>
  </w:style>
  <w:style w:type="paragraph" w:styleId="Gwkaistopka" w:customStyle="1">
    <w:name w:val="Główka i stopka"/>
    <w:basedOn w:val="Normal"/>
    <w:qFormat/>
    <w:pPr/>
    <w:rPr/>
  </w:style>
  <w:style w:type="paragraph" w:styleId="Gwka">
    <w:name w:val="Header"/>
    <w:basedOn w:val="Normal"/>
    <w:next w:val="Tretekstu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agwek11" w:customStyle="1">
    <w:name w:val="Nagłówek1"/>
    <w:basedOn w:val="Normal"/>
    <w:next w:val="Tretekstu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Podpis1" w:customStyle="1">
    <w:name w:val="Podpis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ormalWeb">
    <w:name w:val="Normal (Web)"/>
    <w:basedOn w:val="Normal"/>
    <w:qFormat/>
    <w:pPr>
      <w:widowControl w:val="false"/>
      <w:spacing w:lineRule="auto" w:line="240" w:before="280" w:after="119"/>
    </w:pPr>
    <w:rPr>
      <w:rFonts w:ascii="Times New Roman" w:hAnsi="Times New Roman" w:eastAsia="Lucida Sans Unicode"/>
      <w:sz w:val="24"/>
      <w:szCs w:val="24"/>
    </w:rPr>
  </w:style>
  <w:style w:type="paragraph" w:styleId="Podtytu">
    <w:name w:val="Subtitle"/>
    <w:basedOn w:val="Gwka"/>
    <w:next w:val="Tretekstu"/>
    <w:qFormat/>
    <w:pPr>
      <w:keepNext w:val="true"/>
      <w:widowControl w:val="false"/>
      <w:tabs>
        <w:tab w:val="clear" w:pos="4536"/>
        <w:tab w:val="clear" w:pos="9072"/>
      </w:tabs>
      <w:spacing w:before="240" w:after="120"/>
      <w:jc w:val="center"/>
    </w:pPr>
    <w:rPr>
      <w:rFonts w:ascii="Arial" w:hAnsi="Arial" w:eastAsia="Lucida Sans Unicode" w:cs="Tahoma"/>
      <w:i/>
      <w:iCs/>
      <w:color w:val="000000"/>
      <w:sz w:val="28"/>
      <w:szCs w:val="28"/>
    </w:rPr>
  </w:style>
  <w:style w:type="paragraph" w:styleId="Tytu">
    <w:name w:val="Title"/>
    <w:basedOn w:val="Normal"/>
    <w:next w:val="Podtytu"/>
    <w:qFormat/>
    <w:pPr>
      <w:widowControl w:val="false"/>
      <w:spacing w:lineRule="auto" w:line="240" w:before="0" w:after="0"/>
      <w:jc w:val="center"/>
    </w:pPr>
    <w:rPr>
      <w:rFonts w:ascii="Times New Roman" w:hAnsi="Times New Roman" w:eastAsia="Lucida Sans Unicode"/>
      <w:color w:val="000000"/>
      <w:sz w:val="24"/>
      <w:szCs w:val="20"/>
    </w:rPr>
  </w:style>
  <w:style w:type="paragraph" w:styleId="Tekstpodstawowy21" w:customStyle="1">
    <w:name w:val="Tekst podstawowy 21"/>
    <w:basedOn w:val="Normal"/>
    <w:qFormat/>
    <w:pPr>
      <w:spacing w:lineRule="auto" w:line="240" w:before="0" w:after="0"/>
    </w:pPr>
    <w:rPr>
      <w:rFonts w:ascii="Times New Roman" w:hAnsi="Times New Roman" w:eastAsia="Times New Roman"/>
      <w:sz w:val="24"/>
      <w:szCs w:val="20"/>
    </w:rPr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Application>LibreOffice/7.1.4.2$Windows_X86_64 LibreOffice_project/a529a4fab45b75fefc5b6226684193eb000654f6</Application>
  <AppVersion>15.0000</AppVersion>
  <DocSecurity>0</DocSecurity>
  <Pages>1</Pages>
  <Words>189</Words>
  <Characters>1065</Characters>
  <CharactersWithSpaces>1252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2021-07-21T13:00:00Z</dcterms:created>
  <dc:creator>uzytkownik</dc:creator>
  <dc:description/>
  <dc:language>pl-PL</dc:language>
  <cp:lastModifiedBy>Iza</cp:lastModifiedBy>
  <cp:lastPrinted>2021-07-22T10:36:34Z</cp:lastPrinted>
  <dcterms:modified xsi:type="dcterms:W3CDTF">2021-07-22T07:58:00Z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