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4F7">
        <w:rPr>
          <w:rFonts w:ascii="Times New Roman" w:hAnsi="Times New Roman" w:cs="Times New Roman"/>
          <w:b/>
          <w:bCs/>
          <w:sz w:val="28"/>
          <w:szCs w:val="28"/>
        </w:rPr>
        <w:t>Zarządzenie nr 214/21</w:t>
      </w:r>
    </w:p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4F7">
        <w:rPr>
          <w:rFonts w:ascii="Times New Roman" w:hAnsi="Times New Roman" w:cs="Times New Roman"/>
          <w:b/>
          <w:bCs/>
          <w:sz w:val="28"/>
          <w:szCs w:val="28"/>
        </w:rPr>
        <w:t>Wójta Gminy Nowa Ruda</w:t>
      </w:r>
    </w:p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34F7">
        <w:rPr>
          <w:rFonts w:ascii="Times New Roman" w:hAnsi="Times New Roman" w:cs="Times New Roman"/>
          <w:b/>
          <w:bCs/>
          <w:sz w:val="28"/>
          <w:szCs w:val="28"/>
        </w:rPr>
        <w:t>z dnia 5 lipca 2021 roku</w:t>
      </w:r>
    </w:p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E34F7">
        <w:rPr>
          <w:rFonts w:ascii="Times New Roman" w:hAnsi="Times New Roman" w:cs="Times New Roman"/>
          <w:b/>
          <w:bCs/>
          <w:i/>
          <w:iCs/>
          <w:sz w:val="20"/>
          <w:szCs w:val="20"/>
        </w:rPr>
        <w:t>w sprawie  zmian Wieloletniej Prognozy Finansowej Gminy Nowa Ruda</w:t>
      </w:r>
    </w:p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E34F7" w:rsidRPr="009E34F7" w:rsidRDefault="009E34F7" w:rsidP="009E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E34F7">
        <w:rPr>
          <w:rFonts w:ascii="Times New Roman" w:hAnsi="Times New Roman" w:cs="Times New Roman"/>
          <w:i/>
          <w:iCs/>
          <w:sz w:val="20"/>
          <w:szCs w:val="20"/>
        </w:rPr>
        <w:t>Na podstawie art. 30 ust. 2 z dnia 8 marca 1990 roku o samorządzie gminnym (</w:t>
      </w:r>
      <w:proofErr w:type="spellStart"/>
      <w:r w:rsidRPr="009E34F7">
        <w:rPr>
          <w:rFonts w:ascii="Times New Roman" w:hAnsi="Times New Roman" w:cs="Times New Roman"/>
          <w:i/>
          <w:iCs/>
          <w:sz w:val="20"/>
          <w:szCs w:val="20"/>
        </w:rPr>
        <w:t>t.j</w:t>
      </w:r>
      <w:proofErr w:type="spellEnd"/>
      <w:r w:rsidRPr="009E34F7">
        <w:rPr>
          <w:rFonts w:ascii="Times New Roman" w:hAnsi="Times New Roman" w:cs="Times New Roman"/>
          <w:sz w:val="20"/>
          <w:szCs w:val="20"/>
        </w:rPr>
        <w:t xml:space="preserve"> Dz. U. z 2020 r. poz. 713, zm.: Dz.U. z 2020 r. poz.1378</w:t>
      </w:r>
      <w:r w:rsidRPr="009E34F7">
        <w:rPr>
          <w:rFonts w:ascii="Times New Roman" w:hAnsi="Times New Roman" w:cs="Times New Roman"/>
          <w:i/>
          <w:iCs/>
          <w:sz w:val="20"/>
          <w:szCs w:val="20"/>
        </w:rPr>
        <w:t>)  oraz art. 232  ustawy z dnia  27 sierpnia 2009 roku o finansach publicznych (</w:t>
      </w:r>
      <w:proofErr w:type="spellStart"/>
      <w:r w:rsidRPr="009E34F7">
        <w:rPr>
          <w:rFonts w:ascii="Times New Roman" w:hAnsi="Times New Roman" w:cs="Times New Roman"/>
          <w:i/>
          <w:iCs/>
          <w:sz w:val="20"/>
          <w:szCs w:val="20"/>
        </w:rPr>
        <w:t>t.j</w:t>
      </w:r>
      <w:proofErr w:type="spellEnd"/>
      <w:r w:rsidRPr="009E34F7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9E34F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9E34F7">
        <w:rPr>
          <w:rFonts w:ascii="Times New Roman" w:hAnsi="Times New Roman" w:cs="Times New Roman"/>
          <w:sz w:val="20"/>
          <w:szCs w:val="20"/>
        </w:rPr>
        <w:t xml:space="preserve">. </w:t>
      </w:r>
      <w:r w:rsidRPr="009E34F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Dz. U. z 2021 r. poz. 305</w:t>
      </w:r>
      <w:r w:rsidRPr="009E34F7">
        <w:rPr>
          <w:rFonts w:ascii="Times New Roman" w:hAnsi="Times New Roman" w:cs="Times New Roman"/>
          <w:i/>
          <w:iCs/>
          <w:sz w:val="20"/>
          <w:szCs w:val="20"/>
        </w:rPr>
        <w:t>),w związku z § 4 ust 2 uchwały nr 210/XXVIII/21 Rady Gminy Nowa Ruda z dnia 27 stycznia 2021 r. w sprawie Wieloletniej Prognozy Finansowej Gminy Nowa Ruda,</w:t>
      </w:r>
    </w:p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9E34F7">
        <w:rPr>
          <w:rFonts w:ascii="Times New Roman" w:hAnsi="Times New Roman" w:cs="Times New Roman"/>
          <w:b/>
          <w:bCs/>
          <w:sz w:val="20"/>
          <w:szCs w:val="20"/>
        </w:rPr>
        <w:t>Wójt Gminy Nowa Ruda zarządza, co następuje :</w:t>
      </w:r>
    </w:p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9E34F7">
        <w:rPr>
          <w:rFonts w:ascii="Times New Roman" w:hAnsi="Times New Roman" w:cs="Times New Roman"/>
          <w:sz w:val="20"/>
          <w:szCs w:val="20"/>
        </w:rPr>
        <w:t>§ 1. 1. Dokonuje się zmian wieloletniej prognozy finansowej na lata 2020-2030, stanowiącej załącznik nr 1 do niniejszego zarządzenia.</w:t>
      </w:r>
    </w:p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9E34F7">
        <w:rPr>
          <w:rFonts w:ascii="Times New Roman" w:hAnsi="Times New Roman" w:cs="Times New Roman"/>
          <w:sz w:val="20"/>
          <w:szCs w:val="20"/>
        </w:rPr>
        <w:t>2. Dokonuje się zmian w zakresie przedsięwzięć wieloletniej prognozy finansowej G</w:t>
      </w:r>
      <w:r>
        <w:rPr>
          <w:rFonts w:ascii="Times New Roman" w:hAnsi="Times New Roman" w:cs="Times New Roman"/>
          <w:sz w:val="20"/>
          <w:szCs w:val="20"/>
        </w:rPr>
        <w:t>miny Nowa Ruda, stanowiących załą</w:t>
      </w:r>
      <w:r w:rsidRPr="009E34F7">
        <w:rPr>
          <w:rFonts w:ascii="Times New Roman" w:hAnsi="Times New Roman" w:cs="Times New Roman"/>
          <w:sz w:val="20"/>
          <w:szCs w:val="20"/>
        </w:rPr>
        <w:t>cznik nr 2 do niniejszego zarządzenia.</w:t>
      </w:r>
    </w:p>
    <w:p w:rsidR="009E34F7" w:rsidRPr="009E34F7" w:rsidRDefault="009E34F7" w:rsidP="009E34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E34F7" w:rsidRPr="009E34F7" w:rsidRDefault="009E34F7" w:rsidP="009E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9E34F7">
        <w:rPr>
          <w:rFonts w:ascii="Times New Roman" w:hAnsi="Times New Roman" w:cs="Times New Roman"/>
          <w:sz w:val="20"/>
          <w:szCs w:val="20"/>
        </w:rPr>
        <w:t>§ 2. Wykonanie zarządzenia powierza się Skarbnikowi Gminy Nowa Ruda.</w:t>
      </w:r>
    </w:p>
    <w:p w:rsidR="009E34F7" w:rsidRPr="009E34F7" w:rsidRDefault="009E34F7" w:rsidP="009E3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E34F7">
        <w:rPr>
          <w:rFonts w:ascii="Times New Roman" w:hAnsi="Times New Roman" w:cs="Times New Roman"/>
          <w:sz w:val="20"/>
          <w:szCs w:val="20"/>
        </w:rPr>
        <w:t>§ 3. Zarządzenie wchodzi w życie z dniem podjęcia.</w:t>
      </w: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34F7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9E34F7">
        <w:rPr>
          <w:rFonts w:ascii="Times New Roman" w:hAnsi="Times New Roman" w:cs="Times New Roman"/>
          <w:b/>
          <w:bCs/>
          <w:sz w:val="20"/>
          <w:szCs w:val="20"/>
        </w:rPr>
        <w:t xml:space="preserve">1.  Na podstawie upoważnienia zawartego w </w:t>
      </w:r>
      <w:r w:rsidRPr="009E34F7">
        <w:rPr>
          <w:rFonts w:ascii="Calibri" w:hAnsi="Calibri" w:cs="Calibri"/>
          <w:b/>
          <w:bCs/>
          <w:sz w:val="20"/>
          <w:szCs w:val="20"/>
        </w:rPr>
        <w:t>§ 4 ust. 2 uchwały nr 210/XXVII/21</w:t>
      </w:r>
      <w:r w:rsidRPr="009E34F7">
        <w:rPr>
          <w:rFonts w:ascii="Calibri" w:hAnsi="Calibri" w:cs="Calibri"/>
          <w:sz w:val="20"/>
          <w:szCs w:val="20"/>
        </w:rPr>
        <w:t xml:space="preserve"> Rady Gminy Nowa Ruda z dnia 27 stycznia 2021 roku w sprawie Wieloletniej Prognozy Finansowej Gminy Nowa Ruda </w:t>
      </w:r>
      <w:r w:rsidRPr="009E34F7">
        <w:rPr>
          <w:rFonts w:ascii="Calibri" w:hAnsi="Calibri" w:cs="Calibri"/>
          <w:b/>
          <w:bCs/>
          <w:sz w:val="20"/>
          <w:szCs w:val="20"/>
        </w:rPr>
        <w:t>dokonuje się zmiany limitu zobowiązania dla przedsięwzięcia pod nazwą "Budowa przedszkola z oddziałami integracyjnymi w Bożkowie"</w:t>
      </w:r>
      <w:r w:rsidRPr="009E34F7">
        <w:rPr>
          <w:rFonts w:ascii="Calibri" w:hAnsi="Calibri" w:cs="Calibri"/>
          <w:sz w:val="20"/>
          <w:szCs w:val="20"/>
        </w:rPr>
        <w:t>, realizowanego w ramach RPOWD (Zintegrowane Inwestycje Terytorialne Aglomeracji Wałbrzyskiej) z uwagi na trwającą procedurę wyłonienia wykonawcy dla zadania (złożone oferty przekraczają planowany dotychczasowy limit) i ograniczony czas jego realizacji (środki w ramach ZIT AW muszą zostać rozliczone do końca 2022 roku). Zmiany dokonuje się poprzez :</w:t>
      </w: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9E34F7">
        <w:rPr>
          <w:rFonts w:ascii="Calibri" w:hAnsi="Calibri" w:cs="Calibri"/>
          <w:sz w:val="20"/>
          <w:szCs w:val="20"/>
        </w:rPr>
        <w:t>a) zwiększenie limitu na przedsięwzięcie ogółem o kwotę 686 000,00 zł (załącznik nr 2, poz. 1.1.2.2);</w:t>
      </w: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9E34F7">
        <w:rPr>
          <w:rFonts w:ascii="Calibri" w:hAnsi="Calibri" w:cs="Calibri"/>
          <w:sz w:val="20"/>
          <w:szCs w:val="20"/>
        </w:rPr>
        <w:t>b) zwiększenie wydatków na ww. przedsięwzięcie nastąpi w roku 2022.</w:t>
      </w: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9E34F7">
        <w:rPr>
          <w:rFonts w:ascii="Times New Roman" w:hAnsi="Times New Roman" w:cs="Times New Roman"/>
          <w:b/>
          <w:bCs/>
          <w:sz w:val="20"/>
          <w:szCs w:val="20"/>
        </w:rPr>
        <w:t>2. Dostosowuje się wartości</w:t>
      </w:r>
      <w:r w:rsidRPr="009E34F7">
        <w:rPr>
          <w:rFonts w:ascii="Times New Roman" w:hAnsi="Times New Roman" w:cs="Times New Roman"/>
          <w:sz w:val="20"/>
          <w:szCs w:val="20"/>
        </w:rPr>
        <w:t xml:space="preserve"> ujęte w Wieloletniej Prognozie Finansowej (załącznik nr 1) dla roku 2022 </w:t>
      </w:r>
      <w:r w:rsidRPr="009E34F7">
        <w:rPr>
          <w:rFonts w:ascii="Times New Roman" w:hAnsi="Times New Roman" w:cs="Times New Roman"/>
          <w:b/>
          <w:bCs/>
          <w:sz w:val="20"/>
          <w:szCs w:val="20"/>
        </w:rPr>
        <w:t xml:space="preserve">do aktualnej korekty </w:t>
      </w:r>
      <w:r w:rsidRPr="009E34F7">
        <w:rPr>
          <w:rFonts w:ascii="Times New Roman" w:hAnsi="Times New Roman" w:cs="Times New Roman"/>
          <w:sz w:val="20"/>
          <w:szCs w:val="20"/>
        </w:rPr>
        <w:t>: poz. : 9.4, poz. 9.4.1 oraz 10.1.2</w:t>
      </w:r>
    </w:p>
    <w:p w:rsidR="009E34F7" w:rsidRPr="009E34F7" w:rsidRDefault="009E34F7" w:rsidP="009E34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E34F7" w:rsidRPr="009E34F7" w:rsidRDefault="009E34F7" w:rsidP="009E34F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 w:firstLine="0"/>
        <w:jc w:val="center"/>
        <w:rPr>
          <w:rFonts w:ascii="Calibri" w:hAnsi="Calibri" w:cs="Calibri"/>
        </w:rPr>
      </w:pPr>
      <w:bookmarkStart w:id="0" w:name="_GoBack"/>
      <w:bookmarkEnd w:id="0"/>
    </w:p>
    <w:p w:rsidR="009E34F7" w:rsidRPr="009E34F7" w:rsidRDefault="009E34F7" w:rsidP="009E34F7">
      <w:pPr>
        <w:widowControl w:val="0"/>
        <w:autoSpaceDE w:val="0"/>
        <w:autoSpaceDN w:val="0"/>
        <w:adjustRightInd w:val="0"/>
        <w:ind w:left="0" w:firstLine="0"/>
        <w:jc w:val="left"/>
        <w:rPr>
          <w:rFonts w:ascii="Calibri" w:hAnsi="Calibri" w:cs="Calibri"/>
        </w:rPr>
      </w:pPr>
    </w:p>
    <w:p w:rsidR="00E63CDB" w:rsidRDefault="00E63CDB"/>
    <w:sectPr w:rsidR="00E63CDB" w:rsidSect="0021587F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F7"/>
    <w:rsid w:val="009E34F7"/>
    <w:rsid w:val="009E52E8"/>
    <w:rsid w:val="00E31805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BCE74-EAE5-4BE8-942D-1E76110C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E34F7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8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3</cp:revision>
  <cp:lastPrinted>2021-07-06T13:57:00Z</cp:lastPrinted>
  <dcterms:created xsi:type="dcterms:W3CDTF">2021-07-06T13:38:00Z</dcterms:created>
  <dcterms:modified xsi:type="dcterms:W3CDTF">2021-07-06T13:57:00Z</dcterms:modified>
</cp:coreProperties>
</file>