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68BAC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2596A">
        <w:rPr>
          <w:rStyle w:val="Pogrubienie"/>
        </w:rPr>
        <w:t>210</w:t>
      </w:r>
      <w:r w:rsidRPr="007250D9">
        <w:rPr>
          <w:rStyle w:val="Pogrubienie"/>
        </w:rPr>
        <w:t>/2</w:t>
      </w:r>
      <w:r w:rsidR="000953E2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2596A">
        <w:rPr>
          <w:rStyle w:val="Pogrubienie"/>
        </w:rPr>
        <w:t>01 lipca</w:t>
      </w:r>
      <w:r w:rsidRPr="007250D9">
        <w:rPr>
          <w:rStyle w:val="Pogrubienie"/>
        </w:rPr>
        <w:t xml:space="preserve"> 202</w:t>
      </w:r>
      <w:r w:rsidR="000953E2">
        <w:rPr>
          <w:rStyle w:val="Pogrubienie"/>
        </w:rPr>
        <w:t xml:space="preserve">1 </w:t>
      </w:r>
      <w:r w:rsidRPr="007250D9">
        <w:rPr>
          <w:rStyle w:val="Pogrubienie"/>
        </w:rPr>
        <w:t>roku w</w:t>
      </w:r>
      <w:r w:rsidR="0032596A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0CF6CA10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="00705BB8">
        <w:t>t.j</w:t>
      </w:r>
      <w:proofErr w:type="spellEnd"/>
      <w:r w:rsidR="00705BB8">
        <w:t>. Dz. U. z 2020 r. poz. 713; zm.: Dz. U. z 2020 r. poz. 1378 oraz z 2021 r. poz. 1038</w:t>
      </w:r>
      <w:r w:rsidRPr="00B671B0">
        <w:t xml:space="preserve">) art. 13 ust. 1, art. 25 ust. 1, art. 35 ust. 1 i 2 ustawy z dnia 21 sierpnia 1997 r. o gospodarce nieruchomościami </w:t>
      </w:r>
      <w:r w:rsidR="00594CB9">
        <w:t>(</w:t>
      </w:r>
      <w:proofErr w:type="spellStart"/>
      <w:r w:rsidR="00705BB8">
        <w:t>t.j</w:t>
      </w:r>
      <w:proofErr w:type="spellEnd"/>
      <w:r w:rsidR="00705BB8">
        <w:t>. Dz. U. z 2020 r. poz. 1990; zm.: Dz. U. z 2019 r. poz. 2020 oraz z 2021 r. poz. 11 i poz. 234</w:t>
      </w:r>
      <w:r w:rsidR="005A09FB">
        <w:t>)</w:t>
      </w:r>
      <w:r w:rsidR="00A272C1" w:rsidRPr="00B671B0">
        <w:t>,</w:t>
      </w:r>
      <w:r w:rsidRPr="00B671B0">
        <w:t xml:space="preserve"> § 4, § 5 ust. 1</w:t>
      </w:r>
      <w:r w:rsidR="004303A5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7B5FE27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bezprzetargowym na czas oznaczony do 3 lat na rzecz </w:t>
      </w:r>
      <w:r w:rsidR="00B84ADD">
        <w:rPr>
          <w:rFonts w:ascii="Calibri" w:hAnsi="Calibri" w:cs="Calibri"/>
        </w:rPr>
        <w:t>wnioskodawcy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243F2F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B5101D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B5101D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B5101D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B5101D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B5101D">
        <w:rPr>
          <w:rFonts w:ascii="Calibri" w:hAnsi="Calibri" w:cs="Calibri"/>
        </w:rPr>
        <w:t>i</w:t>
      </w:r>
      <w:r w:rsidR="00A272C1">
        <w:rPr>
          <w:rFonts w:ascii="Calibri" w:hAnsi="Calibri" w:cs="Calibri"/>
        </w:rPr>
        <w:t xml:space="preserve"> </w:t>
      </w:r>
      <w:r w:rsidR="00B5101D">
        <w:rPr>
          <w:rFonts w:ascii="Calibri" w:hAnsi="Calibri" w:cs="Calibri"/>
        </w:rPr>
        <w:t>10/8 i 10/10</w:t>
      </w:r>
      <w:r w:rsidR="00FB621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705BB8">
        <w:rPr>
          <w:rFonts w:ascii="Calibri" w:hAnsi="Calibri" w:cs="Calibri"/>
        </w:rPr>
        <w:t xml:space="preserve"> </w:t>
      </w:r>
      <w:r w:rsidR="00B5101D">
        <w:rPr>
          <w:rFonts w:ascii="Calibri" w:hAnsi="Calibri" w:cs="Calibri"/>
        </w:rPr>
        <w:t xml:space="preserve">łącznej </w:t>
      </w:r>
      <w:r w:rsidR="000A3058" w:rsidRPr="00277783">
        <w:rPr>
          <w:rFonts w:ascii="Calibri" w:hAnsi="Calibri" w:cs="Calibri"/>
        </w:rPr>
        <w:t xml:space="preserve">powierzchni </w:t>
      </w:r>
      <w:r w:rsidR="00B5101D">
        <w:rPr>
          <w:rFonts w:ascii="Calibri" w:hAnsi="Calibri" w:cs="Calibri"/>
        </w:rPr>
        <w:t>0,36</w:t>
      </w:r>
      <w:r w:rsidR="00D97EAE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705BB8">
        <w:rPr>
          <w:rFonts w:ascii="Calibri" w:hAnsi="Calibri" w:cs="Calibri"/>
        </w:rPr>
        <w:t>0</w:t>
      </w:r>
      <w:r w:rsidR="005A04B5">
        <w:rPr>
          <w:rFonts w:ascii="Calibri" w:hAnsi="Calibri" w:cs="Calibri"/>
        </w:rPr>
        <w:t>4</w:t>
      </w:r>
      <w:r w:rsidR="00594CB9" w:rsidRPr="004303A5">
        <w:rPr>
          <w:rFonts w:ascii="Calibri" w:hAnsi="Calibri" w:cs="Calibri"/>
        </w:rPr>
        <w:t xml:space="preserve"> </w:t>
      </w:r>
      <w:r w:rsidR="005A04B5">
        <w:rPr>
          <w:rFonts w:ascii="Calibri" w:hAnsi="Calibri" w:cs="Calibri"/>
        </w:rPr>
        <w:t>Czerwieńczyce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6E99C1B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FB6210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053501AA" w14:textId="04B10797" w:rsidR="008A61C2" w:rsidRPr="004303A5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 w:rsidRPr="004303A5">
        <w:rPr>
          <w:rFonts w:ascii="Calibri" w:hAnsi="Calibri" w:cs="Calibri"/>
        </w:rPr>
        <w:t xml:space="preserve">Roczna wysokość stawki czynszu dzierżawnego za nieruchomość opisaną w ust. 1 wynosi </w:t>
      </w:r>
      <w:r w:rsidR="00B5101D">
        <w:rPr>
          <w:rFonts w:ascii="Calibri" w:hAnsi="Calibri" w:cs="Calibri"/>
        </w:rPr>
        <w:t>55,80</w:t>
      </w:r>
      <w:r w:rsidR="00003C79">
        <w:rPr>
          <w:rFonts w:ascii="Calibri" w:hAnsi="Calibri" w:cs="Calibri"/>
        </w:rPr>
        <w:t xml:space="preserve"> </w:t>
      </w:r>
      <w:r w:rsidRPr="004303A5">
        <w:rPr>
          <w:rFonts w:ascii="Calibri" w:hAnsi="Calibri" w:cs="Calibri"/>
        </w:rPr>
        <w:t xml:space="preserve">zł (słownie: </w:t>
      </w:r>
      <w:r w:rsidR="00B5101D">
        <w:rPr>
          <w:rFonts w:ascii="Calibri" w:hAnsi="Calibri" w:cs="Calibri"/>
        </w:rPr>
        <w:t>pięćdziesiąt pięć złotych 80</w:t>
      </w:r>
      <w:r w:rsidR="000D3C09" w:rsidRPr="004303A5">
        <w:rPr>
          <w:rFonts w:ascii="Calibri" w:hAnsi="Calibri" w:cs="Calibri"/>
        </w:rPr>
        <w:t>/1</w:t>
      </w:r>
      <w:r w:rsidRPr="004303A5">
        <w:rPr>
          <w:rFonts w:ascii="Calibri" w:hAnsi="Calibri" w:cs="Calibri"/>
        </w:rPr>
        <w:t xml:space="preserve">00) tj. </w:t>
      </w:r>
      <w:r w:rsidR="005A04B5">
        <w:rPr>
          <w:rFonts w:ascii="Calibri" w:hAnsi="Calibri" w:cs="Calibri"/>
        </w:rPr>
        <w:t>1</w:t>
      </w:r>
      <w:r w:rsidR="00B5101D">
        <w:rPr>
          <w:rFonts w:ascii="Calibri" w:hAnsi="Calibri" w:cs="Calibri"/>
        </w:rPr>
        <w:t>55</w:t>
      </w:r>
      <w:r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r w:rsidR="00594CB9" w:rsidRPr="004303A5">
        <w:rPr>
          <w:rFonts w:cstheme="minorHAnsi"/>
        </w:rPr>
        <w:t>Podan</w:t>
      </w:r>
      <w:r w:rsidR="00B90019" w:rsidRPr="004303A5">
        <w:rPr>
          <w:rFonts w:cstheme="minorHAnsi"/>
        </w:rPr>
        <w:t>a wysokość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jest 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B83F59" w:rsidRPr="004303A5">
        <w:rPr>
          <w:rFonts w:cstheme="minorHAnsi"/>
        </w:rPr>
        <w:t>(</w:t>
      </w:r>
      <w:proofErr w:type="spellStart"/>
      <w:r w:rsidR="00B83F59" w:rsidRPr="004303A5">
        <w:rPr>
          <w:rFonts w:cstheme="minorHAnsi"/>
        </w:rPr>
        <w:t>t.j</w:t>
      </w:r>
      <w:proofErr w:type="spellEnd"/>
      <w:r w:rsidR="00B83F59" w:rsidRPr="004303A5">
        <w:rPr>
          <w:rFonts w:cstheme="minorHAnsi"/>
        </w:rPr>
        <w:t>. Dz. U. z 2020 r. poz. 1983).</w:t>
      </w:r>
    </w:p>
    <w:p w14:paraId="036C6AF8" w14:textId="1169A4EA" w:rsidR="00546ED7" w:rsidRPr="004303A5" w:rsidRDefault="008A61C2" w:rsidP="00F05A25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4303A5">
        <w:rPr>
          <w:rFonts w:ascii="Calibri" w:hAnsi="Calibri" w:cs="Calibri"/>
        </w:rPr>
        <w:t>Czynsz dzierżawny o którym mowa w § 1 ust. 3 płatny jest w dwóch ratach w terminach: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I rata – w terminie do 31 marca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lastRenderedPageBreak/>
        <w:t>II rata – w terminie do 30 września</w:t>
      </w:r>
      <w:r w:rsidR="00393A9C" w:rsidRPr="004303A5">
        <w:rPr>
          <w:rFonts w:ascii="Calibri" w:hAnsi="Calibri" w:cs="Calibri"/>
        </w:rPr>
        <w:t>,</w:t>
      </w:r>
      <w:r w:rsidR="00277783" w:rsidRPr="004303A5">
        <w:rPr>
          <w:rFonts w:ascii="Calibri" w:hAnsi="Calibri" w:cs="Calibri"/>
        </w:rPr>
        <w:br/>
      </w:r>
      <w:r w:rsidRPr="004303A5">
        <w:rPr>
          <w:rFonts w:ascii="Calibri" w:hAnsi="Calibri" w:cs="Calibri"/>
        </w:rPr>
        <w:t>każdego roku.</w:t>
      </w:r>
      <w:r w:rsidR="00FB6210">
        <w:rPr>
          <w:rFonts w:ascii="Calibri" w:hAnsi="Calibri" w:cs="Calibri"/>
        </w:rPr>
        <w:br/>
      </w:r>
      <w:r w:rsidR="00FB6210" w:rsidRPr="00FB6210">
        <w:rPr>
          <w:rFonts w:ascii="Calibri" w:hAnsi="Calibri" w:cs="Calibri"/>
        </w:rPr>
        <w:t>Zapłata czynszu dzierżawnego w roku 20</w:t>
      </w:r>
      <w:r w:rsidR="00FB6210">
        <w:rPr>
          <w:rFonts w:ascii="Calibri" w:hAnsi="Calibri" w:cs="Calibri"/>
        </w:rPr>
        <w:t>21</w:t>
      </w:r>
      <w:r w:rsidR="00FB6210" w:rsidRPr="00FB6210">
        <w:rPr>
          <w:rFonts w:ascii="Calibri" w:hAnsi="Calibri" w:cs="Calibri"/>
        </w:rPr>
        <w:t xml:space="preserve"> nastąpi jednorazowo w terminie do 30 września.</w:t>
      </w:r>
    </w:p>
    <w:p w14:paraId="4226C9D4" w14:textId="77777777" w:rsidR="00546ED7" w:rsidRPr="004303A5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4C51ED5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</w:t>
      </w:r>
      <w:r w:rsidR="00FB6210">
        <w:rPr>
          <w:rFonts w:ascii="Calibri" w:eastAsia="Calibri" w:hAnsi="Calibri" w:cs="Calibri"/>
        </w:rPr>
        <w:t> </w:t>
      </w:r>
      <w:r w:rsidRPr="00277783">
        <w:rPr>
          <w:rFonts w:ascii="Calibri" w:eastAsia="Calibri" w:hAnsi="Calibri" w:cs="Calibri"/>
        </w:rPr>
        <w:t>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B5101D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</w:t>
      </w:r>
      <w:r w:rsidR="00003C79">
        <w:rPr>
          <w:rFonts w:ascii="Calibri" w:eastAsia="Calibri" w:hAnsi="Calibri" w:cs="Calibri"/>
        </w:rPr>
        <w:t>ę</w:t>
      </w:r>
      <w:r w:rsidRPr="00277783">
        <w:rPr>
          <w:rFonts w:ascii="Calibri" w:eastAsia="Calibri" w:hAnsi="Calibri" w:cs="Calibri"/>
        </w:rPr>
        <w:t xml:space="preserve">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0EA34C0" w14:textId="77777777" w:rsidR="0032596A" w:rsidRDefault="00170181" w:rsidP="0032596A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2596A">
        <w:rPr>
          <w:rFonts w:cs="Calibri"/>
        </w:rPr>
        <w:tab/>
      </w:r>
      <w:r w:rsidR="0032596A">
        <w:rPr>
          <w:rFonts w:cs="Calibri"/>
        </w:rPr>
        <w:t>/Z up. Wójta Anna Zawiślak -  Zastępca Wójta/</w:t>
      </w:r>
    </w:p>
    <w:p w14:paraId="1368CAA4" w14:textId="7EDD99E0" w:rsidR="00880C64" w:rsidRDefault="00880C64">
      <w:pPr>
        <w:rPr>
          <w:rFonts w:cs="Calibri"/>
        </w:rPr>
      </w:pPr>
      <w:r>
        <w:rPr>
          <w:rFonts w:cs="Calibri"/>
        </w:rPr>
        <w:br w:type="page"/>
      </w:r>
    </w:p>
    <w:p w14:paraId="37B65733" w14:textId="348281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2596A">
        <w:t>210</w:t>
      </w:r>
      <w:r w:rsidRPr="003F30A7">
        <w:t>/2</w:t>
      </w:r>
      <w:r w:rsidR="0067045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2596A">
        <w:t>01 lipca</w:t>
      </w:r>
      <w:r w:rsidRPr="003F30A7">
        <w:t xml:space="preserve"> 202</w:t>
      </w:r>
      <w:r w:rsidR="00BB1BC7">
        <w:t>1</w:t>
      </w:r>
      <w:r w:rsidRPr="003F30A7">
        <w:t xml:space="preserve"> r.</w:t>
      </w:r>
    </w:p>
    <w:p w14:paraId="376E9F52" w14:textId="501FCD3C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2596A">
        <w:rPr>
          <w:rStyle w:val="Pogrubienie"/>
          <w:rFonts w:asciiTheme="minorHAnsi" w:hAnsiTheme="minorHAnsi" w:cstheme="minorHAnsi"/>
        </w:rPr>
        <w:t>01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2596A">
        <w:rPr>
          <w:rStyle w:val="Pogrubienie"/>
          <w:rFonts w:asciiTheme="minorHAnsi" w:hAnsiTheme="minorHAnsi" w:cstheme="minorHAnsi"/>
        </w:rPr>
        <w:t>21 lipca</w:t>
      </w:r>
      <w:r w:rsidR="00BB1BC7">
        <w:rPr>
          <w:rStyle w:val="Pogrubienie"/>
          <w:rFonts w:asciiTheme="minorHAnsi" w:hAnsiTheme="minorHAnsi" w:cstheme="minorHAnsi"/>
        </w:rPr>
        <w:t xml:space="preserve"> 2021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138F7BF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5A04B5">
        <w:rPr>
          <w:rFonts w:ascii="Calibri" w:hAnsi="Calibri" w:cs="Calibri"/>
        </w:rPr>
        <w:t>Czerwieńczyce</w:t>
      </w:r>
    </w:p>
    <w:p w14:paraId="667699F8" w14:textId="77777777" w:rsidR="00B5101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320B73F1" w14:textId="45401FB0" w:rsidR="00D77178" w:rsidRDefault="00B5101D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10/8</w:t>
      </w:r>
    </w:p>
    <w:p w14:paraId="480C6998" w14:textId="2C8CB530" w:rsidR="00B5101D" w:rsidRPr="00A31B0B" w:rsidRDefault="00B5101D" w:rsidP="00B5101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10/10</w:t>
      </w:r>
    </w:p>
    <w:p w14:paraId="5050A628" w14:textId="77777777" w:rsidR="00B5101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2D2855BE" w14:textId="2BDA7720" w:rsidR="00DF31E8" w:rsidRDefault="004A1D73" w:rsidP="00B5101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</w:t>
      </w:r>
      <w:r w:rsidR="005A04B5">
        <w:rPr>
          <w:rFonts w:ascii="Calibri" w:hAnsi="Calibri" w:cs="Calibri"/>
        </w:rPr>
        <w:t>27</w:t>
      </w:r>
      <w:r w:rsidR="00B5101D">
        <w:rPr>
          <w:rFonts w:ascii="Calibri" w:hAnsi="Calibri" w:cs="Calibri"/>
        </w:rPr>
        <w:t>192/3</w:t>
      </w:r>
    </w:p>
    <w:p w14:paraId="7718CC4E" w14:textId="3CEF835D" w:rsidR="00B5101D" w:rsidRPr="00A31B0B" w:rsidRDefault="00B5101D" w:rsidP="00B5101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353A3E4D" w14:textId="378EF63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B5101D">
        <w:rPr>
          <w:rFonts w:ascii="Calibri" w:hAnsi="Calibri" w:cs="Calibri"/>
        </w:rPr>
        <w:t>0,36</w:t>
      </w:r>
      <w:r w:rsidR="005A04B5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BDA9250" w14:textId="17B7D6B2" w:rsidR="00B5101D" w:rsidRDefault="00D77178" w:rsidP="00315FD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0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B5101D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B5101D">
        <w:rPr>
          <w:rFonts w:ascii="Calibri" w:hAnsi="Calibri" w:cs="Calibri"/>
        </w:rPr>
        <w:t>:</w:t>
      </w:r>
    </w:p>
    <w:p w14:paraId="05DAA784" w14:textId="77777777" w:rsidR="00B5101D" w:rsidRDefault="00B5101D" w:rsidP="00B5101D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10/8 o ogólnej pow. 0,10 ha sklasyfikowana jako RIVa,</w:t>
      </w:r>
    </w:p>
    <w:p w14:paraId="6F127CBB" w14:textId="33455500" w:rsidR="00B5101D" w:rsidRPr="00B5101D" w:rsidRDefault="00B5101D" w:rsidP="00B5101D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B5101D">
        <w:rPr>
          <w:rFonts w:ascii="Calibri" w:hAnsi="Calibri" w:cs="Calibri"/>
        </w:rPr>
        <w:t>10/10 o ogólnej pow. 0,26 ha sklasyfikowana jako RIVa-0,15 ha, ŁIV-0,11 ha,</w:t>
      </w:r>
    </w:p>
    <w:p w14:paraId="10D5DEA3" w14:textId="5431A9E6" w:rsidR="00DF31E8" w:rsidRPr="00B5101D" w:rsidRDefault="00B5101D" w:rsidP="00B5101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0,36 ha</w:t>
      </w:r>
      <w:r w:rsidRPr="00F82576">
        <w:rPr>
          <w:rFonts w:ascii="Calibri" w:hAnsi="Calibri" w:cs="Calibri"/>
        </w:rPr>
        <w:t>, AM-</w:t>
      </w:r>
      <w:r>
        <w:rPr>
          <w:rFonts w:ascii="Calibri" w:hAnsi="Calibri" w:cs="Calibri"/>
        </w:rPr>
        <w:t>1</w:t>
      </w:r>
      <w:r w:rsidRPr="00F82576">
        <w:rPr>
          <w:rFonts w:ascii="Calibri" w:hAnsi="Calibri" w:cs="Calibri"/>
        </w:rPr>
        <w:t xml:space="preserve">, obręb </w:t>
      </w:r>
      <w:r>
        <w:rPr>
          <w:rFonts w:ascii="Calibri" w:hAnsi="Calibri" w:cs="Calibri"/>
        </w:rPr>
        <w:t>0004 Czerwieńczyce</w:t>
      </w:r>
      <w:r w:rsidRPr="00F82576">
        <w:rPr>
          <w:rFonts w:ascii="Calibri" w:hAnsi="Calibri" w:cs="Calibri"/>
        </w:rPr>
        <w:t>, przeznaczona do wydzierżawienia na cele związane z gospodarką rolną.</w:t>
      </w:r>
      <w:r w:rsidRPr="00F82576">
        <w:rPr>
          <w:rFonts w:ascii="Calibri" w:hAnsi="Calibri" w:cs="Calibri"/>
        </w:rPr>
        <w:br/>
      </w:r>
      <w:r>
        <w:rPr>
          <w:rFonts w:ascii="Calibri" w:hAnsi="Calibri" w:cs="Calibri"/>
        </w:rPr>
        <w:t>D</w:t>
      </w:r>
      <w:r w:rsidR="00315FD5" w:rsidRPr="00B5101D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="00315FD5" w:rsidRPr="00B5101D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10/8 i 10/10</w:t>
      </w:r>
      <w:r w:rsidR="005A04B5" w:rsidRPr="00B5101D">
        <w:rPr>
          <w:rFonts w:ascii="Calibri" w:hAnsi="Calibri" w:cs="Calibri"/>
        </w:rPr>
        <w:t xml:space="preserve"> </w:t>
      </w:r>
      <w:r w:rsidR="00315FD5" w:rsidRPr="00B5101D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315FD5" w:rsidRPr="00B5101D">
        <w:rPr>
          <w:rFonts w:ascii="Calibri" w:hAnsi="Calibri" w:cs="Calibri"/>
        </w:rPr>
        <w:t xml:space="preserve"> w </w:t>
      </w:r>
      <w:r w:rsidR="005A04B5" w:rsidRPr="00B5101D">
        <w:rPr>
          <w:rFonts w:ascii="Calibri" w:hAnsi="Calibri" w:cs="Calibri"/>
        </w:rPr>
        <w:t>Czerwieńczycach</w:t>
      </w:r>
      <w:r w:rsidR="00315FD5" w:rsidRPr="00B5101D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="00315FD5" w:rsidRPr="00B5101D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315FD5" w:rsidRPr="00B5101D">
        <w:rPr>
          <w:rFonts w:ascii="Calibri" w:hAnsi="Calibri" w:cs="Calibri"/>
        </w:rPr>
        <w:t xml:space="preserve"> w miejscowym planie zagospodarowania przestrzennego Gminy Nowa Ruda.</w:t>
      </w:r>
    </w:p>
    <w:bookmarkEnd w:id="0"/>
    <w:p w14:paraId="3DDC89E6" w14:textId="6790316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21766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74C1FDEE" w:rsidR="0077037E" w:rsidRPr="004303A5" w:rsidRDefault="00D77178" w:rsidP="0077037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94514C">
        <w:rPr>
          <w:rFonts w:ascii="Calibri" w:hAnsi="Calibri" w:cs="Calibri"/>
        </w:rPr>
        <w:t>55,80</w:t>
      </w:r>
      <w:r w:rsidR="00F748D4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czynszu dzierżawnego proporcjonalnie do okresu użytkowania w danym roku </w:t>
      </w:r>
      <w:r w:rsidR="00AA1160" w:rsidRPr="004303A5">
        <w:rPr>
          <w:rFonts w:ascii="Calibri" w:hAnsi="Calibri" w:cs="Calibri"/>
        </w:rPr>
        <w:t>kalendarzowym</w:t>
      </w:r>
      <w:r w:rsidR="00F556C3" w:rsidRPr="004303A5">
        <w:rPr>
          <w:rFonts w:ascii="Calibri" w:hAnsi="Calibri" w:cs="Calibri"/>
        </w:rPr>
        <w:t xml:space="preserve"> i jest zwolniona z podatku VAT </w:t>
      </w:r>
      <w:r w:rsidR="0077037E" w:rsidRPr="004303A5">
        <w:rPr>
          <w:rFonts w:ascii="Calibri" w:hAnsi="Calibri" w:cs="Calibri"/>
        </w:rPr>
        <w:t xml:space="preserve">na podstawie § 3 ust. 1 pkt 2 </w:t>
      </w:r>
      <w:bookmarkStart w:id="1" w:name="_Hlk75853692"/>
      <w:r w:rsidR="0077037E" w:rsidRPr="004303A5">
        <w:rPr>
          <w:rFonts w:ascii="Calibri" w:hAnsi="Calibri" w:cs="Calibri"/>
        </w:rPr>
        <w:t>Rozporządzenia Ministra Finansów z dnia 20 grudnia 2013 r. w sprawie zwolnień od podatku od towarów i usług oraz warunków stosowania tych zwolnień (</w:t>
      </w:r>
      <w:proofErr w:type="spellStart"/>
      <w:r w:rsidR="0077037E" w:rsidRPr="004303A5">
        <w:rPr>
          <w:rFonts w:ascii="Calibri" w:hAnsi="Calibri" w:cs="Calibri"/>
        </w:rPr>
        <w:t>t.j</w:t>
      </w:r>
      <w:proofErr w:type="spellEnd"/>
      <w:r w:rsidR="0077037E" w:rsidRPr="004303A5">
        <w:rPr>
          <w:rFonts w:ascii="Calibri" w:hAnsi="Calibri" w:cs="Calibri"/>
        </w:rPr>
        <w:t>. Dz. U. z 2020 r. poz. 1983)</w:t>
      </w:r>
      <w:bookmarkEnd w:id="1"/>
      <w:r w:rsidR="0077037E" w:rsidRPr="004303A5">
        <w:rPr>
          <w:rFonts w:ascii="Calibri" w:hAnsi="Calibri" w:cs="Calibri"/>
        </w:rPr>
        <w:t xml:space="preserve">. 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463204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="00621766">
        <w:rPr>
          <w:rFonts w:ascii="Calibri" w:hAnsi="Calibri" w:cs="Calibri"/>
        </w:rPr>
        <w:br/>
      </w:r>
      <w:r w:rsidR="00621766" w:rsidRPr="00FB6210">
        <w:rPr>
          <w:rFonts w:ascii="Calibri" w:hAnsi="Calibri" w:cs="Calibri"/>
        </w:rPr>
        <w:t>Zapłata czynszu dzierżawnego w roku 20</w:t>
      </w:r>
      <w:r w:rsidR="00621766">
        <w:rPr>
          <w:rFonts w:ascii="Calibri" w:hAnsi="Calibri" w:cs="Calibri"/>
        </w:rPr>
        <w:t>21</w:t>
      </w:r>
      <w:r w:rsidR="00621766" w:rsidRPr="00FB6210">
        <w:rPr>
          <w:rFonts w:ascii="Calibri" w:hAnsi="Calibri" w:cs="Calibri"/>
        </w:rPr>
        <w:t xml:space="preserve"> nastąpi jednorazowo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86BB694" w14:textId="77777777" w:rsidR="0032596A" w:rsidRDefault="00A272C1" w:rsidP="0032596A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32596A">
        <w:rPr>
          <w:rFonts w:cs="Calibri"/>
        </w:rPr>
        <w:tab/>
      </w:r>
      <w:r w:rsidR="0032596A">
        <w:rPr>
          <w:rFonts w:cs="Calibri"/>
        </w:rPr>
        <w:t>/Z up. Wójta Anna Zawiślak -  Zastępca Wójta/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7913F27D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94514C">
        <w:rPr>
          <w:rFonts w:ascii="Calibri" w:hAnsi="Calibri" w:cs="Calibri"/>
          <w:iCs/>
        </w:rPr>
        <w:t xml:space="preserve"> 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601644"/>
    <w:multiLevelType w:val="hybridMultilevel"/>
    <w:tmpl w:val="01EC0F34"/>
    <w:lvl w:ilvl="0" w:tplc="8B00098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B10FBC"/>
    <w:multiLevelType w:val="hybridMultilevel"/>
    <w:tmpl w:val="98EE930A"/>
    <w:lvl w:ilvl="0" w:tplc="6206F9E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98178A4"/>
    <w:multiLevelType w:val="hybridMultilevel"/>
    <w:tmpl w:val="AAB44C14"/>
    <w:lvl w:ilvl="0" w:tplc="BE02D284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0BE77B0"/>
    <w:multiLevelType w:val="hybridMultilevel"/>
    <w:tmpl w:val="F206708A"/>
    <w:lvl w:ilvl="0" w:tplc="96A22AD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DDF2087"/>
    <w:multiLevelType w:val="hybridMultilevel"/>
    <w:tmpl w:val="0BC4DAD0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20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2"/>
  </w:num>
  <w:num w:numId="9">
    <w:abstractNumId w:val="13"/>
  </w:num>
  <w:num w:numId="10">
    <w:abstractNumId w:val="6"/>
  </w:num>
  <w:num w:numId="11">
    <w:abstractNumId w:val="19"/>
  </w:num>
  <w:num w:numId="12">
    <w:abstractNumId w:val="0"/>
  </w:num>
  <w:num w:numId="13">
    <w:abstractNumId w:val="1"/>
  </w:num>
  <w:num w:numId="14">
    <w:abstractNumId w:val="11"/>
  </w:num>
  <w:num w:numId="15">
    <w:abstractNumId w:val="16"/>
  </w:num>
  <w:num w:numId="16">
    <w:abstractNumId w:val="8"/>
  </w:num>
  <w:num w:numId="17">
    <w:abstractNumId w:val="15"/>
  </w:num>
  <w:num w:numId="18">
    <w:abstractNumId w:val="7"/>
  </w:num>
  <w:num w:numId="19">
    <w:abstractNumId w:val="10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477B6"/>
    <w:rsid w:val="00052F89"/>
    <w:rsid w:val="00085968"/>
    <w:rsid w:val="00093DD8"/>
    <w:rsid w:val="000953E2"/>
    <w:rsid w:val="00097A7F"/>
    <w:rsid w:val="000A3058"/>
    <w:rsid w:val="000C0179"/>
    <w:rsid w:val="000D3C09"/>
    <w:rsid w:val="000F3D6E"/>
    <w:rsid w:val="00120473"/>
    <w:rsid w:val="001421BE"/>
    <w:rsid w:val="00170181"/>
    <w:rsid w:val="00196EBA"/>
    <w:rsid w:val="001F430F"/>
    <w:rsid w:val="002062EA"/>
    <w:rsid w:val="002146E6"/>
    <w:rsid w:val="00223E9F"/>
    <w:rsid w:val="0022429B"/>
    <w:rsid w:val="00230B46"/>
    <w:rsid w:val="00243F2F"/>
    <w:rsid w:val="002539F4"/>
    <w:rsid w:val="00267E2E"/>
    <w:rsid w:val="0027759B"/>
    <w:rsid w:val="00277783"/>
    <w:rsid w:val="002B0391"/>
    <w:rsid w:val="002F3A0B"/>
    <w:rsid w:val="002F62FD"/>
    <w:rsid w:val="00315FD5"/>
    <w:rsid w:val="0032596A"/>
    <w:rsid w:val="0036437F"/>
    <w:rsid w:val="0036734F"/>
    <w:rsid w:val="00371519"/>
    <w:rsid w:val="00393A9C"/>
    <w:rsid w:val="003F30A7"/>
    <w:rsid w:val="0040296F"/>
    <w:rsid w:val="00417FD7"/>
    <w:rsid w:val="004303A5"/>
    <w:rsid w:val="00430672"/>
    <w:rsid w:val="0048559D"/>
    <w:rsid w:val="004A1D73"/>
    <w:rsid w:val="004B5DE8"/>
    <w:rsid w:val="00546ED7"/>
    <w:rsid w:val="00580725"/>
    <w:rsid w:val="005877D1"/>
    <w:rsid w:val="00594CB9"/>
    <w:rsid w:val="005A04B5"/>
    <w:rsid w:val="005A09FB"/>
    <w:rsid w:val="005F080C"/>
    <w:rsid w:val="005F159A"/>
    <w:rsid w:val="00621766"/>
    <w:rsid w:val="00624E60"/>
    <w:rsid w:val="00663799"/>
    <w:rsid w:val="00670458"/>
    <w:rsid w:val="006A5D52"/>
    <w:rsid w:val="006B074D"/>
    <w:rsid w:val="006B2912"/>
    <w:rsid w:val="006C7FC0"/>
    <w:rsid w:val="006E0685"/>
    <w:rsid w:val="007057E1"/>
    <w:rsid w:val="00705BB8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11C0D"/>
    <w:rsid w:val="00822332"/>
    <w:rsid w:val="00880C64"/>
    <w:rsid w:val="00890685"/>
    <w:rsid w:val="008A1A26"/>
    <w:rsid w:val="008A61C2"/>
    <w:rsid w:val="008D3754"/>
    <w:rsid w:val="008D6B27"/>
    <w:rsid w:val="008E5460"/>
    <w:rsid w:val="009416F7"/>
    <w:rsid w:val="0094514C"/>
    <w:rsid w:val="00985085"/>
    <w:rsid w:val="00986A39"/>
    <w:rsid w:val="009D6B85"/>
    <w:rsid w:val="00A07EE0"/>
    <w:rsid w:val="00A174ED"/>
    <w:rsid w:val="00A272C1"/>
    <w:rsid w:val="00A31B0B"/>
    <w:rsid w:val="00A5272E"/>
    <w:rsid w:val="00A6557C"/>
    <w:rsid w:val="00A8396A"/>
    <w:rsid w:val="00AA1160"/>
    <w:rsid w:val="00AB586B"/>
    <w:rsid w:val="00AD7789"/>
    <w:rsid w:val="00B001DF"/>
    <w:rsid w:val="00B25D2F"/>
    <w:rsid w:val="00B34B82"/>
    <w:rsid w:val="00B34E76"/>
    <w:rsid w:val="00B5101D"/>
    <w:rsid w:val="00B671B0"/>
    <w:rsid w:val="00B83F59"/>
    <w:rsid w:val="00B84ADD"/>
    <w:rsid w:val="00B90019"/>
    <w:rsid w:val="00B95D8D"/>
    <w:rsid w:val="00BA513F"/>
    <w:rsid w:val="00BB1BC7"/>
    <w:rsid w:val="00BB6F33"/>
    <w:rsid w:val="00BB7CCC"/>
    <w:rsid w:val="00BC3840"/>
    <w:rsid w:val="00BC3ED0"/>
    <w:rsid w:val="00C52978"/>
    <w:rsid w:val="00C81CE8"/>
    <w:rsid w:val="00CC3778"/>
    <w:rsid w:val="00CD0FB4"/>
    <w:rsid w:val="00D3271C"/>
    <w:rsid w:val="00D55419"/>
    <w:rsid w:val="00D77178"/>
    <w:rsid w:val="00D97EAE"/>
    <w:rsid w:val="00DF31E8"/>
    <w:rsid w:val="00E040D0"/>
    <w:rsid w:val="00E52ED5"/>
    <w:rsid w:val="00E8407C"/>
    <w:rsid w:val="00EA7980"/>
    <w:rsid w:val="00EC1B60"/>
    <w:rsid w:val="00EF28E4"/>
    <w:rsid w:val="00F05A25"/>
    <w:rsid w:val="00F30F7A"/>
    <w:rsid w:val="00F335C1"/>
    <w:rsid w:val="00F556C3"/>
    <w:rsid w:val="00F748D4"/>
    <w:rsid w:val="00FB28A6"/>
    <w:rsid w:val="00FB6210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2021-06-29T12:20:00Z</cp:lastPrinted>
  <dcterms:created xsi:type="dcterms:W3CDTF">2021-07-01T08:16:00Z</dcterms:created>
  <dcterms:modified xsi:type="dcterms:W3CDTF">2021-07-01T08:16:00Z</dcterms:modified>
</cp:coreProperties>
</file>