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DB" w:rsidRPr="00844A4A" w:rsidRDefault="001C088F" w:rsidP="00844A4A">
      <w:pPr>
        <w:spacing w:line="360" w:lineRule="auto"/>
        <w:ind w:left="0" w:firstLine="0"/>
        <w:contextualSpacing/>
        <w:jc w:val="left"/>
        <w:rPr>
          <w:rFonts w:cstheme="minorHAnsi"/>
        </w:rPr>
      </w:pPr>
      <w:r w:rsidRPr="00844A4A">
        <w:rPr>
          <w:rFonts w:cstheme="minorHAnsi"/>
        </w:rPr>
        <w:t xml:space="preserve">Zarządzenie nr </w:t>
      </w:r>
      <w:r w:rsidR="00F24864">
        <w:rPr>
          <w:rFonts w:cstheme="minorHAnsi"/>
        </w:rPr>
        <w:t>139/21</w:t>
      </w:r>
    </w:p>
    <w:p w:rsidR="001C088F" w:rsidRPr="00844A4A" w:rsidRDefault="001C088F" w:rsidP="00844A4A">
      <w:pPr>
        <w:spacing w:line="360" w:lineRule="auto"/>
        <w:ind w:left="0" w:firstLine="0"/>
        <w:contextualSpacing/>
        <w:jc w:val="left"/>
        <w:rPr>
          <w:rFonts w:cstheme="minorHAnsi"/>
        </w:rPr>
      </w:pPr>
      <w:r w:rsidRPr="00844A4A">
        <w:rPr>
          <w:rFonts w:cstheme="minorHAnsi"/>
        </w:rPr>
        <w:t>Wójta Gminy Nowa Ruda</w:t>
      </w:r>
    </w:p>
    <w:p w:rsidR="001C088F" w:rsidRPr="00844A4A" w:rsidRDefault="001C088F" w:rsidP="00844A4A">
      <w:pPr>
        <w:spacing w:line="360" w:lineRule="auto"/>
        <w:ind w:left="0" w:firstLine="0"/>
        <w:contextualSpacing/>
        <w:jc w:val="left"/>
        <w:rPr>
          <w:rFonts w:cstheme="minorHAnsi"/>
        </w:rPr>
      </w:pPr>
      <w:r w:rsidRPr="00844A4A">
        <w:rPr>
          <w:rFonts w:cstheme="minorHAnsi"/>
        </w:rPr>
        <w:t xml:space="preserve">z dnia </w:t>
      </w:r>
      <w:r w:rsidR="00F24864">
        <w:rPr>
          <w:rFonts w:cstheme="minorHAnsi"/>
        </w:rPr>
        <w:t>6 maja 2021 roku</w:t>
      </w:r>
    </w:p>
    <w:p w:rsidR="001C088F" w:rsidRPr="00844A4A" w:rsidRDefault="00844A4A" w:rsidP="00844A4A">
      <w:pPr>
        <w:spacing w:line="360" w:lineRule="auto"/>
        <w:ind w:left="0" w:firstLine="0"/>
        <w:contextualSpacing/>
        <w:jc w:val="left"/>
        <w:rPr>
          <w:rFonts w:cstheme="minorHAnsi"/>
          <w:b/>
        </w:rPr>
      </w:pPr>
      <w:r w:rsidRPr="00844A4A">
        <w:rPr>
          <w:rFonts w:cstheme="minorHAnsi"/>
          <w:b/>
        </w:rPr>
        <w:t>w sprawie zmiany zarządzenia dotyczącego zasad rozlicz</w:t>
      </w:r>
      <w:r>
        <w:rPr>
          <w:rFonts w:cstheme="minorHAnsi"/>
          <w:b/>
        </w:rPr>
        <w:t>eń podatku od towarów i usług w Gminie Nowa Ruda i jej jednostkach budżetowych</w:t>
      </w:r>
    </w:p>
    <w:p w:rsidR="001C088F" w:rsidRPr="00844A4A" w:rsidRDefault="001C088F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  <w:r w:rsidRPr="00844A4A">
        <w:rPr>
          <w:rFonts w:eastAsia="Times New Roman" w:cstheme="minorHAnsi"/>
          <w:color w:val="000000"/>
          <w:lang w:eastAsia="pl-PL"/>
        </w:rPr>
        <w:t>Na podstawie art. 30 ust. 1 ustawy z dnia 8 marca 1990 r. o samorządzie gminnym (</w:t>
      </w:r>
      <w:proofErr w:type="spellStart"/>
      <w:r w:rsidRPr="00844A4A">
        <w:rPr>
          <w:rFonts w:cstheme="minorHAnsi"/>
          <w:iCs/>
        </w:rPr>
        <w:t>t.j</w:t>
      </w:r>
      <w:proofErr w:type="spellEnd"/>
      <w:r w:rsidRPr="00844A4A">
        <w:rPr>
          <w:rFonts w:cstheme="minorHAnsi"/>
          <w:iCs/>
        </w:rPr>
        <w:t>. Dz. U. z 2020 r. poz. 713, zm.: Dz.U. z 2020 r. poz.1378) Wójt Gminy Nowa Ruda zarządza:</w:t>
      </w:r>
    </w:p>
    <w:p w:rsidR="0040188E" w:rsidRPr="00844A4A" w:rsidRDefault="00A666A9" w:rsidP="00844A4A">
      <w:pPr>
        <w:spacing w:line="360" w:lineRule="auto"/>
        <w:ind w:left="0" w:firstLine="0"/>
        <w:contextualSpacing/>
        <w:jc w:val="left"/>
        <w:rPr>
          <w:rFonts w:cstheme="minorHAnsi"/>
        </w:rPr>
      </w:pPr>
      <w:r w:rsidRPr="00844A4A">
        <w:rPr>
          <w:rFonts w:cstheme="minorHAnsi"/>
          <w:iCs/>
        </w:rPr>
        <w:t xml:space="preserve">§ 1. W Zarządzeniu nr 772/16 Wójta Gminy Nowa Ruda z dnia 12 grudnia 2016 roku w sprawie </w:t>
      </w:r>
      <w:r w:rsidRPr="00844A4A">
        <w:rPr>
          <w:rFonts w:cstheme="minorHAnsi"/>
        </w:rPr>
        <w:t>zasad rozliczeń podatku od towarów i usług w Gminie Nowa Ruda</w:t>
      </w:r>
      <w:r w:rsidR="0040188E" w:rsidRPr="00844A4A">
        <w:rPr>
          <w:rFonts w:cstheme="minorHAnsi"/>
        </w:rPr>
        <w:t xml:space="preserve"> </w:t>
      </w:r>
      <w:r w:rsidRPr="00844A4A">
        <w:rPr>
          <w:rFonts w:cstheme="minorHAnsi"/>
        </w:rPr>
        <w:t>i jej jednostkach budżetowych</w:t>
      </w:r>
      <w:r w:rsidR="0040188E" w:rsidRPr="00844A4A">
        <w:rPr>
          <w:rFonts w:cstheme="minorHAnsi"/>
        </w:rPr>
        <w:t xml:space="preserve"> § 2 otrzymuje brzmienie </w:t>
      </w:r>
    </w:p>
    <w:p w:rsidR="0040188E" w:rsidRPr="00844A4A" w:rsidRDefault="0040188E" w:rsidP="00844A4A">
      <w:pPr>
        <w:spacing w:line="360" w:lineRule="auto"/>
        <w:ind w:left="0" w:firstLine="0"/>
        <w:contextualSpacing/>
        <w:jc w:val="left"/>
        <w:rPr>
          <w:rFonts w:eastAsia="Times New Roman" w:cstheme="minorHAnsi"/>
          <w:color w:val="000000"/>
          <w:lang w:eastAsia="pl-PL"/>
        </w:rPr>
      </w:pPr>
      <w:r w:rsidRPr="00844A4A">
        <w:rPr>
          <w:rFonts w:cstheme="minorHAnsi"/>
        </w:rPr>
        <w:t>„</w:t>
      </w:r>
      <w:r w:rsidRPr="00844A4A">
        <w:rPr>
          <w:rStyle w:val="FontStyle19"/>
          <w:rFonts w:asciiTheme="minorHAnsi" w:hAnsiTheme="minorHAnsi" w:cstheme="minorHAnsi"/>
          <w:b/>
          <w:sz w:val="22"/>
          <w:szCs w:val="22"/>
        </w:rPr>
        <w:t>§2.</w:t>
      </w:r>
      <w:r w:rsidRPr="00844A4A">
        <w:rPr>
          <w:rStyle w:val="FontStyle19"/>
          <w:rFonts w:asciiTheme="minorHAnsi" w:hAnsiTheme="minorHAnsi" w:cstheme="minorHAnsi"/>
          <w:sz w:val="22"/>
          <w:szCs w:val="22"/>
        </w:rPr>
        <w:t xml:space="preserve"> </w:t>
      </w:r>
      <w:r w:rsidRPr="00844A4A">
        <w:rPr>
          <w:rFonts w:eastAsia="Times New Roman" w:cstheme="minorHAnsi"/>
          <w:color w:val="000000"/>
          <w:lang w:eastAsia="pl-PL"/>
        </w:rPr>
        <w:t>Procedury określone w niniejszym zarządzeniu obejmują następujące jednostki (</w:t>
      </w:r>
      <w:r w:rsidRPr="00844A4A">
        <w:rPr>
          <w:rFonts w:eastAsia="Times New Roman" w:cstheme="minorHAnsi"/>
          <w:i/>
          <w:color w:val="000000"/>
          <w:lang w:eastAsia="pl-PL"/>
        </w:rPr>
        <w:t>nazwa pełna jednostki</w:t>
      </w:r>
      <w:r w:rsidRPr="00844A4A">
        <w:rPr>
          <w:rFonts w:eastAsia="Times New Roman" w:cstheme="minorHAnsi"/>
          <w:color w:val="000000"/>
          <w:lang w:eastAsia="pl-PL"/>
        </w:rPr>
        <w:t>):</w:t>
      </w:r>
    </w:p>
    <w:p w:rsidR="0040188E" w:rsidRPr="00844A4A" w:rsidRDefault="00447D3E" w:rsidP="00844A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rPr>
          <w:rFonts w:eastAsia="Times New Roman" w:cstheme="minorHAnsi"/>
          <w:lang w:eastAsia="pl-PL"/>
        </w:rPr>
      </w:pPr>
      <w:r w:rsidRPr="00844A4A">
        <w:rPr>
          <w:rFonts w:eastAsia="Times New Roman" w:cstheme="minorHAnsi"/>
          <w:lang w:eastAsia="pl-PL"/>
        </w:rPr>
        <w:t>Urząd Gminy Nowa Ruda</w:t>
      </w:r>
      <w:r w:rsidR="0040188E" w:rsidRPr="00844A4A">
        <w:rPr>
          <w:rFonts w:eastAsia="Times New Roman" w:cstheme="minorHAnsi"/>
          <w:lang w:eastAsia="pl-PL"/>
        </w:rPr>
        <w:t>;</w:t>
      </w:r>
    </w:p>
    <w:p w:rsidR="0040188E" w:rsidRPr="00844A4A" w:rsidRDefault="000C0DFB" w:rsidP="00844A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rPr>
          <w:rFonts w:eastAsia="Times New Roman" w:cstheme="minorHAnsi"/>
          <w:lang w:eastAsia="pl-PL"/>
        </w:rPr>
      </w:pPr>
      <w:r w:rsidRPr="00844A4A">
        <w:rPr>
          <w:rFonts w:cstheme="minorHAnsi"/>
        </w:rPr>
        <w:t>Zespół Szkół Nr 3 z Oddziałami Integracyjnymi w Bożkowie</w:t>
      </w:r>
      <w:r w:rsidR="0040188E" w:rsidRPr="00844A4A">
        <w:rPr>
          <w:rFonts w:eastAsia="Times New Roman" w:cstheme="minorHAnsi"/>
          <w:lang w:eastAsia="pl-PL"/>
        </w:rPr>
        <w:t>;</w:t>
      </w:r>
    </w:p>
    <w:p w:rsidR="0040188E" w:rsidRPr="00844A4A" w:rsidRDefault="000C0DFB" w:rsidP="00844A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rPr>
          <w:rFonts w:eastAsia="Times New Roman" w:cstheme="minorHAnsi"/>
          <w:lang w:eastAsia="pl-PL"/>
        </w:rPr>
      </w:pPr>
      <w:r w:rsidRPr="00844A4A">
        <w:rPr>
          <w:rFonts w:cstheme="minorHAnsi"/>
        </w:rPr>
        <w:t>Zespół Szkół Nr 1 w Jugowie</w:t>
      </w:r>
      <w:r w:rsidR="0040188E" w:rsidRPr="00844A4A">
        <w:rPr>
          <w:rFonts w:eastAsia="Times New Roman" w:cstheme="minorHAnsi"/>
          <w:lang w:eastAsia="pl-PL"/>
        </w:rPr>
        <w:t>;</w:t>
      </w:r>
    </w:p>
    <w:p w:rsidR="0040188E" w:rsidRPr="00844A4A" w:rsidRDefault="000C0DFB" w:rsidP="00844A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rPr>
          <w:rFonts w:eastAsia="Times New Roman" w:cstheme="minorHAnsi"/>
          <w:lang w:eastAsia="pl-PL"/>
        </w:rPr>
      </w:pPr>
      <w:r w:rsidRPr="00844A4A">
        <w:rPr>
          <w:rFonts w:cstheme="minorHAnsi"/>
        </w:rPr>
        <w:t>Zespół Szkół Nr 2 w Ludwikowicach Kłodzkich</w:t>
      </w:r>
      <w:r w:rsidR="0040188E" w:rsidRPr="00844A4A">
        <w:rPr>
          <w:rFonts w:eastAsia="Times New Roman" w:cstheme="minorHAnsi"/>
          <w:lang w:eastAsia="pl-PL"/>
        </w:rPr>
        <w:t>;</w:t>
      </w:r>
    </w:p>
    <w:p w:rsidR="0040188E" w:rsidRPr="00844A4A" w:rsidRDefault="000C0DFB" w:rsidP="00844A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rPr>
          <w:rFonts w:eastAsia="Times New Roman" w:cstheme="minorHAnsi"/>
          <w:lang w:eastAsia="pl-PL"/>
        </w:rPr>
      </w:pPr>
      <w:r w:rsidRPr="00844A4A">
        <w:rPr>
          <w:rFonts w:cstheme="minorHAnsi"/>
        </w:rPr>
        <w:t>Zespół Przedszkolny w Woliborzu</w:t>
      </w:r>
      <w:r w:rsidR="0040188E" w:rsidRPr="00844A4A">
        <w:rPr>
          <w:rFonts w:eastAsia="Times New Roman" w:cstheme="minorHAnsi"/>
          <w:lang w:eastAsia="pl-PL"/>
        </w:rPr>
        <w:t>;</w:t>
      </w:r>
    </w:p>
    <w:p w:rsidR="0040188E" w:rsidRPr="00844A4A" w:rsidRDefault="000C0DFB" w:rsidP="00844A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rPr>
          <w:rFonts w:eastAsia="Times New Roman" w:cstheme="minorHAnsi"/>
          <w:lang w:eastAsia="pl-PL"/>
        </w:rPr>
      </w:pPr>
      <w:r w:rsidRPr="00844A4A">
        <w:rPr>
          <w:rFonts w:cstheme="minorHAnsi"/>
        </w:rPr>
        <w:t>Żłobek Publiczny "Baśniowe Wzgórze" w Ludwikowicach Kłodzkich</w:t>
      </w:r>
      <w:r w:rsidR="0040188E" w:rsidRPr="00844A4A">
        <w:rPr>
          <w:rFonts w:eastAsia="Times New Roman" w:cstheme="minorHAnsi"/>
          <w:lang w:eastAsia="pl-PL"/>
        </w:rPr>
        <w:t>;</w:t>
      </w:r>
    </w:p>
    <w:p w:rsidR="0040188E" w:rsidRPr="00844A4A" w:rsidRDefault="0040188E" w:rsidP="00844A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hanging="425"/>
        <w:rPr>
          <w:rFonts w:eastAsia="Times New Roman" w:cstheme="minorHAnsi"/>
          <w:lang w:eastAsia="pl-PL"/>
        </w:rPr>
      </w:pPr>
      <w:r w:rsidRPr="00844A4A">
        <w:rPr>
          <w:rFonts w:eastAsia="Times New Roman" w:cstheme="minorHAnsi"/>
          <w:lang w:eastAsia="pl-PL"/>
        </w:rPr>
        <w:t>Gminny Ośrodek Pomocy Społecznej - GOPS.</w:t>
      </w:r>
    </w:p>
    <w:p w:rsidR="00844A4A" w:rsidRPr="00844A4A" w:rsidRDefault="00844A4A" w:rsidP="00ED08DB">
      <w:pPr>
        <w:pStyle w:val="Style5"/>
        <w:widowControl/>
        <w:spacing w:line="360" w:lineRule="auto"/>
        <w:ind w:firstLine="0"/>
        <w:contextualSpacing/>
        <w:rPr>
          <w:rStyle w:val="FontStyle19"/>
          <w:rFonts w:asciiTheme="minorHAnsi" w:hAnsiTheme="minorHAnsi" w:cstheme="minorHAnsi"/>
          <w:sz w:val="22"/>
          <w:szCs w:val="22"/>
        </w:rPr>
      </w:pPr>
      <w:r w:rsidRPr="00844A4A">
        <w:rPr>
          <w:rFonts w:asciiTheme="minorHAnsi" w:hAnsiTheme="minorHAnsi" w:cstheme="minorHAnsi"/>
          <w:iCs/>
          <w:sz w:val="22"/>
          <w:szCs w:val="22"/>
        </w:rPr>
        <w:t>§ 2</w:t>
      </w:r>
      <w:r w:rsidRPr="00844A4A">
        <w:rPr>
          <w:rStyle w:val="FontStyle19"/>
          <w:rFonts w:asciiTheme="minorHAnsi" w:hAnsiTheme="minorHAnsi" w:cstheme="minorHAnsi"/>
          <w:b/>
          <w:sz w:val="22"/>
          <w:szCs w:val="22"/>
        </w:rPr>
        <w:t>.</w:t>
      </w:r>
      <w:r w:rsidRPr="00844A4A">
        <w:rPr>
          <w:rStyle w:val="FontStyle19"/>
          <w:rFonts w:asciiTheme="minorHAnsi" w:hAnsiTheme="minorHAnsi" w:cstheme="minorHAnsi"/>
          <w:sz w:val="22"/>
          <w:szCs w:val="22"/>
        </w:rPr>
        <w:t xml:space="preserve"> Wykonanie zarządzenia powierza się Skarbnikowi Gminy Nowa Ruda.</w:t>
      </w:r>
    </w:p>
    <w:p w:rsidR="00844A4A" w:rsidRPr="00844A4A" w:rsidRDefault="00844A4A" w:rsidP="00ED08DB">
      <w:pPr>
        <w:pStyle w:val="Style5"/>
        <w:widowControl/>
        <w:spacing w:line="360" w:lineRule="auto"/>
        <w:ind w:firstLine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844A4A">
        <w:rPr>
          <w:rStyle w:val="FontStyle19"/>
          <w:rFonts w:asciiTheme="minorHAnsi" w:hAnsiTheme="minorHAnsi" w:cstheme="minorHAnsi"/>
          <w:sz w:val="22"/>
          <w:szCs w:val="22"/>
        </w:rPr>
        <w:t>§ 3. Zarządzenie wchodzi w życie z dniem podpisania.</w:t>
      </w:r>
    </w:p>
    <w:p w:rsidR="0040188E" w:rsidRDefault="0040188E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844A4A" w:rsidRDefault="00844A4A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B512DF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  <w:bookmarkStart w:id="0" w:name="_GoBack"/>
      <w:r>
        <w:rPr>
          <w:rFonts w:cstheme="minorHAnsi"/>
          <w:iCs/>
        </w:rPr>
        <w:t>z up. Wójta Anna Zawiślak</w:t>
      </w:r>
    </w:p>
    <w:p w:rsidR="00B512DF" w:rsidRDefault="00B512DF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  <w:r>
        <w:rPr>
          <w:rFonts w:cstheme="minorHAnsi"/>
          <w:iCs/>
        </w:rPr>
        <w:t>Zastępca Wójta</w:t>
      </w:r>
    </w:p>
    <w:bookmarkEnd w:id="0"/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F24864" w:rsidRDefault="00F24864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844A4A" w:rsidRPr="00844A4A" w:rsidRDefault="00844A4A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  <w:r>
        <w:rPr>
          <w:rFonts w:cstheme="minorHAnsi"/>
          <w:iCs/>
        </w:rPr>
        <w:t>Uzasadnienie</w:t>
      </w:r>
    </w:p>
    <w:p w:rsidR="001C088F" w:rsidRPr="00844A4A" w:rsidRDefault="00ED08DB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  <w:r>
        <w:rPr>
          <w:rFonts w:cstheme="minorHAnsi"/>
          <w:iCs/>
        </w:rPr>
        <w:t>Z uwagi na zmiany związane z połączeniem jednostek oświaty i co za tym idzie zmianą ich nazw, dokonuje się aktualizacji danych w ramach procedur zawartych w Zarządzeniu nr 772/16 Wójta Gminy Nowa Ruda z dnia 2 grudnia 2016 roku w sprawie zasad rozliczeń podatku od towarów i usług w Gminie Nowa Ruda i jej jednostkach budżetowych.</w:t>
      </w:r>
    </w:p>
    <w:p w:rsidR="001C088F" w:rsidRPr="00844A4A" w:rsidRDefault="001C088F" w:rsidP="00844A4A">
      <w:pPr>
        <w:spacing w:line="360" w:lineRule="auto"/>
        <w:ind w:left="0" w:firstLine="0"/>
        <w:contextualSpacing/>
        <w:jc w:val="left"/>
        <w:rPr>
          <w:rFonts w:cstheme="minorHAnsi"/>
          <w:iCs/>
        </w:rPr>
      </w:pPr>
    </w:p>
    <w:p w:rsidR="001C088F" w:rsidRPr="00844A4A" w:rsidRDefault="001C088F" w:rsidP="00844A4A">
      <w:pPr>
        <w:spacing w:line="360" w:lineRule="auto"/>
        <w:ind w:left="0" w:firstLine="0"/>
        <w:contextualSpacing/>
        <w:jc w:val="left"/>
        <w:rPr>
          <w:rFonts w:cstheme="minorHAnsi"/>
        </w:rPr>
      </w:pPr>
    </w:p>
    <w:p w:rsidR="001C088F" w:rsidRDefault="001C088F"/>
    <w:sectPr w:rsidR="001C0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24A73"/>
    <w:multiLevelType w:val="hybridMultilevel"/>
    <w:tmpl w:val="BFCEDA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8F"/>
    <w:rsid w:val="000C0DFB"/>
    <w:rsid w:val="001C088F"/>
    <w:rsid w:val="0040188E"/>
    <w:rsid w:val="00447D3E"/>
    <w:rsid w:val="005D7DC6"/>
    <w:rsid w:val="00844A4A"/>
    <w:rsid w:val="009E52E8"/>
    <w:rsid w:val="00A666A9"/>
    <w:rsid w:val="00B512DF"/>
    <w:rsid w:val="00E63CDB"/>
    <w:rsid w:val="00ED08DB"/>
    <w:rsid w:val="00F2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F3EE"/>
  <w15:chartTrackingRefBased/>
  <w15:docId w15:val="{3DB6095B-4638-4EF9-9901-420AA8B6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88E"/>
    <w:pPr>
      <w:spacing w:after="160" w:line="259" w:lineRule="auto"/>
      <w:ind w:left="720" w:firstLine="0"/>
      <w:contextualSpacing/>
      <w:jc w:val="left"/>
    </w:pPr>
  </w:style>
  <w:style w:type="paragraph" w:customStyle="1" w:styleId="Style5">
    <w:name w:val="Style5"/>
    <w:basedOn w:val="Normalny"/>
    <w:uiPriority w:val="99"/>
    <w:rsid w:val="0040188E"/>
    <w:pPr>
      <w:widowControl w:val="0"/>
      <w:autoSpaceDE w:val="0"/>
      <w:autoSpaceDN w:val="0"/>
      <w:adjustRightInd w:val="0"/>
      <w:spacing w:line="250" w:lineRule="exact"/>
      <w:ind w:left="0" w:firstLine="37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40188E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</cp:revision>
  <dcterms:created xsi:type="dcterms:W3CDTF">2021-05-04T12:53:00Z</dcterms:created>
  <dcterms:modified xsi:type="dcterms:W3CDTF">2021-05-10T06:07:00Z</dcterms:modified>
</cp:coreProperties>
</file>