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81ADE" w14:textId="11AF30E8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5A171F">
        <w:rPr>
          <w:rStyle w:val="Pogrubienie"/>
        </w:rPr>
        <w:t>657</w:t>
      </w:r>
      <w:r w:rsidRPr="007250D9">
        <w:rPr>
          <w:rStyle w:val="Pogrubienie"/>
        </w:rPr>
        <w:t xml:space="preserve">/20 Wójta Gminy Nowa Ruda z dnia </w:t>
      </w:r>
      <w:r w:rsidR="005A171F">
        <w:rPr>
          <w:rStyle w:val="Pogrubienie"/>
        </w:rPr>
        <w:t xml:space="preserve">22 grudnia </w:t>
      </w:r>
      <w:r w:rsidRPr="007250D9">
        <w:rPr>
          <w:rStyle w:val="Pogrubienie"/>
        </w:rPr>
        <w:t xml:space="preserve">2020 roku w sprawie przeznaczenia do wydzierżawienia oraz ogłoszenia wykazu nieruchomości stanowiących własność Gminy Nowa Ruda i ustalenia wysokości stawki </w:t>
      </w:r>
      <w:r w:rsidR="007244F1">
        <w:rPr>
          <w:rStyle w:val="Pogrubienie"/>
        </w:rPr>
        <w:t xml:space="preserve">wywoławczej </w:t>
      </w:r>
      <w:r w:rsidRPr="007250D9">
        <w:rPr>
          <w:rStyle w:val="Pogrubienie"/>
        </w:rPr>
        <w:t>czynszu dzierżawnego</w:t>
      </w:r>
    </w:p>
    <w:p w14:paraId="60EEE87F" w14:textId="4664FDB6" w:rsidR="000A3058" w:rsidRPr="00B671B0" w:rsidRDefault="000A3058" w:rsidP="008E5460">
      <w:pPr>
        <w:pStyle w:val="Nagwek2"/>
        <w:rPr>
          <w:szCs w:val="24"/>
        </w:rPr>
      </w:pPr>
      <w:r w:rsidRPr="00B671B0">
        <w:t>Na podstawie art. 30 ust. 2 pkt 3 ustawy z dnia 8 marca 1990 roku o samorządzie gminnym (</w:t>
      </w:r>
      <w:proofErr w:type="spellStart"/>
      <w:r w:rsidRPr="00B671B0">
        <w:t>t.j</w:t>
      </w:r>
      <w:proofErr w:type="spellEnd"/>
      <w:r w:rsidRPr="00B671B0">
        <w:t xml:space="preserve">. </w:t>
      </w:r>
      <w:r w:rsidR="00594CB9">
        <w:t>Dz. U. z 2020 r. poz. 713; zm.: Dz. U. z 2020 r. poz. 1378</w:t>
      </w:r>
      <w:r w:rsidRPr="00B671B0">
        <w:t>) art. 13 ust. 1, art. 25 ust. 1, art. 35 ust. 1 i 2</w:t>
      </w:r>
      <w:r w:rsidR="007244F1">
        <w:t>, art. 37 ust. 4</w:t>
      </w:r>
      <w:r w:rsidRPr="00B671B0">
        <w:t xml:space="preserve"> ustawy z dnia 21 sierpnia 1997 r. o gospodarce nieruchomościami </w:t>
      </w:r>
      <w:r w:rsidR="00594CB9">
        <w:t>(</w:t>
      </w:r>
      <w:proofErr w:type="spellStart"/>
      <w:r w:rsidR="00594CB9">
        <w:t>t.j</w:t>
      </w:r>
      <w:proofErr w:type="spellEnd"/>
      <w:r w:rsidR="00594CB9">
        <w:t>. Dz. U. z 2020 r. poz. 1990</w:t>
      </w:r>
      <w:r w:rsidR="00A272C1">
        <w:t>)</w:t>
      </w:r>
      <w:r w:rsidR="00A272C1" w:rsidRPr="00B671B0">
        <w:t>,</w:t>
      </w:r>
      <w:r w:rsidRPr="00B671B0">
        <w:t xml:space="preserve"> § 4, § 5 ust. 1</w:t>
      </w:r>
      <w:r w:rsidR="007244F1">
        <w:t xml:space="preserve">, </w:t>
      </w:r>
      <w:r w:rsidR="007244F1" w:rsidRPr="00B671B0">
        <w:t xml:space="preserve">§ </w:t>
      </w:r>
      <w:r w:rsidR="007244F1">
        <w:t>20 ust. 1 i 5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6EA4D611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przetargowym na czas oznaczony </w:t>
      </w:r>
      <w:r w:rsidR="00327E3B">
        <w:rPr>
          <w:rFonts w:ascii="Calibri" w:hAnsi="Calibri" w:cs="Calibri"/>
        </w:rPr>
        <w:t>dłuższy niż 3 lata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6D6AE2">
        <w:rPr>
          <w:rFonts w:ascii="Calibri" w:hAnsi="Calibri" w:cs="Calibri"/>
        </w:rPr>
        <w:t>120/20</w:t>
      </w:r>
      <w:r w:rsidR="00B001DF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5A64A7">
        <w:rPr>
          <w:rFonts w:ascii="Calibri" w:hAnsi="Calibri" w:cs="Calibri"/>
        </w:rPr>
        <w:t xml:space="preserve"> ogólnej</w:t>
      </w:r>
      <w:r w:rsidR="00F335C1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594CB9">
        <w:rPr>
          <w:rFonts w:ascii="Calibri" w:hAnsi="Calibri" w:cs="Calibri"/>
        </w:rPr>
        <w:t>0,</w:t>
      </w:r>
      <w:r w:rsidR="006D6AE2">
        <w:rPr>
          <w:rFonts w:ascii="Calibri" w:hAnsi="Calibri" w:cs="Calibri"/>
        </w:rPr>
        <w:t>9325</w:t>
      </w:r>
      <w:r w:rsidR="00D97EAE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327E3B">
        <w:rPr>
          <w:rFonts w:ascii="Calibri" w:hAnsi="Calibri" w:cs="Calibri"/>
        </w:rPr>
        <w:t>0</w:t>
      </w:r>
      <w:r w:rsidR="006D6AE2">
        <w:rPr>
          <w:rFonts w:ascii="Calibri" w:hAnsi="Calibri" w:cs="Calibri"/>
        </w:rPr>
        <w:t>1 Bartnica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75391381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6D6AE2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053501AA" w14:textId="73CDCDE8" w:rsidR="008A61C2" w:rsidRPr="004303A5" w:rsidRDefault="00327E3B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</w:t>
      </w:r>
      <w:r w:rsidR="008A61C2" w:rsidRPr="004303A5">
        <w:rPr>
          <w:rFonts w:ascii="Calibri" w:hAnsi="Calibri" w:cs="Calibri"/>
        </w:rPr>
        <w:t xml:space="preserve">za nieruchomość opisaną w ust. 1 wynosi </w:t>
      </w:r>
      <w:r w:rsidR="006D6AE2">
        <w:rPr>
          <w:rFonts w:ascii="Calibri" w:hAnsi="Calibri" w:cs="Calibri"/>
        </w:rPr>
        <w:t>116,56</w:t>
      </w:r>
      <w:r w:rsidR="00EA7980" w:rsidRPr="004303A5">
        <w:rPr>
          <w:rFonts w:ascii="Calibri" w:hAnsi="Calibri" w:cs="Calibri"/>
        </w:rPr>
        <w:t xml:space="preserve"> </w:t>
      </w:r>
      <w:r w:rsidR="008A61C2" w:rsidRPr="004303A5">
        <w:rPr>
          <w:rFonts w:ascii="Calibri" w:hAnsi="Calibri" w:cs="Calibri"/>
        </w:rPr>
        <w:t xml:space="preserve">zł (słownie: </w:t>
      </w:r>
      <w:r w:rsidR="006D6AE2">
        <w:rPr>
          <w:rFonts w:ascii="Calibri" w:hAnsi="Calibri" w:cs="Calibri"/>
        </w:rPr>
        <w:t>sto szesnaście złotych 56</w:t>
      </w:r>
      <w:r w:rsidR="00616427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="008A61C2" w:rsidRPr="004303A5">
        <w:rPr>
          <w:rFonts w:ascii="Calibri" w:hAnsi="Calibri" w:cs="Calibri"/>
        </w:rPr>
        <w:t xml:space="preserve">00) tj. </w:t>
      </w:r>
      <w:r>
        <w:rPr>
          <w:rFonts w:ascii="Calibri" w:hAnsi="Calibri" w:cs="Calibri"/>
        </w:rPr>
        <w:t>1</w:t>
      </w:r>
      <w:r w:rsidR="006D6AE2">
        <w:rPr>
          <w:rFonts w:ascii="Calibri" w:hAnsi="Calibri" w:cs="Calibri"/>
        </w:rPr>
        <w:t>25</w:t>
      </w:r>
      <w:r w:rsidR="008A61C2"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>W</w:t>
      </w:r>
      <w:r w:rsidR="00B90019" w:rsidRPr="004303A5">
        <w:rPr>
          <w:rFonts w:cstheme="minorHAnsi"/>
        </w:rPr>
        <w:t>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</w:t>
      </w:r>
      <w:r>
        <w:rPr>
          <w:rFonts w:cstheme="minorHAnsi"/>
        </w:rPr>
        <w:t xml:space="preserve">ustalona w drodze przetargu będzie </w:t>
      </w:r>
      <w:r w:rsidR="00594CB9" w:rsidRPr="004303A5">
        <w:rPr>
          <w:rFonts w:cstheme="minorHAnsi"/>
        </w:rPr>
        <w:t>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B83F59" w:rsidRPr="004303A5">
        <w:rPr>
          <w:rFonts w:cstheme="minorHAnsi"/>
        </w:rPr>
        <w:t>(</w:t>
      </w:r>
      <w:proofErr w:type="spellStart"/>
      <w:r w:rsidR="00B83F59" w:rsidRPr="004303A5">
        <w:rPr>
          <w:rFonts w:cstheme="minorHAnsi"/>
        </w:rPr>
        <w:t>t.j</w:t>
      </w:r>
      <w:proofErr w:type="spellEnd"/>
      <w:r w:rsidR="00B83F59" w:rsidRPr="004303A5">
        <w:rPr>
          <w:rFonts w:cstheme="minorHAnsi"/>
        </w:rPr>
        <w:t>. Dz. U. z 2020 r. poz. 1983).</w:t>
      </w:r>
      <w:bookmarkEnd w:id="0"/>
    </w:p>
    <w:p w14:paraId="036C6AF8" w14:textId="435FAF9D" w:rsidR="00546ED7" w:rsidRPr="004303A5" w:rsidRDefault="008A61C2" w:rsidP="00F05A25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</w:t>
      </w:r>
      <w:r w:rsidR="00327E3B">
        <w:rPr>
          <w:rFonts w:ascii="Calibri" w:hAnsi="Calibri" w:cs="Calibri"/>
        </w:rPr>
        <w:t xml:space="preserve"> ustalony w drodze przetargu płatny </w:t>
      </w:r>
      <w:r w:rsidRPr="004303A5">
        <w:rPr>
          <w:rFonts w:ascii="Calibri" w:hAnsi="Calibri" w:cs="Calibri"/>
        </w:rPr>
        <w:t>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4226C9D4" w14:textId="07649ADC" w:rsidR="00546ED7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399590E3" w14:textId="63777EB9" w:rsidR="00CA15EB" w:rsidRPr="00CA15EB" w:rsidRDefault="00CA15EB" w:rsidP="00CA15E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1" w:name="_Hlk58504184"/>
      <w:r w:rsidRPr="00CA15EB">
        <w:rPr>
          <w:rFonts w:ascii="Calibri" w:eastAsia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</w:r>
      <w:r w:rsidRPr="00CA15EB">
        <w:rPr>
          <w:rFonts w:ascii="Calibri" w:eastAsia="Calibri" w:hAnsi="Calibri" w:cs="Calibri"/>
        </w:rPr>
        <w:t>Pierwsza waloryzacja nastąpi od 1 stycznia 202</w:t>
      </w:r>
      <w:r>
        <w:rPr>
          <w:rFonts w:ascii="Calibri" w:eastAsia="Calibri" w:hAnsi="Calibri" w:cs="Calibri"/>
        </w:rPr>
        <w:t>2</w:t>
      </w:r>
      <w:r w:rsidRPr="00CA15EB">
        <w:rPr>
          <w:rFonts w:ascii="Calibri" w:eastAsia="Calibri" w:hAnsi="Calibri" w:cs="Calibri"/>
        </w:rPr>
        <w:t xml:space="preserve"> roku.</w:t>
      </w:r>
    </w:p>
    <w:bookmarkEnd w:id="1"/>
    <w:p w14:paraId="73C2787B" w14:textId="0016F91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6D6AE2">
        <w:rPr>
          <w:rFonts w:ascii="Calibri" w:eastAsia="Calibri" w:hAnsi="Calibri" w:cs="Calibri"/>
        </w:rPr>
        <w:t>Bartnica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77777777" w:rsidR="00170181" w:rsidRPr="005A171F" w:rsidRDefault="00170181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5A171F">
        <w:rPr>
          <w:rFonts w:cs="Calibri"/>
        </w:rPr>
        <w:tab/>
      </w:r>
      <w:bookmarkStart w:id="2" w:name="_Hlk51660687"/>
      <w:r w:rsidRPr="005A171F">
        <w:rPr>
          <w:rFonts w:cs="Calibri"/>
        </w:rPr>
        <w:t>/Adrianna Mierzejewska – Wójt Gminy Nowa Ruda/</w:t>
      </w:r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45464A88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5A171F">
        <w:t>657</w:t>
      </w:r>
      <w:r w:rsidRPr="003F30A7">
        <w:t>/20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5A171F">
        <w:t xml:space="preserve"> 22 grudnia</w:t>
      </w:r>
      <w:r w:rsidRPr="003F30A7">
        <w:t xml:space="preserve"> 2020 r.</w:t>
      </w:r>
    </w:p>
    <w:p w14:paraId="376E9F52" w14:textId="30B30619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CA15EB">
        <w:rPr>
          <w:rStyle w:val="Pogrubienie"/>
          <w:rFonts w:asciiTheme="minorHAnsi" w:hAnsiTheme="minorHAnsi" w:cstheme="minorHAnsi"/>
        </w:rPr>
        <w:t xml:space="preserve"> w trybie przetargowym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5A171F">
        <w:rPr>
          <w:rStyle w:val="Pogrubienie"/>
          <w:rFonts w:asciiTheme="minorHAnsi" w:hAnsiTheme="minorHAnsi" w:cstheme="minorHAnsi"/>
        </w:rPr>
        <w:t xml:space="preserve">22 grudnia 2020 </w:t>
      </w:r>
      <w:r w:rsidRPr="002F62FD">
        <w:rPr>
          <w:rStyle w:val="Pogrubienie"/>
          <w:rFonts w:asciiTheme="minorHAnsi" w:hAnsiTheme="minorHAnsi" w:cstheme="minorHAnsi"/>
        </w:rPr>
        <w:t xml:space="preserve">r. do dnia </w:t>
      </w:r>
      <w:r w:rsidR="005A171F">
        <w:rPr>
          <w:rStyle w:val="Pogrubienie"/>
          <w:rFonts w:asciiTheme="minorHAnsi" w:hAnsiTheme="minorHAnsi" w:cstheme="minorHAnsi"/>
        </w:rPr>
        <w:t>11 stycznia 2021</w:t>
      </w:r>
      <w:r w:rsidR="00F82766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21FF689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6D6AE2">
        <w:rPr>
          <w:rFonts w:ascii="Calibri" w:hAnsi="Calibri" w:cs="Calibri"/>
        </w:rPr>
        <w:t>Bartnica</w:t>
      </w:r>
    </w:p>
    <w:p w14:paraId="320B73F1" w14:textId="21C32933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6D6AE2">
        <w:rPr>
          <w:rFonts w:ascii="Calibri" w:hAnsi="Calibri" w:cs="Calibri"/>
        </w:rPr>
        <w:t>120/20</w:t>
      </w:r>
    </w:p>
    <w:p w14:paraId="2D2855BE" w14:textId="0A2FF213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SW2K/000</w:t>
      </w:r>
      <w:r w:rsidR="006D6AE2">
        <w:rPr>
          <w:rFonts w:ascii="Calibri" w:hAnsi="Calibri" w:cs="Calibri"/>
        </w:rPr>
        <w:t>19789/6</w:t>
      </w:r>
    </w:p>
    <w:p w14:paraId="353A3E4D" w14:textId="2F6A1C1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7037E">
        <w:rPr>
          <w:rFonts w:ascii="Calibri" w:hAnsi="Calibri" w:cs="Calibri"/>
        </w:rPr>
        <w:t>0,</w:t>
      </w:r>
      <w:r w:rsidR="006D6AE2">
        <w:rPr>
          <w:rFonts w:ascii="Calibri" w:hAnsi="Calibri" w:cs="Calibri"/>
        </w:rPr>
        <w:t>9325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0D5DEA3" w14:textId="6FD3A30F" w:rsidR="00DF31E8" w:rsidRPr="00B001DF" w:rsidRDefault="00D77178" w:rsidP="00F335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3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działki nr</w:t>
      </w:r>
      <w:r w:rsidR="0077037E">
        <w:rPr>
          <w:rFonts w:ascii="Calibri" w:hAnsi="Calibri" w:cs="Calibri"/>
        </w:rPr>
        <w:t xml:space="preserve"> </w:t>
      </w:r>
      <w:r w:rsidR="006D6AE2">
        <w:rPr>
          <w:rFonts w:ascii="Calibri" w:hAnsi="Calibri" w:cs="Calibri"/>
        </w:rPr>
        <w:t>120/20</w:t>
      </w:r>
      <w:r w:rsidR="00430672">
        <w:rPr>
          <w:rFonts w:ascii="Calibri" w:hAnsi="Calibri" w:cs="Calibri"/>
        </w:rPr>
        <w:t>,</w:t>
      </w:r>
      <w:r w:rsidR="00A5272E" w:rsidRPr="00A5272E">
        <w:rPr>
          <w:rFonts w:ascii="Calibri" w:hAnsi="Calibri" w:cs="Calibri"/>
        </w:rPr>
        <w:t xml:space="preserve"> AM-</w:t>
      </w:r>
      <w:r w:rsidR="006D6AE2">
        <w:rPr>
          <w:rFonts w:ascii="Calibri" w:hAnsi="Calibri" w:cs="Calibri"/>
        </w:rPr>
        <w:t>1</w:t>
      </w:r>
      <w:r w:rsidR="00A5272E" w:rsidRPr="00A5272E">
        <w:rPr>
          <w:rFonts w:ascii="Calibri" w:hAnsi="Calibri" w:cs="Calibri"/>
        </w:rPr>
        <w:t xml:space="preserve">, </w:t>
      </w:r>
      <w:r w:rsidR="00A5272E" w:rsidRPr="004303A5">
        <w:rPr>
          <w:rFonts w:ascii="Calibri" w:hAnsi="Calibri" w:cs="Calibri"/>
        </w:rPr>
        <w:t>obręb</w:t>
      </w:r>
      <w:r w:rsidR="0077037E" w:rsidRPr="004303A5">
        <w:rPr>
          <w:rFonts w:ascii="Calibri" w:hAnsi="Calibri" w:cs="Calibri"/>
        </w:rPr>
        <w:t xml:space="preserve"> 00</w:t>
      </w:r>
      <w:r w:rsidR="00CA15EB">
        <w:rPr>
          <w:rFonts w:ascii="Calibri" w:hAnsi="Calibri" w:cs="Calibri"/>
        </w:rPr>
        <w:t>0</w:t>
      </w:r>
      <w:r w:rsidR="006D6AE2">
        <w:rPr>
          <w:rFonts w:ascii="Calibri" w:hAnsi="Calibri" w:cs="Calibri"/>
        </w:rPr>
        <w:t>1</w:t>
      </w:r>
      <w:r w:rsidR="00CA15EB">
        <w:rPr>
          <w:rFonts w:ascii="Calibri" w:hAnsi="Calibri" w:cs="Calibri"/>
        </w:rPr>
        <w:t xml:space="preserve"> </w:t>
      </w:r>
      <w:r w:rsidR="006D6AE2">
        <w:rPr>
          <w:rFonts w:ascii="Calibri" w:hAnsi="Calibri" w:cs="Calibri"/>
        </w:rPr>
        <w:t>Bartnica</w:t>
      </w:r>
      <w:r w:rsidR="00A5272E" w:rsidRPr="00A5272E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430672">
        <w:rPr>
          <w:rFonts w:ascii="Calibri" w:hAnsi="Calibri" w:cs="Calibri"/>
        </w:rPr>
        <w:t xml:space="preserve"> </w:t>
      </w:r>
      <w:r w:rsidR="00616427">
        <w:rPr>
          <w:rFonts w:ascii="Calibri" w:hAnsi="Calibri" w:cs="Calibri"/>
        </w:rPr>
        <w:t xml:space="preserve">ogólnej </w:t>
      </w:r>
      <w:r w:rsidR="00DF31E8" w:rsidRPr="00A5272E">
        <w:rPr>
          <w:rFonts w:ascii="Calibri" w:hAnsi="Calibri" w:cs="Calibri"/>
        </w:rPr>
        <w:t xml:space="preserve">pow. </w:t>
      </w:r>
      <w:r w:rsidR="0077037E">
        <w:rPr>
          <w:rFonts w:ascii="Calibri" w:hAnsi="Calibri" w:cs="Calibri"/>
        </w:rPr>
        <w:t>0,</w:t>
      </w:r>
      <w:r w:rsidR="006D6AE2">
        <w:rPr>
          <w:rFonts w:ascii="Calibri" w:hAnsi="Calibri" w:cs="Calibri"/>
        </w:rPr>
        <w:t>9325</w:t>
      </w:r>
      <w:r w:rsidR="00B001DF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ha sklasyfikowana jako</w:t>
      </w:r>
      <w:r w:rsidR="00F335C1">
        <w:rPr>
          <w:rFonts w:ascii="Calibri" w:hAnsi="Calibri" w:cs="Calibri"/>
        </w:rPr>
        <w:t xml:space="preserve"> </w:t>
      </w:r>
      <w:r w:rsidR="006D6AE2">
        <w:rPr>
          <w:rFonts w:ascii="Calibri" w:hAnsi="Calibri" w:cs="Calibri"/>
        </w:rPr>
        <w:t>ŁIV-0,8959 ha, W-0,0366 ha</w:t>
      </w:r>
      <w:r w:rsidR="005F159A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</w:r>
      <w:r w:rsidR="00AD7789" w:rsidRPr="00AD7789">
        <w:rPr>
          <w:rFonts w:ascii="Calibri" w:hAnsi="Calibri" w:cs="Calibri"/>
        </w:rPr>
        <w:t>Działka nr</w:t>
      </w:r>
      <w:r w:rsidR="00616427">
        <w:rPr>
          <w:rFonts w:ascii="Calibri" w:hAnsi="Calibri" w:cs="Calibri"/>
        </w:rPr>
        <w:t xml:space="preserve"> </w:t>
      </w:r>
      <w:r w:rsidR="006D6AE2">
        <w:rPr>
          <w:rFonts w:ascii="Calibri" w:hAnsi="Calibri" w:cs="Calibri"/>
        </w:rPr>
        <w:t>120/20</w:t>
      </w:r>
      <w:r w:rsidR="00AD7789">
        <w:rPr>
          <w:rFonts w:ascii="Calibri" w:hAnsi="Calibri" w:cs="Calibri"/>
        </w:rPr>
        <w:t xml:space="preserve"> </w:t>
      </w:r>
      <w:r w:rsidR="00AD7789" w:rsidRPr="00AD7789">
        <w:rPr>
          <w:rFonts w:ascii="Calibri" w:hAnsi="Calibri" w:cs="Calibri"/>
        </w:rPr>
        <w:t xml:space="preserve">położona w </w:t>
      </w:r>
      <w:r w:rsidR="006D6AE2">
        <w:rPr>
          <w:rFonts w:ascii="Calibri" w:hAnsi="Calibri" w:cs="Calibri"/>
        </w:rPr>
        <w:t>Bartnicy</w:t>
      </w:r>
      <w:r w:rsidR="00616427">
        <w:rPr>
          <w:rFonts w:ascii="Calibri" w:hAnsi="Calibri" w:cs="Calibri"/>
        </w:rPr>
        <w:t xml:space="preserve"> </w:t>
      </w:r>
      <w:r w:rsidR="00AD7789" w:rsidRPr="00AD7789">
        <w:rPr>
          <w:rFonts w:ascii="Calibri" w:hAnsi="Calibri" w:cs="Calibri"/>
        </w:rPr>
        <w:t>nie jest ujęta w miejscowym planie zagospodarowania przestrzennego Gminy Nowa Ruda</w:t>
      </w:r>
      <w:r w:rsidR="00D97EAE">
        <w:rPr>
          <w:rFonts w:ascii="Calibri" w:hAnsi="Calibri" w:cs="Calibri"/>
        </w:rPr>
        <w:t>.</w:t>
      </w:r>
    </w:p>
    <w:bookmarkEnd w:id="3"/>
    <w:p w14:paraId="3DDC89E6" w14:textId="5867063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6D6AE2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45A37013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6D6AE2">
        <w:rPr>
          <w:rFonts w:ascii="Calibri" w:hAnsi="Calibri" w:cs="Calibri"/>
        </w:rPr>
        <w:t>116,56</w:t>
      </w:r>
      <w:r w:rsidR="00F748D4" w:rsidRPr="00CA15EB">
        <w:rPr>
          <w:rFonts w:ascii="Calibri" w:hAnsi="Calibri" w:cs="Calibri"/>
        </w:rPr>
        <w:t xml:space="preserve"> </w:t>
      </w:r>
      <w:r w:rsidRPr="00CA15EB">
        <w:rPr>
          <w:rFonts w:ascii="Calibri" w:hAnsi="Calibri" w:cs="Calibri"/>
        </w:rPr>
        <w:t>zł</w:t>
      </w:r>
      <w:r w:rsidR="00CA15EB" w:rsidRPr="00CA15EB">
        <w:rPr>
          <w:rFonts w:ascii="Calibri" w:hAnsi="Calibri" w:cs="Calibri"/>
        </w:rPr>
        <w:t xml:space="preserve">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A15EB" w:rsidRPr="00CA15EB">
        <w:rPr>
          <w:rFonts w:ascii="Calibri" w:hAnsi="Calibri" w:cs="Calibri"/>
        </w:rPr>
        <w:t>t.j</w:t>
      </w:r>
      <w:proofErr w:type="spellEnd"/>
      <w:r w:rsidR="00CA15EB" w:rsidRPr="00CA15EB">
        <w:rPr>
          <w:rFonts w:ascii="Calibri" w:hAnsi="Calibri" w:cs="Calibri"/>
        </w:rPr>
        <w:t>. Dz. U. z 2020 r. poz. 1983).</w:t>
      </w:r>
      <w:r w:rsidR="00146DBF">
        <w:rPr>
          <w:rFonts w:ascii="Calibri" w:hAnsi="Calibri" w:cs="Calibri"/>
        </w:rPr>
        <w:br/>
        <w:t>Czynsz dzierżawny za pierwszy i ostatni 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26C3BCB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p</w:t>
      </w:r>
      <w:r w:rsidR="00146DBF">
        <w:rPr>
          <w:rFonts w:ascii="Calibri" w:hAnsi="Calibri" w:cs="Calibri"/>
        </w:rPr>
        <w:t>rzetarg ustny nieograniczony</w:t>
      </w:r>
    </w:p>
    <w:p w14:paraId="42A9FA0B" w14:textId="390FE655" w:rsidR="00146DBF" w:rsidRPr="00146DBF" w:rsidRDefault="00AA1160" w:rsidP="00146D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</w:t>
      </w:r>
      <w:r w:rsidR="00C81CE8" w:rsidRPr="00146DBF">
        <w:rPr>
          <w:rStyle w:val="Pogrubienie"/>
          <w:rFonts w:ascii="Calibri" w:hAnsi="Calibri" w:cs="Calibri"/>
        </w:rPr>
        <w:t>y</w:t>
      </w:r>
      <w:r w:rsidRPr="00146DBF">
        <w:rPr>
          <w:rStyle w:val="Pogrubienie"/>
          <w:rFonts w:ascii="Calibri" w:hAnsi="Calibri" w:cs="Calibri"/>
        </w:rPr>
        <w:t>:</w:t>
      </w:r>
      <w:r w:rsidRPr="00146DBF">
        <w:rPr>
          <w:rFonts w:ascii="Calibri" w:hAnsi="Calibri" w:cs="Calibri"/>
        </w:rPr>
        <w:t xml:space="preserve"> czynsz dzierżawny </w:t>
      </w:r>
      <w:r w:rsidR="00146DBF" w:rsidRPr="00146DBF">
        <w:rPr>
          <w:rFonts w:ascii="Calibri" w:hAnsi="Calibri" w:cs="Calibri"/>
        </w:rPr>
        <w:t xml:space="preserve">ustalony w drodze przetargu </w:t>
      </w:r>
      <w:r w:rsidRPr="00146DBF">
        <w:rPr>
          <w:rFonts w:ascii="Calibri" w:hAnsi="Calibri" w:cs="Calibri"/>
        </w:rPr>
        <w:t>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</w:r>
      <w:r w:rsidR="00146DBF" w:rsidRPr="00146DBF">
        <w:rPr>
          <w:rFonts w:ascii="Calibri" w:hAnsi="Calibri" w:cs="Calibri"/>
        </w:rPr>
        <w:t>każdego roku.</w:t>
      </w:r>
    </w:p>
    <w:p w14:paraId="11AE0500" w14:textId="00CE67D4" w:rsidR="00AA1160" w:rsidRPr="009C5545" w:rsidRDefault="00AA1160" w:rsidP="009C5545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lastRenderedPageBreak/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>
        <w:rPr>
          <w:rFonts w:ascii="Calibri" w:hAnsi="Calibri" w:cs="Calibri"/>
          <w:iCs/>
        </w:rPr>
        <w:br/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9C5545">
        <w:rPr>
          <w:rFonts w:ascii="Calibri" w:hAnsi="Calibri" w:cs="Calibri"/>
          <w:iCs/>
        </w:rPr>
        <w:t>2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49B2DAAA" w14:textId="77777777" w:rsidR="00A272C1" w:rsidRPr="005A171F" w:rsidRDefault="00A272C1" w:rsidP="00A272C1">
      <w:pPr>
        <w:tabs>
          <w:tab w:val="right" w:pos="8931"/>
        </w:tabs>
        <w:spacing w:before="240" w:after="720"/>
        <w:rPr>
          <w:rFonts w:cs="Calibri"/>
        </w:rPr>
      </w:pPr>
      <w:r w:rsidRPr="005A171F">
        <w:rPr>
          <w:rFonts w:cs="Calibri"/>
        </w:rPr>
        <w:tab/>
        <w:t>/Adrianna Mierzejewska – Wójt Gminy Nowa Ruda/</w:t>
      </w:r>
    </w:p>
    <w:p w14:paraId="50E60076" w14:textId="04050D6A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14"/>
  </w:num>
  <w:num w:numId="12">
    <w:abstractNumId w:val="0"/>
  </w:num>
  <w:num w:numId="13">
    <w:abstractNumId w:val="1"/>
  </w:num>
  <w:num w:numId="14">
    <w:abstractNumId w:val="8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F9F"/>
    <w:rsid w:val="000477B6"/>
    <w:rsid w:val="00052F89"/>
    <w:rsid w:val="00085968"/>
    <w:rsid w:val="00093DD8"/>
    <w:rsid w:val="00097A7F"/>
    <w:rsid w:val="000A3058"/>
    <w:rsid w:val="000C0179"/>
    <w:rsid w:val="000D3C09"/>
    <w:rsid w:val="000F3D6E"/>
    <w:rsid w:val="00120473"/>
    <w:rsid w:val="001421BE"/>
    <w:rsid w:val="00146DBF"/>
    <w:rsid w:val="00170181"/>
    <w:rsid w:val="00196EBA"/>
    <w:rsid w:val="001F430F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B0391"/>
    <w:rsid w:val="002F3A0B"/>
    <w:rsid w:val="002F62FD"/>
    <w:rsid w:val="00327E3B"/>
    <w:rsid w:val="0036734F"/>
    <w:rsid w:val="00393A9C"/>
    <w:rsid w:val="003F30A7"/>
    <w:rsid w:val="0040296F"/>
    <w:rsid w:val="00417FD7"/>
    <w:rsid w:val="004303A5"/>
    <w:rsid w:val="00430672"/>
    <w:rsid w:val="0048559D"/>
    <w:rsid w:val="004B5DE8"/>
    <w:rsid w:val="00546ED7"/>
    <w:rsid w:val="005566BE"/>
    <w:rsid w:val="005877D1"/>
    <w:rsid w:val="00594CB9"/>
    <w:rsid w:val="005A171F"/>
    <w:rsid w:val="005A64A7"/>
    <w:rsid w:val="005F080C"/>
    <w:rsid w:val="005F159A"/>
    <w:rsid w:val="00616427"/>
    <w:rsid w:val="00663799"/>
    <w:rsid w:val="006A5D52"/>
    <w:rsid w:val="006B074D"/>
    <w:rsid w:val="006B2912"/>
    <w:rsid w:val="006C7FC0"/>
    <w:rsid w:val="006D6AE2"/>
    <w:rsid w:val="006E0685"/>
    <w:rsid w:val="007057E1"/>
    <w:rsid w:val="007244F1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811C0D"/>
    <w:rsid w:val="00822332"/>
    <w:rsid w:val="00890685"/>
    <w:rsid w:val="008A61C2"/>
    <w:rsid w:val="008D6B27"/>
    <w:rsid w:val="008E5460"/>
    <w:rsid w:val="009416F7"/>
    <w:rsid w:val="00985085"/>
    <w:rsid w:val="00986A39"/>
    <w:rsid w:val="009C5545"/>
    <w:rsid w:val="009D6B85"/>
    <w:rsid w:val="00A07EE0"/>
    <w:rsid w:val="00A174ED"/>
    <w:rsid w:val="00A272C1"/>
    <w:rsid w:val="00A31B0B"/>
    <w:rsid w:val="00A5272E"/>
    <w:rsid w:val="00A6557C"/>
    <w:rsid w:val="00A8396A"/>
    <w:rsid w:val="00AA1160"/>
    <w:rsid w:val="00AB586B"/>
    <w:rsid w:val="00AD7789"/>
    <w:rsid w:val="00B001DF"/>
    <w:rsid w:val="00B25D2F"/>
    <w:rsid w:val="00B34E76"/>
    <w:rsid w:val="00B671B0"/>
    <w:rsid w:val="00B83F59"/>
    <w:rsid w:val="00B84ADD"/>
    <w:rsid w:val="00B90019"/>
    <w:rsid w:val="00B95D8D"/>
    <w:rsid w:val="00BA513F"/>
    <w:rsid w:val="00BB6F33"/>
    <w:rsid w:val="00BC3840"/>
    <w:rsid w:val="00BC3ED0"/>
    <w:rsid w:val="00BD3D0C"/>
    <w:rsid w:val="00C52978"/>
    <w:rsid w:val="00C81CE8"/>
    <w:rsid w:val="00CA15EB"/>
    <w:rsid w:val="00CD0FB4"/>
    <w:rsid w:val="00D3271C"/>
    <w:rsid w:val="00D55419"/>
    <w:rsid w:val="00D77178"/>
    <w:rsid w:val="00D97EAE"/>
    <w:rsid w:val="00DF31E8"/>
    <w:rsid w:val="00E040D0"/>
    <w:rsid w:val="00E8407C"/>
    <w:rsid w:val="00EA7980"/>
    <w:rsid w:val="00EF28E4"/>
    <w:rsid w:val="00F05A25"/>
    <w:rsid w:val="00F30F7A"/>
    <w:rsid w:val="00F335C1"/>
    <w:rsid w:val="00F556C3"/>
    <w:rsid w:val="00F748D4"/>
    <w:rsid w:val="00F82766"/>
    <w:rsid w:val="00FB28A6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932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2020-12-10T13:54:00Z</cp:lastPrinted>
  <dcterms:created xsi:type="dcterms:W3CDTF">2020-12-22T11:35:00Z</dcterms:created>
  <dcterms:modified xsi:type="dcterms:W3CDTF">2020-12-22T12:13:00Z</dcterms:modified>
</cp:coreProperties>
</file>