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7D44122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617F7B">
        <w:rPr>
          <w:rStyle w:val="Pogrubienie"/>
        </w:rPr>
        <w:t>574</w:t>
      </w:r>
      <w:r w:rsidRPr="007250D9">
        <w:rPr>
          <w:rStyle w:val="Pogrubienie"/>
        </w:rPr>
        <w:t xml:space="preserve">/20 Wójta Gminy Nowa Ruda z dnia </w:t>
      </w:r>
      <w:r w:rsidR="00617F7B">
        <w:rPr>
          <w:rStyle w:val="Pogrubienie"/>
        </w:rPr>
        <w:t xml:space="preserve">06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38F7523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</w:t>
      </w:r>
      <w:r w:rsidR="00D457E1">
        <w:rPr>
          <w:rFonts w:ascii="Calibri" w:hAnsi="Calibri" w:cs="Calibri"/>
        </w:rPr>
        <w:t>e</w:t>
      </w:r>
      <w:r w:rsidR="00BC3ED0">
        <w:rPr>
          <w:rFonts w:ascii="Calibri" w:hAnsi="Calibri" w:cs="Calibri"/>
        </w:rPr>
        <w:t>k oznaczon</w:t>
      </w:r>
      <w:r w:rsidR="00D457E1">
        <w:rPr>
          <w:rFonts w:ascii="Calibri" w:hAnsi="Calibri" w:cs="Calibri"/>
        </w:rPr>
        <w:t>ych</w:t>
      </w:r>
      <w:r w:rsidR="00BC3ED0">
        <w:rPr>
          <w:rFonts w:ascii="Calibri" w:hAnsi="Calibri" w:cs="Calibri"/>
        </w:rPr>
        <w:t xml:space="preserve"> numer</w:t>
      </w:r>
      <w:r w:rsidR="00D457E1">
        <w:rPr>
          <w:rFonts w:ascii="Calibri" w:hAnsi="Calibri" w:cs="Calibri"/>
        </w:rPr>
        <w:t>a</w:t>
      </w:r>
      <w:r w:rsidR="00DF31E8">
        <w:rPr>
          <w:rFonts w:ascii="Calibri" w:hAnsi="Calibri" w:cs="Calibri"/>
        </w:rPr>
        <w:t>m</w:t>
      </w:r>
      <w:r w:rsidR="00D457E1">
        <w:rPr>
          <w:rFonts w:ascii="Calibri" w:hAnsi="Calibri" w:cs="Calibri"/>
        </w:rPr>
        <w:t>i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D457E1">
        <w:rPr>
          <w:rFonts w:ascii="Calibri" w:hAnsi="Calibri" w:cs="Calibri"/>
        </w:rPr>
        <w:t>i</w:t>
      </w:r>
      <w:r w:rsidR="00A272C1">
        <w:rPr>
          <w:rFonts w:ascii="Calibri" w:hAnsi="Calibri" w:cs="Calibri"/>
        </w:rPr>
        <w:t xml:space="preserve"> </w:t>
      </w:r>
      <w:r w:rsidR="00D457E1">
        <w:rPr>
          <w:rFonts w:ascii="Calibri" w:hAnsi="Calibri" w:cs="Calibri"/>
        </w:rPr>
        <w:t>199/2, 199/1, 198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D457E1">
        <w:rPr>
          <w:rFonts w:ascii="Calibri" w:hAnsi="Calibri" w:cs="Calibri"/>
        </w:rPr>
        <w:t>łącznej</w:t>
      </w:r>
      <w:r w:rsidR="008F3490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D457E1">
        <w:rPr>
          <w:rFonts w:ascii="Calibri" w:hAnsi="Calibri" w:cs="Calibri"/>
        </w:rPr>
        <w:t>1,20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B2B5F">
        <w:rPr>
          <w:rFonts w:ascii="Calibri" w:hAnsi="Calibri" w:cs="Calibri"/>
        </w:rPr>
        <w:t>B</w:t>
      </w:r>
      <w:r w:rsidR="00D457E1">
        <w:rPr>
          <w:rFonts w:ascii="Calibri" w:hAnsi="Calibri" w:cs="Calibri"/>
        </w:rPr>
        <w:t>artnica,</w:t>
      </w:r>
      <w:r w:rsidR="000A3058" w:rsidRPr="00277783">
        <w:rPr>
          <w:rFonts w:ascii="Calibri" w:hAnsi="Calibri" w:cs="Calibri"/>
        </w:rPr>
        <w:t xml:space="preserve">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A830FD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</w:t>
      </w:r>
      <w:r w:rsidR="00D457E1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>1.202</w:t>
      </w:r>
      <w:r w:rsidR="00D457E1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70B2CF00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D457E1">
        <w:rPr>
          <w:rFonts w:ascii="Calibri" w:hAnsi="Calibri" w:cs="Calibri"/>
        </w:rPr>
        <w:t>120,00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D457E1">
        <w:rPr>
          <w:rFonts w:ascii="Calibri" w:hAnsi="Calibri" w:cs="Calibri"/>
        </w:rPr>
        <w:t>sto dwadzieścia złotych 00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D457E1">
        <w:rPr>
          <w:rFonts w:ascii="Calibri" w:hAnsi="Calibri" w:cs="Calibri"/>
        </w:rPr>
        <w:t>100</w:t>
      </w:r>
      <w:r w:rsidRPr="00277783">
        <w:rPr>
          <w:rFonts w:ascii="Calibri" w:hAnsi="Calibri" w:cs="Calibri"/>
        </w:rPr>
        <w:t>,00 zł za 1 ha.</w:t>
      </w:r>
    </w:p>
    <w:p w14:paraId="036C6AF8" w14:textId="0388254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</w:p>
    <w:p w14:paraId="4226C9D4" w14:textId="52C03D6E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ostatni rok dzierżawy zostanie ustalony proporcjonalnie do okresu użytkowania.</w:t>
      </w:r>
    </w:p>
    <w:p w14:paraId="73C2787B" w14:textId="30C8E3B8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B2B5F">
        <w:rPr>
          <w:rFonts w:ascii="Calibri" w:eastAsia="Calibri" w:hAnsi="Calibri" w:cs="Calibri"/>
        </w:rPr>
        <w:t>B</w:t>
      </w:r>
      <w:r w:rsidR="00D457E1">
        <w:rPr>
          <w:rFonts w:ascii="Calibri" w:eastAsia="Calibri" w:hAnsi="Calibri" w:cs="Calibri"/>
        </w:rPr>
        <w:t>artnica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617F7B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617F7B">
        <w:rPr>
          <w:rFonts w:cs="Calibri"/>
        </w:rPr>
        <w:tab/>
      </w:r>
      <w:bookmarkStart w:id="0" w:name="_Hlk51660687"/>
      <w:r w:rsidRPr="00617F7B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DB1F442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617F7B">
        <w:t>574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617F7B">
        <w:t>06 listopada</w:t>
      </w:r>
      <w:r w:rsidRPr="003F30A7">
        <w:t xml:space="preserve"> 2020 r.</w:t>
      </w:r>
    </w:p>
    <w:p w14:paraId="376E9F52" w14:textId="130B9CA5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617F7B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617F7B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4D927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B2B5F">
        <w:rPr>
          <w:rFonts w:ascii="Calibri" w:hAnsi="Calibri" w:cs="Calibri"/>
        </w:rPr>
        <w:t>B</w:t>
      </w:r>
      <w:r w:rsidR="00D457E1">
        <w:rPr>
          <w:rFonts w:ascii="Calibri" w:hAnsi="Calibri" w:cs="Calibri"/>
        </w:rPr>
        <w:t>artnica</w:t>
      </w:r>
    </w:p>
    <w:p w14:paraId="613122D8" w14:textId="55E90D85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D457E1">
        <w:rPr>
          <w:rFonts w:ascii="Calibri" w:hAnsi="Calibri" w:cs="Calibri"/>
        </w:rPr>
        <w:t>199/2, 199/1, 198</w:t>
      </w:r>
    </w:p>
    <w:p w14:paraId="5EE6DCCC" w14:textId="2C537E74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B2B5F">
        <w:rPr>
          <w:rFonts w:ascii="Calibri" w:hAnsi="Calibri" w:cs="Calibri"/>
        </w:rPr>
        <w:t>SW2K/0002</w:t>
      </w:r>
      <w:r w:rsidR="00D457E1">
        <w:rPr>
          <w:rFonts w:ascii="Calibri" w:hAnsi="Calibri" w:cs="Calibri"/>
        </w:rPr>
        <w:t>5670/4</w:t>
      </w:r>
    </w:p>
    <w:p w14:paraId="353A3E4D" w14:textId="2E51CD7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D457E1">
        <w:rPr>
          <w:rFonts w:ascii="Calibri" w:hAnsi="Calibri" w:cs="Calibri"/>
        </w:rPr>
        <w:t>1,20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5AF96525" w14:textId="77777777" w:rsidR="00D457E1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</w:t>
      </w:r>
      <w:r w:rsidR="00D457E1">
        <w:rPr>
          <w:rFonts w:ascii="Calibri" w:hAnsi="Calibri" w:cs="Calibri"/>
        </w:rPr>
        <w:t>e</w:t>
      </w:r>
      <w:r w:rsidR="00206F01" w:rsidRPr="00932654">
        <w:rPr>
          <w:rFonts w:ascii="Calibri" w:hAnsi="Calibri" w:cs="Calibri"/>
        </w:rPr>
        <w:t>k nr</w:t>
      </w:r>
      <w:r w:rsidR="00D457E1">
        <w:rPr>
          <w:rFonts w:ascii="Calibri" w:hAnsi="Calibri" w:cs="Calibri"/>
        </w:rPr>
        <w:t>:</w:t>
      </w:r>
    </w:p>
    <w:p w14:paraId="32EC2CE7" w14:textId="77777777" w:rsidR="00D457E1" w:rsidRDefault="00D457E1" w:rsidP="00D457E1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199/2 o ogólnej pow. 0,22 ha sklasyfikowana jako RV,</w:t>
      </w:r>
    </w:p>
    <w:p w14:paraId="6F5C4131" w14:textId="77777777" w:rsidR="00D457E1" w:rsidRDefault="00D457E1" w:rsidP="00D457E1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199/1 o ogólnej pow. 0,29 ha sklasyfikowana jako RV,</w:t>
      </w:r>
    </w:p>
    <w:p w14:paraId="1BCA1BA4" w14:textId="77777777" w:rsidR="00D457E1" w:rsidRDefault="00D457E1" w:rsidP="00D457E1">
      <w:pPr>
        <w:pStyle w:val="Akapitzlist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198 o ogólnej pow. 0,69 ha sklasyfikowana jako ŁIV-0,41 ha, N-0,28 ha,</w:t>
      </w:r>
    </w:p>
    <w:p w14:paraId="10D5DEA3" w14:textId="6B92AD15" w:rsidR="00DF31E8" w:rsidRPr="00D457E1" w:rsidRDefault="00F5116E" w:rsidP="00D457E1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D457E1">
        <w:rPr>
          <w:rFonts w:ascii="Calibri" w:hAnsi="Calibri" w:cs="Calibri"/>
        </w:rPr>
        <w:t xml:space="preserve"> łącznej pow. 1,20 ha, AM-1</w:t>
      </w:r>
      <w:r w:rsidR="00AD6E9F" w:rsidRPr="00D457E1">
        <w:rPr>
          <w:rFonts w:ascii="Calibri" w:hAnsi="Calibri" w:cs="Calibri"/>
        </w:rPr>
        <w:t xml:space="preserve">, obręb </w:t>
      </w:r>
      <w:r w:rsidR="002B2B5F" w:rsidRPr="00D457E1">
        <w:rPr>
          <w:rFonts w:ascii="Calibri" w:hAnsi="Calibri" w:cs="Calibri"/>
        </w:rPr>
        <w:t>B</w:t>
      </w:r>
      <w:r w:rsidR="00D457E1">
        <w:rPr>
          <w:rFonts w:ascii="Calibri" w:hAnsi="Calibri" w:cs="Calibri"/>
        </w:rPr>
        <w:t>artnica</w:t>
      </w:r>
      <w:r w:rsidR="00AD6E9F" w:rsidRPr="00D457E1">
        <w:rPr>
          <w:rFonts w:ascii="Calibri" w:hAnsi="Calibri" w:cs="Calibri"/>
        </w:rPr>
        <w:t>, przeznaczona do wydzierżawienia na cele związane z gospodarką rolną.</w:t>
      </w:r>
      <w:r w:rsidR="00AD6E9F" w:rsidRPr="00D457E1">
        <w:rPr>
          <w:rFonts w:ascii="Calibri" w:hAnsi="Calibri" w:cs="Calibri"/>
        </w:rPr>
        <w:br/>
      </w:r>
      <w:r w:rsidR="00932654" w:rsidRPr="00D457E1">
        <w:rPr>
          <w:rFonts w:ascii="Calibri" w:hAnsi="Calibri" w:cs="Calibri"/>
        </w:rPr>
        <w:t>Działk</w:t>
      </w:r>
      <w:r w:rsidR="00D457E1">
        <w:rPr>
          <w:rFonts w:ascii="Calibri" w:hAnsi="Calibri" w:cs="Calibri"/>
        </w:rPr>
        <w:t>i</w:t>
      </w:r>
      <w:r w:rsidR="00932654" w:rsidRPr="00D457E1">
        <w:rPr>
          <w:rFonts w:ascii="Calibri" w:hAnsi="Calibri" w:cs="Calibri"/>
        </w:rPr>
        <w:t xml:space="preserve"> nr </w:t>
      </w:r>
      <w:r w:rsidR="00D457E1">
        <w:rPr>
          <w:rFonts w:ascii="Calibri" w:hAnsi="Calibri" w:cs="Calibri"/>
        </w:rPr>
        <w:t>199/2, 199/1, 198</w:t>
      </w:r>
      <w:r w:rsidR="00FF16E6" w:rsidRPr="00D457E1">
        <w:rPr>
          <w:rFonts w:ascii="Calibri" w:hAnsi="Calibri" w:cs="Calibri"/>
        </w:rPr>
        <w:t xml:space="preserve"> </w:t>
      </w:r>
      <w:r w:rsidR="00932654" w:rsidRPr="00D457E1">
        <w:rPr>
          <w:rFonts w:ascii="Calibri" w:hAnsi="Calibri" w:cs="Calibri"/>
        </w:rPr>
        <w:t>położon</w:t>
      </w:r>
      <w:r w:rsidR="00D457E1">
        <w:rPr>
          <w:rFonts w:ascii="Calibri" w:hAnsi="Calibri" w:cs="Calibri"/>
        </w:rPr>
        <w:t>e</w:t>
      </w:r>
      <w:r w:rsidR="00932654" w:rsidRPr="00D457E1">
        <w:rPr>
          <w:rFonts w:ascii="Calibri" w:hAnsi="Calibri" w:cs="Calibri"/>
        </w:rPr>
        <w:t xml:space="preserve"> w </w:t>
      </w:r>
      <w:r w:rsidR="002B2B5F" w:rsidRPr="00D457E1">
        <w:rPr>
          <w:rFonts w:ascii="Calibri" w:hAnsi="Calibri" w:cs="Calibri"/>
        </w:rPr>
        <w:t>B</w:t>
      </w:r>
      <w:r w:rsidR="00D457E1">
        <w:rPr>
          <w:rFonts w:ascii="Calibri" w:hAnsi="Calibri" w:cs="Calibri"/>
        </w:rPr>
        <w:t>artnicy</w:t>
      </w:r>
      <w:r w:rsidR="00932654" w:rsidRPr="00D457E1">
        <w:rPr>
          <w:rFonts w:ascii="Calibri" w:hAnsi="Calibri" w:cs="Calibri"/>
        </w:rPr>
        <w:t xml:space="preserve"> nie </w:t>
      </w:r>
      <w:r w:rsidR="00D457E1">
        <w:rPr>
          <w:rFonts w:ascii="Calibri" w:hAnsi="Calibri" w:cs="Calibri"/>
        </w:rPr>
        <w:t>są</w:t>
      </w:r>
      <w:r w:rsidR="00932654" w:rsidRPr="00D457E1">
        <w:rPr>
          <w:rFonts w:ascii="Calibri" w:hAnsi="Calibri" w:cs="Calibri"/>
        </w:rPr>
        <w:t xml:space="preserve"> ujęt</w:t>
      </w:r>
      <w:r w:rsidR="00D457E1">
        <w:rPr>
          <w:rFonts w:ascii="Calibri" w:hAnsi="Calibri" w:cs="Calibri"/>
        </w:rPr>
        <w:t>e</w:t>
      </w:r>
      <w:r w:rsidR="00932654" w:rsidRPr="00D457E1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635336E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</w:t>
      </w:r>
      <w:r w:rsidR="00D457E1">
        <w:rPr>
          <w:rFonts w:ascii="Calibri" w:hAnsi="Calibri" w:cs="Calibri"/>
        </w:rPr>
        <w:t>01</w:t>
      </w:r>
      <w:r w:rsidRPr="000477B6">
        <w:rPr>
          <w:rFonts w:ascii="Calibri" w:hAnsi="Calibri" w:cs="Calibri"/>
        </w:rPr>
        <w:t>.202</w:t>
      </w:r>
      <w:r w:rsidR="0036138E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0C9FF0C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D457E1">
        <w:rPr>
          <w:rFonts w:ascii="Calibri" w:hAnsi="Calibri" w:cs="Calibri"/>
        </w:rPr>
        <w:t>120,00</w:t>
      </w:r>
      <w:r w:rsidR="002B2B5F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614E9107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617F7B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617F7B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8122F"/>
    <w:multiLevelType w:val="hybridMultilevel"/>
    <w:tmpl w:val="1FCC2A2C"/>
    <w:lvl w:ilvl="0" w:tplc="7B8E7C82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8"/>
  </w:num>
  <w:num w:numId="3">
    <w:abstractNumId w:val="20"/>
  </w:num>
  <w:num w:numId="4">
    <w:abstractNumId w:val="15"/>
  </w:num>
  <w:num w:numId="5">
    <w:abstractNumId w:val="5"/>
  </w:num>
  <w:num w:numId="6">
    <w:abstractNumId w:val="2"/>
  </w:num>
  <w:num w:numId="7">
    <w:abstractNumId w:val="10"/>
  </w:num>
  <w:num w:numId="8">
    <w:abstractNumId w:val="12"/>
  </w:num>
  <w:num w:numId="9">
    <w:abstractNumId w:val="14"/>
  </w:num>
  <w:num w:numId="10">
    <w:abstractNumId w:val="7"/>
  </w:num>
  <w:num w:numId="11">
    <w:abstractNumId w:val="19"/>
  </w:num>
  <w:num w:numId="12">
    <w:abstractNumId w:val="0"/>
  </w:num>
  <w:num w:numId="13">
    <w:abstractNumId w:val="1"/>
  </w:num>
  <w:num w:numId="14">
    <w:abstractNumId w:val="11"/>
  </w:num>
  <w:num w:numId="15">
    <w:abstractNumId w:val="17"/>
  </w:num>
  <w:num w:numId="16">
    <w:abstractNumId w:val="9"/>
  </w:num>
  <w:num w:numId="17">
    <w:abstractNumId w:val="8"/>
  </w:num>
  <w:num w:numId="18">
    <w:abstractNumId w:val="13"/>
  </w:num>
  <w:num w:numId="19">
    <w:abstractNumId w:val="16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31B37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B2B5F"/>
    <w:rsid w:val="002F3A0B"/>
    <w:rsid w:val="002F62FD"/>
    <w:rsid w:val="0036138E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76902"/>
    <w:rsid w:val="005877D1"/>
    <w:rsid w:val="005C35A5"/>
    <w:rsid w:val="005F080C"/>
    <w:rsid w:val="005F159A"/>
    <w:rsid w:val="00617F7B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60815"/>
    <w:rsid w:val="00985085"/>
    <w:rsid w:val="00986A39"/>
    <w:rsid w:val="009C200B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457E1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5116E"/>
    <w:rsid w:val="00F748D4"/>
    <w:rsid w:val="00F82576"/>
    <w:rsid w:val="00FB28A6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693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2020-11-03T14:52:00Z</cp:lastPrinted>
  <dcterms:created xsi:type="dcterms:W3CDTF">2020-11-06T10:20:00Z</dcterms:created>
  <dcterms:modified xsi:type="dcterms:W3CDTF">2020-11-06T10:20:00Z</dcterms:modified>
</cp:coreProperties>
</file>