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11613B82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8A6A15">
        <w:rPr>
          <w:rStyle w:val="Pogrubienie"/>
        </w:rPr>
        <w:t>550/</w:t>
      </w:r>
      <w:r w:rsidRPr="007250D9">
        <w:rPr>
          <w:rStyle w:val="Pogrubienie"/>
        </w:rPr>
        <w:t xml:space="preserve">20 Wójta Gminy Nowa Ruda z dnia </w:t>
      </w:r>
      <w:r w:rsidR="007C295A">
        <w:rPr>
          <w:rStyle w:val="Pogrubienie"/>
        </w:rPr>
        <w:t xml:space="preserve">06 listopada </w:t>
      </w:r>
      <w:r w:rsidRPr="007250D9">
        <w:rPr>
          <w:rStyle w:val="Pogrubienie"/>
        </w:rPr>
        <w:t xml:space="preserve">2020 roku </w:t>
      </w:r>
      <w:r w:rsidR="002C3FA5">
        <w:rPr>
          <w:rStyle w:val="Pogrubienie"/>
        </w:rPr>
        <w:t xml:space="preserve">zmieniające zarządzenie </w:t>
      </w:r>
      <w:r w:rsidRPr="007250D9">
        <w:rPr>
          <w:rStyle w:val="Pogrubienie"/>
        </w:rPr>
        <w:t>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2FA50397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>. Dz. U. z 2020 r. poz. 65; zm.: Dz. U. z 2020 r. poz. 284, poz. 471</w:t>
      </w:r>
      <w:r w:rsidR="00EE2B5F">
        <w:t>, poz. 782</w:t>
      </w:r>
      <w:r w:rsidRPr="00B671B0">
        <w:t xml:space="preserve"> i poz. </w:t>
      </w:r>
      <w:r w:rsidR="00EE2B5F">
        <w:t>1709</w:t>
      </w:r>
      <w:r w:rsidRPr="00B671B0">
        <w:t xml:space="preserve">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2FD73064" w14:textId="28B431AC" w:rsidR="002C3FA5" w:rsidRDefault="002C3FA5" w:rsidP="002C3FA5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857619">
        <w:rPr>
          <w:rFonts w:ascii="Calibri" w:eastAsia="Calibri" w:hAnsi="Calibri" w:cs="Calibri"/>
        </w:rPr>
        <w:t xml:space="preserve">W zarządzeniu Nr </w:t>
      </w:r>
      <w:r>
        <w:rPr>
          <w:rFonts w:ascii="Calibri" w:eastAsia="Calibri" w:hAnsi="Calibri" w:cs="Calibri"/>
        </w:rPr>
        <w:t>4</w:t>
      </w:r>
      <w:r w:rsidR="005D2C79">
        <w:rPr>
          <w:rFonts w:ascii="Calibri" w:eastAsia="Calibri" w:hAnsi="Calibri" w:cs="Calibri"/>
        </w:rPr>
        <w:t>60</w:t>
      </w:r>
      <w:r>
        <w:rPr>
          <w:rFonts w:ascii="Calibri" w:eastAsia="Calibri" w:hAnsi="Calibri" w:cs="Calibri"/>
        </w:rPr>
        <w:t>/20</w:t>
      </w:r>
      <w:r w:rsidRPr="00857619">
        <w:rPr>
          <w:rFonts w:ascii="Calibri" w:eastAsia="Calibri" w:hAnsi="Calibri" w:cs="Calibri"/>
        </w:rPr>
        <w:t xml:space="preserve"> Wójta Gminy Nowa Ruda z dnia </w:t>
      </w:r>
      <w:r>
        <w:rPr>
          <w:rFonts w:ascii="Calibri" w:eastAsia="Calibri" w:hAnsi="Calibri" w:cs="Calibri"/>
        </w:rPr>
        <w:t>1</w:t>
      </w:r>
      <w:r w:rsidR="005D2C79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października 2020</w:t>
      </w:r>
      <w:r w:rsidRPr="00857619">
        <w:rPr>
          <w:rFonts w:ascii="Calibri" w:eastAsia="Calibri" w:hAnsi="Calibri" w:cs="Calibri"/>
        </w:rPr>
        <w:t xml:space="preserve"> roku w sprawie </w:t>
      </w:r>
      <w:r w:rsidRPr="002C3FA5">
        <w:rPr>
          <w:rFonts w:ascii="Calibri" w:eastAsia="Calibri" w:hAnsi="Calibri" w:cs="Calibri"/>
        </w:rPr>
        <w:t>przeznaczenia do wydzierżawienia i zawarcia kolejnej umowy dzierżawy oraz ogłoszenia wykazu nieruchomości stanowiących własność Gminy Nowa Ruda i ustalenia wysokości stawki czynszu dzierżawnego</w:t>
      </w:r>
      <w:r w:rsidRPr="00857619">
        <w:rPr>
          <w:rFonts w:ascii="Calibri" w:eastAsia="Calibri" w:hAnsi="Calibri" w:cs="Calibri"/>
        </w:rPr>
        <w:t>, wprowadza się następującą zmianę</w:t>
      </w:r>
      <w:r>
        <w:rPr>
          <w:rFonts w:ascii="Calibri" w:eastAsia="Calibri" w:hAnsi="Calibri" w:cs="Calibri"/>
        </w:rPr>
        <w:t>:</w:t>
      </w:r>
    </w:p>
    <w:p w14:paraId="0A4C6D36" w14:textId="77777777" w:rsidR="00DE1692" w:rsidRDefault="002C3FA5" w:rsidP="00DE1692">
      <w:pPr>
        <w:pStyle w:val="Akapitzlist"/>
        <w:numPr>
          <w:ilvl w:val="0"/>
          <w:numId w:val="17"/>
        </w:numPr>
        <w:suppressAutoHyphens/>
        <w:autoSpaceDN w:val="0"/>
        <w:contextualSpacing w:val="0"/>
        <w:textAlignment w:val="baseline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§1 ust. 1 otrzymuje brzmienie:</w:t>
      </w:r>
      <w:r>
        <w:rPr>
          <w:rFonts w:ascii="Calibri" w:eastAsia="Calibri" w:hAnsi="Calibri" w:cs="Calibri"/>
        </w:rPr>
        <w:br/>
        <w:t>„</w:t>
      </w:r>
      <w:r w:rsidRPr="00535957">
        <w:rPr>
          <w:rFonts w:ascii="Calibri" w:eastAsia="Calibri" w:hAnsi="Calibri" w:cs="Calibri"/>
        </w:rPr>
        <w:t>1</w:t>
      </w:r>
      <w:r w:rsidR="00DE1692">
        <w:rPr>
          <w:rFonts w:ascii="Calibri" w:eastAsia="Calibri" w:hAnsi="Calibri" w:cs="Calibri"/>
        </w:rPr>
        <w:t>.</w:t>
      </w:r>
      <w:r w:rsidR="00DE1692" w:rsidRPr="00DE1692">
        <w:rPr>
          <w:rFonts w:ascii="Calibri" w:eastAsia="Calibri" w:hAnsi="Calibri" w:cs="Calibri"/>
        </w:rPr>
        <w:t xml:space="preserve"> Przeznacza się do wydzierżawienia i zawarcia kolejnej umowy dzierżawy w trybie bezprzetargowym na czas oznaczony do 3 lat na rzecz dotychczasowego dzierżawcy nieruchomość gruntową niezabudowaną w granicach działki oznaczonej numerem ewidencyjnym 497/</w:t>
      </w:r>
      <w:r w:rsidR="00DE1692">
        <w:rPr>
          <w:rFonts w:ascii="Calibri" w:eastAsia="Calibri" w:hAnsi="Calibri" w:cs="Calibri"/>
        </w:rPr>
        <w:t>13</w:t>
      </w:r>
      <w:r w:rsidR="00DE1692" w:rsidRPr="00DE1692">
        <w:rPr>
          <w:rFonts w:ascii="Calibri" w:eastAsia="Calibri" w:hAnsi="Calibri" w:cs="Calibri"/>
        </w:rPr>
        <w:t xml:space="preserve"> o ogólnej powierzchni 1,</w:t>
      </w:r>
      <w:r w:rsidR="00DE1692">
        <w:rPr>
          <w:rFonts w:ascii="Calibri" w:eastAsia="Calibri" w:hAnsi="Calibri" w:cs="Calibri"/>
        </w:rPr>
        <w:t>27</w:t>
      </w:r>
      <w:r w:rsidR="00DE1692" w:rsidRPr="00DE1692">
        <w:rPr>
          <w:rFonts w:ascii="Calibri" w:eastAsia="Calibri" w:hAnsi="Calibri" w:cs="Calibri"/>
        </w:rPr>
        <w:t xml:space="preserve"> ha, położoną w obrębie Dzikowiec, określoną szczegółowo w wykazie stanowiącym załącznik do niniejszego zarządzenia.</w:t>
      </w:r>
      <w:r w:rsidRPr="00535957">
        <w:rPr>
          <w:rFonts w:ascii="Calibri" w:eastAsia="Calibri" w:hAnsi="Calibri" w:cs="Calibri"/>
        </w:rPr>
        <w:t>”.</w:t>
      </w:r>
    </w:p>
    <w:p w14:paraId="60558BCA" w14:textId="3518CA12" w:rsidR="002C3FA5" w:rsidRPr="00DE1692" w:rsidRDefault="002C3FA5" w:rsidP="00DE1692">
      <w:pPr>
        <w:pStyle w:val="Akapitzlist"/>
        <w:numPr>
          <w:ilvl w:val="0"/>
          <w:numId w:val="17"/>
        </w:numPr>
        <w:suppressAutoHyphens/>
        <w:autoSpaceDN w:val="0"/>
        <w:contextualSpacing w:val="0"/>
        <w:textAlignment w:val="baseline"/>
        <w:rPr>
          <w:rFonts w:ascii="Calibri" w:eastAsia="Calibri" w:hAnsi="Calibri" w:cs="Calibri"/>
        </w:rPr>
      </w:pPr>
      <w:r w:rsidRPr="00DE1692">
        <w:rPr>
          <w:rFonts w:ascii="Calibri" w:eastAsia="Calibri" w:hAnsi="Calibri" w:cs="Calibri"/>
        </w:rPr>
        <w:t>§1 ust. 3 otrzymuje brzmienie:</w:t>
      </w:r>
      <w:r w:rsidRPr="00DE1692">
        <w:rPr>
          <w:rFonts w:ascii="Calibri" w:eastAsia="Calibri" w:hAnsi="Calibri" w:cs="Calibri"/>
        </w:rPr>
        <w:br/>
        <w:t xml:space="preserve">„3. Roczna wysokość czynszu dzierżawnego za nieruchomość opisaną w ust. 1 wynosi </w:t>
      </w:r>
      <w:r w:rsidR="00DE1692" w:rsidRPr="00DE1692">
        <w:rPr>
          <w:rFonts w:ascii="Calibri" w:eastAsia="Calibri" w:hAnsi="Calibri" w:cs="Calibri"/>
        </w:rPr>
        <w:t>1</w:t>
      </w:r>
      <w:r w:rsidR="00DE1692">
        <w:rPr>
          <w:rFonts w:ascii="Calibri" w:eastAsia="Calibri" w:hAnsi="Calibri" w:cs="Calibri"/>
        </w:rPr>
        <w:t>53,67</w:t>
      </w:r>
      <w:r w:rsidR="00DE1692" w:rsidRPr="00DE1692">
        <w:rPr>
          <w:rFonts w:ascii="Calibri" w:eastAsia="Calibri" w:hAnsi="Calibri" w:cs="Calibri"/>
        </w:rPr>
        <w:t xml:space="preserve"> zł (słownie: sto </w:t>
      </w:r>
      <w:r w:rsidR="00DE1692">
        <w:rPr>
          <w:rFonts w:ascii="Calibri" w:eastAsia="Calibri" w:hAnsi="Calibri" w:cs="Calibri"/>
        </w:rPr>
        <w:t>pięćdziesiąt trzy złote 67</w:t>
      </w:r>
      <w:r w:rsidR="00DE1692" w:rsidRPr="00DE1692">
        <w:rPr>
          <w:rFonts w:ascii="Calibri" w:eastAsia="Calibri" w:hAnsi="Calibri" w:cs="Calibri"/>
        </w:rPr>
        <w:t>/100) tj. 121,00 zł za 1 ha</w:t>
      </w:r>
      <w:r w:rsidRPr="00DE1692">
        <w:rPr>
          <w:rFonts w:ascii="Calibri" w:eastAsia="Calibri" w:hAnsi="Calibri" w:cs="Calibri"/>
        </w:rPr>
        <w:t>”.</w:t>
      </w:r>
    </w:p>
    <w:p w14:paraId="3032A9BA" w14:textId="77777777" w:rsidR="00DE1692" w:rsidRPr="00285608" w:rsidRDefault="00DE1692" w:rsidP="00EE2B5F">
      <w:pPr>
        <w:pStyle w:val="Akapitzlist"/>
        <w:numPr>
          <w:ilvl w:val="0"/>
          <w:numId w:val="6"/>
        </w:numPr>
        <w:spacing w:before="240"/>
        <w:contextualSpacing w:val="0"/>
      </w:pPr>
      <w:r w:rsidRPr="006A09DE">
        <w:t>Pozostałe postanowienia zarządzenia nie ulegają zmianom</w:t>
      </w:r>
      <w:r>
        <w:t>.</w:t>
      </w:r>
    </w:p>
    <w:p w14:paraId="22A601B7" w14:textId="77777777" w:rsidR="00DE1692" w:rsidRPr="00277783" w:rsidRDefault="00DE1692" w:rsidP="00DE1692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>
        <w:rPr>
          <w:rFonts w:ascii="Calibri" w:eastAsia="Calibri" w:hAnsi="Calibri" w:cs="Calibri"/>
        </w:rPr>
        <w:t xml:space="preserve"> Dzikowiec.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559C8559" w14:textId="77777777" w:rsidR="00DE1692" w:rsidRPr="00277783" w:rsidRDefault="00DE1692" w:rsidP="00DE1692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70B48630" w14:textId="77777777" w:rsidR="00DE1692" w:rsidRPr="00277783" w:rsidRDefault="00DE1692" w:rsidP="00DE1692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7C295A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7C295A">
        <w:rPr>
          <w:rFonts w:cs="Calibri"/>
        </w:rPr>
        <w:tab/>
      </w:r>
      <w:bookmarkStart w:id="0" w:name="_Hlk51660687"/>
      <w:r w:rsidRPr="007C295A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5C99FD52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8A6A15">
        <w:t>550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7C295A">
        <w:t>06 listopada</w:t>
      </w:r>
      <w:r w:rsidRPr="003F30A7">
        <w:t xml:space="preserve"> 2020 r.</w:t>
      </w:r>
    </w:p>
    <w:p w14:paraId="376E9F52" w14:textId="30216667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7C295A">
        <w:rPr>
          <w:rStyle w:val="Pogrubienie"/>
          <w:rFonts w:asciiTheme="minorHAnsi" w:hAnsiTheme="minorHAnsi" w:cstheme="minorHAnsi"/>
        </w:rPr>
        <w:t>06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7C295A">
        <w:rPr>
          <w:rStyle w:val="Pogrubienie"/>
          <w:rFonts w:asciiTheme="minorHAnsi" w:hAnsiTheme="minorHAnsi" w:cstheme="minorHAnsi"/>
        </w:rPr>
        <w:t>26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793AAF23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733C3C">
        <w:rPr>
          <w:rFonts w:ascii="Calibri" w:hAnsi="Calibri" w:cs="Calibri"/>
        </w:rPr>
        <w:t>Dzikowiec</w:t>
      </w:r>
    </w:p>
    <w:p w14:paraId="320B73F1" w14:textId="44E86ED7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146BFB">
        <w:rPr>
          <w:rFonts w:ascii="Calibri" w:hAnsi="Calibri" w:cs="Calibri"/>
        </w:rPr>
        <w:t>497/</w:t>
      </w:r>
      <w:r w:rsidR="005D2C79">
        <w:rPr>
          <w:rFonts w:ascii="Calibri" w:hAnsi="Calibri" w:cs="Calibri"/>
        </w:rPr>
        <w:t>13</w:t>
      </w:r>
    </w:p>
    <w:p w14:paraId="2D2855BE" w14:textId="5B21CEC8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DF31E8" w:rsidRPr="00A31B0B">
        <w:rPr>
          <w:rFonts w:ascii="Calibri" w:hAnsi="Calibri" w:cs="Calibri"/>
        </w:rPr>
        <w:t>000</w:t>
      </w:r>
      <w:r w:rsidR="00A6557C">
        <w:rPr>
          <w:rFonts w:ascii="Calibri" w:hAnsi="Calibri" w:cs="Calibri"/>
        </w:rPr>
        <w:t>2</w:t>
      </w:r>
      <w:r w:rsidR="00733C3C">
        <w:rPr>
          <w:rFonts w:ascii="Calibri" w:hAnsi="Calibri" w:cs="Calibri"/>
        </w:rPr>
        <w:t>6448/6</w:t>
      </w:r>
    </w:p>
    <w:p w14:paraId="353A3E4D" w14:textId="1C32895C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146BFB">
        <w:rPr>
          <w:rFonts w:ascii="Calibri" w:hAnsi="Calibri" w:cs="Calibri"/>
        </w:rPr>
        <w:t>1,</w:t>
      </w:r>
      <w:r w:rsidR="005D2C79">
        <w:rPr>
          <w:rFonts w:ascii="Calibri" w:hAnsi="Calibri" w:cs="Calibri"/>
        </w:rPr>
        <w:t>27</w:t>
      </w:r>
      <w:r w:rsidR="00267E2E">
        <w:rPr>
          <w:rFonts w:ascii="Calibri" w:hAnsi="Calibri" w:cs="Calibri"/>
        </w:rPr>
        <w:t xml:space="preserve"> ha</w:t>
      </w:r>
    </w:p>
    <w:p w14:paraId="10D5DEA3" w14:textId="1A86ACA2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działki nr </w:t>
      </w:r>
      <w:r w:rsidR="00146BFB">
        <w:rPr>
          <w:rFonts w:ascii="Calibri" w:hAnsi="Calibri" w:cs="Calibri"/>
        </w:rPr>
        <w:t>497/</w:t>
      </w:r>
      <w:r w:rsidR="005D2C79">
        <w:rPr>
          <w:rFonts w:ascii="Calibri" w:hAnsi="Calibri" w:cs="Calibri"/>
        </w:rPr>
        <w:t>13</w:t>
      </w:r>
      <w:r w:rsidR="00A5272E" w:rsidRPr="00A5272E">
        <w:rPr>
          <w:rFonts w:ascii="Calibri" w:hAnsi="Calibri" w:cs="Calibri"/>
        </w:rPr>
        <w:t>, AM-</w:t>
      </w:r>
      <w:r w:rsidR="00146BFB">
        <w:rPr>
          <w:rFonts w:ascii="Calibri" w:hAnsi="Calibri" w:cs="Calibri"/>
        </w:rPr>
        <w:t>2</w:t>
      </w:r>
      <w:r w:rsidR="00A5272E" w:rsidRPr="00A5272E">
        <w:rPr>
          <w:rFonts w:ascii="Calibri" w:hAnsi="Calibri" w:cs="Calibri"/>
        </w:rPr>
        <w:t xml:space="preserve">, obręb </w:t>
      </w:r>
      <w:r w:rsidR="00733C3C">
        <w:rPr>
          <w:rFonts w:ascii="Calibri" w:hAnsi="Calibri" w:cs="Calibri"/>
        </w:rPr>
        <w:t>Dzikowiec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7B035A">
        <w:rPr>
          <w:rFonts w:ascii="Calibri" w:hAnsi="Calibri" w:cs="Calibri"/>
        </w:rPr>
        <w:t xml:space="preserve"> </w:t>
      </w:r>
      <w:r w:rsidR="00146BFB">
        <w:rPr>
          <w:rFonts w:ascii="Calibri" w:hAnsi="Calibri" w:cs="Calibri"/>
        </w:rPr>
        <w:t xml:space="preserve">ogólnej </w:t>
      </w:r>
      <w:r w:rsidR="00DF31E8" w:rsidRPr="00A5272E">
        <w:rPr>
          <w:rFonts w:ascii="Calibri" w:hAnsi="Calibri" w:cs="Calibri"/>
        </w:rPr>
        <w:t xml:space="preserve">pow. </w:t>
      </w:r>
      <w:r w:rsidR="00146BFB">
        <w:rPr>
          <w:rFonts w:ascii="Calibri" w:hAnsi="Calibri" w:cs="Calibri"/>
        </w:rPr>
        <w:t>1,</w:t>
      </w:r>
      <w:r w:rsidR="005D2C79">
        <w:rPr>
          <w:rFonts w:ascii="Calibri" w:hAnsi="Calibri" w:cs="Calibri"/>
        </w:rPr>
        <w:t>27</w:t>
      </w:r>
      <w:r w:rsidR="00DF31E8" w:rsidRPr="00A5272E">
        <w:rPr>
          <w:rFonts w:ascii="Calibri" w:hAnsi="Calibri" w:cs="Calibri"/>
        </w:rPr>
        <w:t xml:space="preserve"> ha sklasyfikowana jako </w:t>
      </w:r>
      <w:r w:rsidR="00733C3C">
        <w:rPr>
          <w:rFonts w:ascii="Calibri" w:hAnsi="Calibri" w:cs="Calibri"/>
        </w:rPr>
        <w:t>ŁV</w:t>
      </w:r>
      <w:r w:rsidR="00146BFB">
        <w:rPr>
          <w:rFonts w:ascii="Calibri" w:hAnsi="Calibri" w:cs="Calibri"/>
        </w:rPr>
        <w:t>-0,55 ha, RIVa-0,3</w:t>
      </w:r>
      <w:r w:rsidR="005D2C79">
        <w:rPr>
          <w:rFonts w:ascii="Calibri" w:hAnsi="Calibri" w:cs="Calibri"/>
        </w:rPr>
        <w:t>6</w:t>
      </w:r>
      <w:r w:rsidR="00146BFB">
        <w:rPr>
          <w:rFonts w:ascii="Calibri" w:hAnsi="Calibri" w:cs="Calibri"/>
        </w:rPr>
        <w:t xml:space="preserve"> ha, ŁIV-0,32 ha, PsIV-0,0</w:t>
      </w:r>
      <w:r w:rsidR="005D2C79">
        <w:rPr>
          <w:rFonts w:ascii="Calibri" w:hAnsi="Calibri" w:cs="Calibri"/>
        </w:rPr>
        <w:t>4</w:t>
      </w:r>
      <w:r w:rsidR="00146BFB">
        <w:rPr>
          <w:rFonts w:ascii="Calibri" w:hAnsi="Calibri" w:cs="Calibri"/>
        </w:rPr>
        <w:t xml:space="preserve"> ha</w:t>
      </w:r>
      <w:r w:rsidR="007B035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  <w:t>Działk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nr </w:t>
      </w:r>
      <w:r w:rsidR="00146BFB">
        <w:rPr>
          <w:rFonts w:ascii="Calibri" w:hAnsi="Calibri" w:cs="Calibri"/>
        </w:rPr>
        <w:t>497/</w:t>
      </w:r>
      <w:r w:rsidR="005D2C79">
        <w:rPr>
          <w:rFonts w:ascii="Calibri" w:hAnsi="Calibri" w:cs="Calibri"/>
        </w:rPr>
        <w:t>13</w:t>
      </w:r>
      <w:r w:rsidR="00733C3C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r w:rsidR="00733C3C">
        <w:rPr>
          <w:rFonts w:ascii="Calibri" w:hAnsi="Calibri" w:cs="Calibri"/>
        </w:rPr>
        <w:t>Dzikowcu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nie </w:t>
      </w:r>
      <w:r w:rsidR="00A5272E">
        <w:rPr>
          <w:rFonts w:ascii="Calibri" w:hAnsi="Calibri" w:cs="Calibri"/>
        </w:rPr>
        <w:t xml:space="preserve">jest </w:t>
      </w:r>
      <w:r w:rsidR="00DF31E8" w:rsidRPr="00A5272E">
        <w:rPr>
          <w:rFonts w:ascii="Calibri" w:hAnsi="Calibri" w:cs="Calibri"/>
        </w:rPr>
        <w:t>ujęt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089AE70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6557C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485E57F5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146BFB">
        <w:rPr>
          <w:rFonts w:ascii="Calibri" w:hAnsi="Calibri" w:cs="Calibri"/>
        </w:rPr>
        <w:t>1</w:t>
      </w:r>
      <w:r w:rsidR="005D2C79">
        <w:rPr>
          <w:rFonts w:ascii="Calibri" w:hAnsi="Calibri" w:cs="Calibri"/>
        </w:rPr>
        <w:t>53,67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7C295A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7C295A">
        <w:rPr>
          <w:rFonts w:cs="Calibri"/>
        </w:rPr>
        <w:tab/>
        <w:t>/Adrianna Mierzejewska – Wójt Gminy Nowa Ruda/</w:t>
      </w:r>
    </w:p>
    <w:sectPr w:rsidR="005F080C" w:rsidRPr="007C2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648494B8"/>
    <w:lvl w:ilvl="0">
      <w:start w:val="1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00024"/>
    <w:multiLevelType w:val="hybridMultilevel"/>
    <w:tmpl w:val="B3F20196"/>
    <w:lvl w:ilvl="0" w:tplc="A74A7152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E382619"/>
    <w:multiLevelType w:val="multilevel"/>
    <w:tmpl w:val="A0240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4"/>
  </w:num>
  <w:num w:numId="3">
    <w:abstractNumId w:val="16"/>
  </w:num>
  <w:num w:numId="4">
    <w:abstractNumId w:val="11"/>
  </w:num>
  <w:num w:numId="5">
    <w:abstractNumId w:val="4"/>
  </w:num>
  <w:num w:numId="6">
    <w:abstractNumId w:val="2"/>
  </w:num>
  <w:num w:numId="7">
    <w:abstractNumId w:val="7"/>
  </w:num>
  <w:num w:numId="8">
    <w:abstractNumId w:val="9"/>
  </w:num>
  <w:num w:numId="9">
    <w:abstractNumId w:val="10"/>
  </w:num>
  <w:num w:numId="10">
    <w:abstractNumId w:val="5"/>
  </w:num>
  <w:num w:numId="11">
    <w:abstractNumId w:val="15"/>
  </w:num>
  <w:num w:numId="12">
    <w:abstractNumId w:val="0"/>
  </w:num>
  <w:num w:numId="13">
    <w:abstractNumId w:val="1"/>
  </w:num>
  <w:num w:numId="14">
    <w:abstractNumId w:val="8"/>
  </w:num>
  <w:num w:numId="15">
    <w:abstractNumId w:val="13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D3C09"/>
    <w:rsid w:val="00120473"/>
    <w:rsid w:val="001421BE"/>
    <w:rsid w:val="00146BFB"/>
    <w:rsid w:val="00170181"/>
    <w:rsid w:val="00196EBA"/>
    <w:rsid w:val="001F430F"/>
    <w:rsid w:val="002146E6"/>
    <w:rsid w:val="00223E9F"/>
    <w:rsid w:val="00230B46"/>
    <w:rsid w:val="002539F4"/>
    <w:rsid w:val="00267E2E"/>
    <w:rsid w:val="0027759B"/>
    <w:rsid w:val="00277783"/>
    <w:rsid w:val="002B0391"/>
    <w:rsid w:val="002C3FA5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D2C79"/>
    <w:rsid w:val="005E09AD"/>
    <w:rsid w:val="005F080C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7C295A"/>
    <w:rsid w:val="00811C0D"/>
    <w:rsid w:val="00822332"/>
    <w:rsid w:val="00890685"/>
    <w:rsid w:val="008A61C2"/>
    <w:rsid w:val="008A6A15"/>
    <w:rsid w:val="008E5460"/>
    <w:rsid w:val="00985085"/>
    <w:rsid w:val="00986A39"/>
    <w:rsid w:val="00A07EE0"/>
    <w:rsid w:val="00A31B0B"/>
    <w:rsid w:val="00A5272E"/>
    <w:rsid w:val="00A6557C"/>
    <w:rsid w:val="00AA1160"/>
    <w:rsid w:val="00AB586B"/>
    <w:rsid w:val="00B25D2F"/>
    <w:rsid w:val="00B671B0"/>
    <w:rsid w:val="00BC3840"/>
    <w:rsid w:val="00BC3ED0"/>
    <w:rsid w:val="00C81CE8"/>
    <w:rsid w:val="00D3271C"/>
    <w:rsid w:val="00D77178"/>
    <w:rsid w:val="00DE1692"/>
    <w:rsid w:val="00DF31E8"/>
    <w:rsid w:val="00E040D0"/>
    <w:rsid w:val="00EE2B5F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697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2020-11-05T10:11:00Z</cp:lastPrinted>
  <dcterms:created xsi:type="dcterms:W3CDTF">2020-11-06T08:36:00Z</dcterms:created>
  <dcterms:modified xsi:type="dcterms:W3CDTF">2020-11-06T08:36:00Z</dcterms:modified>
</cp:coreProperties>
</file>