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4DB0DA" w14:textId="77A77CB2" w:rsidR="0031474F" w:rsidRPr="005D500B" w:rsidRDefault="0031474F" w:rsidP="005D500B">
      <w:pPr>
        <w:suppressAutoHyphens w:val="0"/>
        <w:spacing w:line="360" w:lineRule="auto"/>
        <w:rPr>
          <w:rFonts w:asciiTheme="minorHAnsi" w:hAnsiTheme="minorHAnsi" w:cstheme="minorHAnsi"/>
        </w:rPr>
      </w:pPr>
      <w:r w:rsidRPr="005D500B">
        <w:rPr>
          <w:rFonts w:asciiTheme="minorHAnsi" w:hAnsiTheme="minorHAnsi" w:cstheme="minorHAnsi"/>
        </w:rPr>
        <w:t xml:space="preserve">ZARZĄDZENIE NR </w:t>
      </w:r>
      <w:r w:rsidR="00411DA4">
        <w:rPr>
          <w:rFonts w:asciiTheme="minorHAnsi" w:hAnsiTheme="minorHAnsi" w:cstheme="minorHAnsi"/>
        </w:rPr>
        <w:t>515</w:t>
      </w:r>
      <w:r w:rsidRPr="005D500B">
        <w:rPr>
          <w:rFonts w:asciiTheme="minorHAnsi" w:hAnsiTheme="minorHAnsi" w:cstheme="minorHAnsi"/>
        </w:rPr>
        <w:t>/</w:t>
      </w:r>
      <w:r w:rsidR="00445A9D" w:rsidRPr="005D500B">
        <w:rPr>
          <w:rFonts w:asciiTheme="minorHAnsi" w:hAnsiTheme="minorHAnsi" w:cstheme="minorHAnsi"/>
        </w:rPr>
        <w:t>20</w:t>
      </w:r>
    </w:p>
    <w:p w14:paraId="12868359" w14:textId="77777777" w:rsidR="0031474F" w:rsidRPr="005D500B" w:rsidRDefault="0031474F" w:rsidP="005D500B">
      <w:pPr>
        <w:suppressAutoHyphens w:val="0"/>
        <w:spacing w:line="360" w:lineRule="auto"/>
        <w:rPr>
          <w:rFonts w:asciiTheme="minorHAnsi" w:hAnsiTheme="minorHAnsi" w:cstheme="minorHAnsi"/>
        </w:rPr>
      </w:pPr>
      <w:r w:rsidRPr="005D500B">
        <w:rPr>
          <w:rFonts w:asciiTheme="minorHAnsi" w:hAnsiTheme="minorHAnsi" w:cstheme="minorHAnsi"/>
        </w:rPr>
        <w:t>WÓJTA GMINY NOWA RUDA</w:t>
      </w:r>
    </w:p>
    <w:p w14:paraId="6B13D6CC" w14:textId="06B17E45" w:rsidR="0031474F" w:rsidRPr="005D500B" w:rsidRDefault="0031474F" w:rsidP="005D500B">
      <w:pPr>
        <w:suppressAutoHyphens w:val="0"/>
        <w:spacing w:line="360" w:lineRule="auto"/>
        <w:rPr>
          <w:rFonts w:asciiTheme="minorHAnsi" w:hAnsiTheme="minorHAnsi" w:cstheme="minorHAnsi"/>
          <w:vanish/>
        </w:rPr>
      </w:pPr>
      <w:r w:rsidRPr="005D500B">
        <w:rPr>
          <w:rFonts w:asciiTheme="minorHAnsi" w:hAnsiTheme="minorHAnsi" w:cstheme="minorHAnsi"/>
        </w:rPr>
        <w:t xml:space="preserve">z dnia </w:t>
      </w:r>
      <w:r w:rsidR="00445A9D" w:rsidRPr="005D500B">
        <w:rPr>
          <w:rFonts w:asciiTheme="minorHAnsi" w:hAnsiTheme="minorHAnsi" w:cstheme="minorHAnsi"/>
        </w:rPr>
        <w:t>3</w:t>
      </w:r>
      <w:r w:rsidRPr="005D500B">
        <w:rPr>
          <w:rFonts w:asciiTheme="minorHAnsi" w:hAnsiTheme="minorHAnsi" w:cstheme="minorHAnsi"/>
        </w:rPr>
        <w:t xml:space="preserve"> </w:t>
      </w:r>
      <w:r w:rsidR="00445A9D" w:rsidRPr="005D500B">
        <w:rPr>
          <w:rFonts w:asciiTheme="minorHAnsi" w:hAnsiTheme="minorHAnsi" w:cstheme="minorHAnsi"/>
        </w:rPr>
        <w:t>listopada</w:t>
      </w:r>
      <w:r w:rsidRPr="005D500B">
        <w:rPr>
          <w:rFonts w:asciiTheme="minorHAnsi" w:hAnsiTheme="minorHAnsi" w:cstheme="minorHAnsi"/>
        </w:rPr>
        <w:t xml:space="preserve"> 20</w:t>
      </w:r>
      <w:r w:rsidR="00445A9D" w:rsidRPr="005D500B">
        <w:rPr>
          <w:rFonts w:asciiTheme="minorHAnsi" w:hAnsiTheme="minorHAnsi" w:cstheme="minorHAnsi"/>
        </w:rPr>
        <w:t>20</w:t>
      </w:r>
      <w:r w:rsidRPr="005D500B">
        <w:rPr>
          <w:rFonts w:asciiTheme="minorHAnsi" w:hAnsiTheme="minorHAnsi" w:cstheme="minorHAnsi"/>
        </w:rPr>
        <w:t xml:space="preserve"> roku</w:t>
      </w:r>
    </w:p>
    <w:p w14:paraId="73243748" w14:textId="77777777" w:rsidR="0031474F" w:rsidRPr="005D500B" w:rsidRDefault="0031474F" w:rsidP="005D500B">
      <w:pPr>
        <w:suppressAutoHyphens w:val="0"/>
        <w:spacing w:line="360" w:lineRule="auto"/>
        <w:rPr>
          <w:rFonts w:asciiTheme="minorHAnsi" w:hAnsiTheme="minorHAnsi" w:cstheme="minorHAnsi"/>
        </w:rPr>
      </w:pPr>
      <w:r w:rsidRPr="005D500B">
        <w:rPr>
          <w:rFonts w:asciiTheme="minorHAnsi" w:hAnsiTheme="minorHAnsi" w:cstheme="minorHAnsi"/>
        </w:rPr>
        <w:t xml:space="preserve">w sprawie sprostowania oczywistej omyłki pisarskiej w zarządzeniu w sprawie sprzedaży </w:t>
      </w:r>
    </w:p>
    <w:p w14:paraId="4F69CA01" w14:textId="68654AB9" w:rsidR="0031474F" w:rsidRPr="005D500B" w:rsidRDefault="0031474F" w:rsidP="005D500B">
      <w:pPr>
        <w:suppressAutoHyphens w:val="0"/>
        <w:spacing w:line="360" w:lineRule="auto"/>
        <w:rPr>
          <w:rFonts w:asciiTheme="minorHAnsi" w:hAnsiTheme="minorHAnsi" w:cstheme="minorHAnsi"/>
        </w:rPr>
      </w:pPr>
      <w:r w:rsidRPr="005D500B">
        <w:rPr>
          <w:rFonts w:asciiTheme="minorHAnsi" w:hAnsiTheme="minorHAnsi" w:cstheme="minorHAnsi"/>
        </w:rPr>
        <w:t xml:space="preserve">w drodze I </w:t>
      </w:r>
      <w:r w:rsidR="00445A9D" w:rsidRPr="005D500B">
        <w:rPr>
          <w:rFonts w:asciiTheme="minorHAnsi" w:hAnsiTheme="minorHAnsi" w:cstheme="minorHAnsi"/>
        </w:rPr>
        <w:t>rokowań</w:t>
      </w:r>
      <w:r w:rsidRPr="005D500B">
        <w:rPr>
          <w:rFonts w:asciiTheme="minorHAnsi" w:hAnsiTheme="minorHAnsi" w:cstheme="minorHAnsi"/>
        </w:rPr>
        <w:t xml:space="preserve"> nieruchomości stanowiącej własność Gminy Nowa Ruda.</w:t>
      </w:r>
    </w:p>
    <w:p w14:paraId="3B03CCDC" w14:textId="39209BC2" w:rsidR="0031474F" w:rsidRPr="00C27656" w:rsidRDefault="0031474F" w:rsidP="005D500B">
      <w:pPr>
        <w:suppressAutoHyphens w:val="0"/>
        <w:spacing w:line="360" w:lineRule="auto"/>
        <w:rPr>
          <w:rFonts w:asciiTheme="minorHAnsi" w:hAnsiTheme="minorHAnsi" w:cstheme="minorHAnsi"/>
          <w:vanish/>
        </w:rPr>
      </w:pPr>
      <w:r w:rsidRPr="005D500B">
        <w:rPr>
          <w:rFonts w:asciiTheme="minorHAnsi" w:hAnsiTheme="minorHAnsi" w:cstheme="minorHAnsi"/>
        </w:rPr>
        <w:t>Na podstawie art. 30 ust.2 pkt 3 ustawy z dnia 8 marca 1990 roku o samorządzie gminnym</w:t>
      </w:r>
    </w:p>
    <w:p w14:paraId="14656358" w14:textId="606DCD91" w:rsidR="0031474F" w:rsidRPr="005D500B" w:rsidRDefault="0031474F" w:rsidP="005D500B">
      <w:pPr>
        <w:suppressAutoHyphens w:val="0"/>
        <w:spacing w:line="360" w:lineRule="auto"/>
        <w:rPr>
          <w:rFonts w:asciiTheme="minorHAnsi" w:hAnsiTheme="minorHAnsi" w:cstheme="minorHAnsi"/>
        </w:rPr>
      </w:pPr>
      <w:r w:rsidRPr="005D500B">
        <w:rPr>
          <w:rFonts w:asciiTheme="minorHAnsi" w:hAnsiTheme="minorHAnsi" w:cstheme="minorHAnsi"/>
        </w:rPr>
        <w:t>(</w:t>
      </w:r>
      <w:proofErr w:type="spellStart"/>
      <w:r w:rsidR="00A00BBB" w:rsidRPr="005D500B">
        <w:rPr>
          <w:rFonts w:asciiTheme="minorHAnsi" w:hAnsiTheme="minorHAnsi" w:cstheme="minorHAnsi"/>
        </w:rPr>
        <w:t>t.j</w:t>
      </w:r>
      <w:proofErr w:type="spellEnd"/>
      <w:r w:rsidR="00A00BBB" w:rsidRPr="005D500B">
        <w:rPr>
          <w:rFonts w:asciiTheme="minorHAnsi" w:hAnsiTheme="minorHAnsi" w:cstheme="minorHAnsi"/>
        </w:rPr>
        <w:t xml:space="preserve">. </w:t>
      </w:r>
      <w:r w:rsidRPr="005D500B">
        <w:rPr>
          <w:rFonts w:asciiTheme="minorHAnsi" w:hAnsiTheme="minorHAnsi" w:cstheme="minorHAnsi"/>
        </w:rPr>
        <w:t>Dz.U. z 20</w:t>
      </w:r>
      <w:r w:rsidR="00A00BBB" w:rsidRPr="005D500B">
        <w:rPr>
          <w:rFonts w:asciiTheme="minorHAnsi" w:hAnsiTheme="minorHAnsi" w:cstheme="minorHAnsi"/>
        </w:rPr>
        <w:t>20</w:t>
      </w:r>
      <w:r w:rsidRPr="005D500B">
        <w:rPr>
          <w:rFonts w:asciiTheme="minorHAnsi" w:hAnsiTheme="minorHAnsi" w:cstheme="minorHAnsi"/>
        </w:rPr>
        <w:t>r</w:t>
      </w:r>
      <w:r w:rsidR="00A00BBB" w:rsidRPr="005D500B">
        <w:rPr>
          <w:rFonts w:asciiTheme="minorHAnsi" w:hAnsiTheme="minorHAnsi" w:cstheme="minorHAnsi"/>
        </w:rPr>
        <w:t>.</w:t>
      </w:r>
      <w:r w:rsidRPr="005D500B">
        <w:rPr>
          <w:rFonts w:asciiTheme="minorHAnsi" w:hAnsiTheme="minorHAnsi" w:cstheme="minorHAnsi"/>
        </w:rPr>
        <w:t xml:space="preserve"> poz. </w:t>
      </w:r>
      <w:r w:rsidR="004A1BCA" w:rsidRPr="005D500B">
        <w:rPr>
          <w:rFonts w:asciiTheme="minorHAnsi" w:hAnsiTheme="minorHAnsi" w:cstheme="minorHAnsi"/>
        </w:rPr>
        <w:t>713</w:t>
      </w:r>
      <w:r w:rsidRPr="005D500B">
        <w:rPr>
          <w:rFonts w:asciiTheme="minorHAnsi" w:hAnsiTheme="minorHAnsi" w:cstheme="minorHAnsi"/>
        </w:rPr>
        <w:t>.) art. 13 ust.1, art.25 ust. 1, art.37 ust.1, art.</w:t>
      </w:r>
      <w:r w:rsidR="003F657D" w:rsidRPr="005D500B">
        <w:rPr>
          <w:rFonts w:asciiTheme="minorHAnsi" w:hAnsiTheme="minorHAnsi" w:cstheme="minorHAnsi"/>
        </w:rPr>
        <w:t xml:space="preserve"> </w:t>
      </w:r>
      <w:r w:rsidRPr="005D500B">
        <w:rPr>
          <w:rFonts w:asciiTheme="minorHAnsi" w:hAnsiTheme="minorHAnsi" w:cstheme="minorHAnsi"/>
        </w:rPr>
        <w:t>38 ust.</w:t>
      </w:r>
      <w:r w:rsidR="003F657D" w:rsidRPr="005D500B">
        <w:rPr>
          <w:rFonts w:asciiTheme="minorHAnsi" w:hAnsiTheme="minorHAnsi" w:cstheme="minorHAnsi"/>
        </w:rPr>
        <w:t>2</w:t>
      </w:r>
      <w:r w:rsidRPr="005D500B">
        <w:rPr>
          <w:rFonts w:asciiTheme="minorHAnsi" w:hAnsiTheme="minorHAnsi" w:cstheme="minorHAnsi"/>
        </w:rPr>
        <w:t>, art.</w:t>
      </w:r>
      <w:r w:rsidR="003F657D" w:rsidRPr="005D500B">
        <w:rPr>
          <w:rFonts w:asciiTheme="minorHAnsi" w:hAnsiTheme="minorHAnsi" w:cstheme="minorHAnsi"/>
        </w:rPr>
        <w:t xml:space="preserve"> </w:t>
      </w:r>
      <w:r w:rsidRPr="005D500B">
        <w:rPr>
          <w:rFonts w:asciiTheme="minorHAnsi" w:hAnsiTheme="minorHAnsi" w:cstheme="minorHAnsi"/>
        </w:rPr>
        <w:t>39 ust.</w:t>
      </w:r>
      <w:r w:rsidR="004A1BCA" w:rsidRPr="005D500B">
        <w:rPr>
          <w:rFonts w:asciiTheme="minorHAnsi" w:hAnsiTheme="minorHAnsi" w:cstheme="minorHAnsi"/>
        </w:rPr>
        <w:t>2</w:t>
      </w:r>
      <w:r w:rsidRPr="005D500B">
        <w:rPr>
          <w:rFonts w:asciiTheme="minorHAnsi" w:hAnsiTheme="minorHAnsi" w:cstheme="minorHAnsi"/>
        </w:rPr>
        <w:t>, art.40 ust.1 pkt 1 ustawy z dnia 21 sierpnia 1997 roku o gospodarce nieruchomościami</w:t>
      </w:r>
      <w:r w:rsidR="005C3444" w:rsidRPr="005D500B">
        <w:rPr>
          <w:rFonts w:asciiTheme="minorHAnsi" w:hAnsiTheme="minorHAnsi" w:cstheme="minorHAnsi"/>
        </w:rPr>
        <w:t xml:space="preserve"> </w:t>
      </w:r>
      <w:r w:rsidRPr="005D500B">
        <w:rPr>
          <w:rFonts w:asciiTheme="minorHAnsi" w:hAnsiTheme="minorHAnsi" w:cstheme="minorHAnsi"/>
        </w:rPr>
        <w:t>(</w:t>
      </w:r>
      <w:proofErr w:type="spellStart"/>
      <w:r w:rsidR="004A1BCA" w:rsidRPr="005D500B">
        <w:rPr>
          <w:rFonts w:asciiTheme="minorHAnsi" w:hAnsiTheme="minorHAnsi" w:cstheme="minorHAnsi"/>
        </w:rPr>
        <w:t>t.j</w:t>
      </w:r>
      <w:proofErr w:type="spellEnd"/>
      <w:r w:rsidR="004A1BCA" w:rsidRPr="005D500B">
        <w:rPr>
          <w:rFonts w:asciiTheme="minorHAnsi" w:hAnsiTheme="minorHAnsi" w:cstheme="minorHAnsi"/>
        </w:rPr>
        <w:t xml:space="preserve">. </w:t>
      </w:r>
      <w:r w:rsidRPr="005D500B">
        <w:rPr>
          <w:rFonts w:asciiTheme="minorHAnsi" w:hAnsiTheme="minorHAnsi" w:cstheme="minorHAnsi"/>
        </w:rPr>
        <w:t>Dz.U. z 20</w:t>
      </w:r>
      <w:r w:rsidR="004A1BCA" w:rsidRPr="005D500B">
        <w:rPr>
          <w:rFonts w:asciiTheme="minorHAnsi" w:hAnsiTheme="minorHAnsi" w:cstheme="minorHAnsi"/>
        </w:rPr>
        <w:t>20</w:t>
      </w:r>
      <w:r w:rsidRPr="005D500B">
        <w:rPr>
          <w:rFonts w:asciiTheme="minorHAnsi" w:hAnsiTheme="minorHAnsi" w:cstheme="minorHAnsi"/>
        </w:rPr>
        <w:t xml:space="preserve"> r</w:t>
      </w:r>
      <w:r w:rsidR="004A1BCA" w:rsidRPr="005D500B">
        <w:rPr>
          <w:rFonts w:asciiTheme="minorHAnsi" w:hAnsiTheme="minorHAnsi" w:cstheme="minorHAnsi"/>
        </w:rPr>
        <w:t>.</w:t>
      </w:r>
      <w:r w:rsidRPr="005D500B">
        <w:rPr>
          <w:rFonts w:asciiTheme="minorHAnsi" w:hAnsiTheme="minorHAnsi" w:cstheme="minorHAnsi"/>
        </w:rPr>
        <w:t xml:space="preserve"> poz.</w:t>
      </w:r>
      <w:r w:rsidR="004A1BCA" w:rsidRPr="005D500B">
        <w:rPr>
          <w:rFonts w:asciiTheme="minorHAnsi" w:hAnsiTheme="minorHAnsi" w:cstheme="minorHAnsi"/>
        </w:rPr>
        <w:t xml:space="preserve">65, </w:t>
      </w:r>
      <w:r w:rsidRPr="005D500B">
        <w:rPr>
          <w:rFonts w:asciiTheme="minorHAnsi" w:hAnsiTheme="minorHAnsi" w:cstheme="minorHAnsi"/>
        </w:rPr>
        <w:t>zm.</w:t>
      </w:r>
      <w:r w:rsidR="004A1BCA" w:rsidRPr="005D500B">
        <w:rPr>
          <w:rFonts w:asciiTheme="minorHAnsi" w:hAnsiTheme="minorHAnsi" w:cstheme="minorHAnsi"/>
        </w:rPr>
        <w:t xml:space="preserve"> poz. 284, zm. poz.471, zm. poz. 782, zm. poz.1709</w:t>
      </w:r>
      <w:r w:rsidRPr="005D500B">
        <w:rPr>
          <w:rFonts w:asciiTheme="minorHAnsi" w:hAnsiTheme="minorHAnsi" w:cstheme="minorHAnsi"/>
        </w:rPr>
        <w:t xml:space="preserve">) </w:t>
      </w:r>
      <w:r w:rsidR="004A1BCA" w:rsidRPr="005D500B">
        <w:rPr>
          <w:rFonts w:asciiTheme="minorHAnsi" w:hAnsiTheme="minorHAnsi" w:cstheme="minorHAnsi"/>
        </w:rPr>
        <w:t xml:space="preserve">Rozdziału 1, Rozdziału II i Rozdziału VI Rozporządzenia Rady Ministrów z dnia 14 września 2004r. w sprawie sposobu i trybu przeprowadzania przetargów oraz rokowań na zbycie nieruchomości ( </w:t>
      </w:r>
      <w:proofErr w:type="spellStart"/>
      <w:r w:rsidR="004A1BCA" w:rsidRPr="005D500B">
        <w:rPr>
          <w:rFonts w:asciiTheme="minorHAnsi" w:hAnsiTheme="minorHAnsi" w:cstheme="minorHAnsi"/>
        </w:rPr>
        <w:t>t.j</w:t>
      </w:r>
      <w:proofErr w:type="spellEnd"/>
      <w:r w:rsidR="004A1BCA" w:rsidRPr="005D500B">
        <w:rPr>
          <w:rFonts w:asciiTheme="minorHAnsi" w:hAnsiTheme="minorHAnsi" w:cstheme="minorHAnsi"/>
        </w:rPr>
        <w:t xml:space="preserve">. Dz. U. z 2014r. poz. 1490; zm. Dz.U. z 2020r. poz. 1698) </w:t>
      </w:r>
      <w:r w:rsidRPr="005D500B">
        <w:rPr>
          <w:rFonts w:asciiTheme="minorHAnsi" w:hAnsiTheme="minorHAnsi" w:cstheme="minorHAnsi"/>
        </w:rPr>
        <w:t xml:space="preserve">oraz </w:t>
      </w:r>
      <w:bookmarkStart w:id="0" w:name="_Hlk55293810"/>
      <w:r w:rsidR="004A1BCA" w:rsidRPr="005D500B">
        <w:rPr>
          <w:rFonts w:asciiTheme="minorHAnsi" w:hAnsiTheme="minorHAnsi" w:cstheme="minorHAnsi"/>
        </w:rPr>
        <w:t xml:space="preserve">§4, </w:t>
      </w:r>
      <w:r w:rsidRPr="005D500B">
        <w:rPr>
          <w:rFonts w:asciiTheme="minorHAnsi" w:hAnsiTheme="minorHAnsi" w:cstheme="minorHAnsi"/>
        </w:rPr>
        <w:t>§</w:t>
      </w:r>
      <w:bookmarkEnd w:id="0"/>
      <w:r w:rsidRPr="005D500B">
        <w:rPr>
          <w:rFonts w:asciiTheme="minorHAnsi" w:hAnsiTheme="minorHAnsi" w:cstheme="minorHAnsi"/>
        </w:rPr>
        <w:t>6 Uchwały Nr 252/XXXIII/13 Rady Gminy Nowa Ruda</w:t>
      </w:r>
      <w:r w:rsidR="005C3444" w:rsidRPr="005D500B">
        <w:rPr>
          <w:rFonts w:asciiTheme="minorHAnsi" w:hAnsiTheme="minorHAnsi" w:cstheme="minorHAnsi"/>
        </w:rPr>
        <w:t xml:space="preserve"> </w:t>
      </w:r>
      <w:r w:rsidRPr="005D500B">
        <w:rPr>
          <w:rFonts w:asciiTheme="minorHAnsi" w:hAnsiTheme="minorHAnsi" w:cstheme="minorHAnsi"/>
        </w:rPr>
        <w:t xml:space="preserve"> z dnia 29 stycznia 2013roku w sprawie zasad gospodarowania nieruchomościami stanowiącymi własność Gminy Nowa Ruda (Dz.</w:t>
      </w:r>
      <w:r w:rsidR="006B4216" w:rsidRPr="005D500B">
        <w:rPr>
          <w:rFonts w:asciiTheme="minorHAnsi" w:hAnsiTheme="minorHAnsi" w:cstheme="minorHAnsi"/>
        </w:rPr>
        <w:t xml:space="preserve"> </w:t>
      </w:r>
      <w:r w:rsidRPr="005D500B">
        <w:rPr>
          <w:rFonts w:asciiTheme="minorHAnsi" w:hAnsiTheme="minorHAnsi" w:cstheme="minorHAnsi"/>
        </w:rPr>
        <w:t>Urz.</w:t>
      </w:r>
      <w:r w:rsidR="006B4216" w:rsidRPr="005D500B">
        <w:rPr>
          <w:rFonts w:asciiTheme="minorHAnsi" w:hAnsiTheme="minorHAnsi" w:cstheme="minorHAnsi"/>
        </w:rPr>
        <w:t xml:space="preserve"> </w:t>
      </w:r>
      <w:r w:rsidRPr="005D500B">
        <w:rPr>
          <w:rFonts w:asciiTheme="minorHAnsi" w:hAnsiTheme="minorHAnsi" w:cstheme="minorHAnsi"/>
        </w:rPr>
        <w:t>Woj.</w:t>
      </w:r>
      <w:r w:rsidR="006B4216" w:rsidRPr="005D500B">
        <w:rPr>
          <w:rFonts w:asciiTheme="minorHAnsi" w:hAnsiTheme="minorHAnsi" w:cstheme="minorHAnsi"/>
        </w:rPr>
        <w:t xml:space="preserve"> </w:t>
      </w:r>
      <w:proofErr w:type="spellStart"/>
      <w:r w:rsidRPr="005D500B">
        <w:rPr>
          <w:rFonts w:asciiTheme="minorHAnsi" w:hAnsiTheme="minorHAnsi" w:cstheme="minorHAnsi"/>
        </w:rPr>
        <w:t>Doln</w:t>
      </w:r>
      <w:proofErr w:type="spellEnd"/>
      <w:r w:rsidRPr="005D500B">
        <w:rPr>
          <w:rFonts w:asciiTheme="minorHAnsi" w:hAnsiTheme="minorHAnsi" w:cstheme="minorHAnsi"/>
        </w:rPr>
        <w:t>. z 2013roku, poz. 1851</w:t>
      </w:r>
      <w:r w:rsidR="006B4216" w:rsidRPr="005D500B">
        <w:rPr>
          <w:rFonts w:asciiTheme="minorHAnsi" w:hAnsiTheme="minorHAnsi" w:cstheme="minorHAnsi"/>
        </w:rPr>
        <w:t>, zm. 2014r. poz. 1824 i poz. 2953, zm. 2015r. poz. 4379, zm. 2016r. poz. 1665 i poz. 4413 oraz zm. 2020r. poz. 313)</w:t>
      </w:r>
      <w:r w:rsidRPr="005D500B">
        <w:rPr>
          <w:rFonts w:asciiTheme="minorHAnsi" w:hAnsiTheme="minorHAnsi" w:cstheme="minorHAnsi"/>
        </w:rPr>
        <w:t xml:space="preserve">), Wójt Gminy Nowa Ruda </w:t>
      </w:r>
      <w:r w:rsidRPr="005D500B">
        <w:rPr>
          <w:rFonts w:asciiTheme="minorHAnsi" w:hAnsiTheme="minorHAnsi" w:cstheme="minorHAnsi"/>
          <w:b/>
          <w:bCs/>
        </w:rPr>
        <w:t>z a r z ą d z a,</w:t>
      </w:r>
      <w:r w:rsidRPr="005D500B">
        <w:rPr>
          <w:rFonts w:asciiTheme="minorHAnsi" w:hAnsiTheme="minorHAnsi" w:cstheme="minorHAnsi"/>
        </w:rPr>
        <w:t xml:space="preserve"> co następuje:</w:t>
      </w:r>
    </w:p>
    <w:p w14:paraId="6A46EC6D" w14:textId="330438C5" w:rsidR="0031474F" w:rsidRPr="005D500B" w:rsidRDefault="0031474F" w:rsidP="005D500B">
      <w:pPr>
        <w:suppressAutoHyphens w:val="0"/>
        <w:spacing w:line="360" w:lineRule="auto"/>
        <w:rPr>
          <w:rFonts w:asciiTheme="minorHAnsi" w:hAnsiTheme="minorHAnsi" w:cstheme="minorHAnsi"/>
        </w:rPr>
      </w:pPr>
      <w:r w:rsidRPr="005D500B">
        <w:rPr>
          <w:rFonts w:asciiTheme="minorHAnsi" w:hAnsiTheme="minorHAnsi" w:cstheme="minorHAnsi"/>
        </w:rPr>
        <w:t xml:space="preserve">§ 1. Prostuje się oczywistą omyłkę pisarską w </w:t>
      </w:r>
      <w:r w:rsidR="00C11C3F" w:rsidRPr="005D500B">
        <w:rPr>
          <w:rFonts w:asciiTheme="minorHAnsi" w:hAnsiTheme="minorHAnsi" w:cstheme="minorHAnsi"/>
        </w:rPr>
        <w:t xml:space="preserve">treści załącznika do </w:t>
      </w:r>
      <w:r w:rsidRPr="005D500B">
        <w:rPr>
          <w:rFonts w:asciiTheme="minorHAnsi" w:hAnsiTheme="minorHAnsi" w:cstheme="minorHAnsi"/>
        </w:rPr>
        <w:t xml:space="preserve">Zarządzeniu nr </w:t>
      </w:r>
      <w:r w:rsidR="00445A9D" w:rsidRPr="005D500B">
        <w:rPr>
          <w:rFonts w:asciiTheme="minorHAnsi" w:hAnsiTheme="minorHAnsi" w:cstheme="minorHAnsi"/>
        </w:rPr>
        <w:t>487</w:t>
      </w:r>
      <w:r w:rsidRPr="005D500B">
        <w:rPr>
          <w:rFonts w:asciiTheme="minorHAnsi" w:hAnsiTheme="minorHAnsi" w:cstheme="minorHAnsi"/>
        </w:rPr>
        <w:t>/</w:t>
      </w:r>
      <w:r w:rsidR="00445A9D" w:rsidRPr="005D500B">
        <w:rPr>
          <w:rFonts w:asciiTheme="minorHAnsi" w:hAnsiTheme="minorHAnsi" w:cstheme="minorHAnsi"/>
        </w:rPr>
        <w:t>20</w:t>
      </w:r>
      <w:r w:rsidRPr="005D500B">
        <w:rPr>
          <w:rFonts w:asciiTheme="minorHAnsi" w:hAnsiTheme="minorHAnsi" w:cstheme="minorHAnsi"/>
        </w:rPr>
        <w:t xml:space="preserve"> Wójta Gminy Nowa Ruda z dnia </w:t>
      </w:r>
      <w:r w:rsidR="00445A9D" w:rsidRPr="005D500B">
        <w:rPr>
          <w:rFonts w:asciiTheme="minorHAnsi" w:hAnsiTheme="minorHAnsi" w:cstheme="minorHAnsi"/>
        </w:rPr>
        <w:t>1</w:t>
      </w:r>
      <w:r w:rsidRPr="005D500B">
        <w:rPr>
          <w:rFonts w:asciiTheme="minorHAnsi" w:hAnsiTheme="minorHAnsi" w:cstheme="minorHAnsi"/>
        </w:rPr>
        <w:t xml:space="preserve">9 </w:t>
      </w:r>
      <w:r w:rsidR="00445A9D" w:rsidRPr="005D500B">
        <w:rPr>
          <w:rFonts w:asciiTheme="minorHAnsi" w:hAnsiTheme="minorHAnsi" w:cstheme="minorHAnsi"/>
        </w:rPr>
        <w:t>października</w:t>
      </w:r>
      <w:r w:rsidRPr="005D500B">
        <w:rPr>
          <w:rFonts w:asciiTheme="minorHAnsi" w:hAnsiTheme="minorHAnsi" w:cstheme="minorHAnsi"/>
        </w:rPr>
        <w:t xml:space="preserve"> 20</w:t>
      </w:r>
      <w:r w:rsidR="00445A9D" w:rsidRPr="005D500B">
        <w:rPr>
          <w:rFonts w:asciiTheme="minorHAnsi" w:hAnsiTheme="minorHAnsi" w:cstheme="minorHAnsi"/>
        </w:rPr>
        <w:t>20</w:t>
      </w:r>
      <w:r w:rsidRPr="005D500B">
        <w:rPr>
          <w:rFonts w:asciiTheme="minorHAnsi" w:hAnsiTheme="minorHAnsi" w:cstheme="minorHAnsi"/>
        </w:rPr>
        <w:t xml:space="preserve">roku w sprawie sprzedaży w drodze I </w:t>
      </w:r>
      <w:r w:rsidR="00445A9D" w:rsidRPr="005D500B">
        <w:rPr>
          <w:rFonts w:asciiTheme="minorHAnsi" w:hAnsiTheme="minorHAnsi" w:cstheme="minorHAnsi"/>
        </w:rPr>
        <w:t>rokowań</w:t>
      </w:r>
      <w:r w:rsidRPr="005D500B">
        <w:rPr>
          <w:rFonts w:asciiTheme="minorHAnsi" w:hAnsiTheme="minorHAnsi" w:cstheme="minorHAnsi"/>
        </w:rPr>
        <w:t xml:space="preserve"> nieruchomości stanowiącej własność Gminy Nowa Ruda w ten sposób,</w:t>
      </w:r>
      <w:r w:rsidR="00D11261" w:rsidRPr="005D500B">
        <w:rPr>
          <w:rFonts w:asciiTheme="minorHAnsi" w:hAnsiTheme="minorHAnsi" w:cstheme="minorHAnsi"/>
        </w:rPr>
        <w:t xml:space="preserve"> </w:t>
      </w:r>
      <w:r w:rsidRPr="005D500B">
        <w:rPr>
          <w:rFonts w:asciiTheme="minorHAnsi" w:hAnsiTheme="minorHAnsi" w:cstheme="minorHAnsi"/>
        </w:rPr>
        <w:t>że w</w:t>
      </w:r>
      <w:r w:rsidR="00445A9D" w:rsidRPr="005D500B">
        <w:rPr>
          <w:rFonts w:asciiTheme="minorHAnsi" w:hAnsiTheme="minorHAnsi" w:cstheme="minorHAnsi"/>
        </w:rPr>
        <w:t xml:space="preserve"> </w:t>
      </w:r>
      <w:r w:rsidR="00C11C3F" w:rsidRPr="005D500B">
        <w:rPr>
          <w:rFonts w:asciiTheme="minorHAnsi" w:hAnsiTheme="minorHAnsi" w:cstheme="minorHAnsi"/>
        </w:rPr>
        <w:t xml:space="preserve">punkcie dotyczącym  ceny wywoławczej nieruchomości w wierszu </w:t>
      </w:r>
      <w:r w:rsidR="0097752C" w:rsidRPr="005D500B">
        <w:rPr>
          <w:rFonts w:asciiTheme="minorHAnsi" w:hAnsiTheme="minorHAnsi" w:cstheme="minorHAnsi"/>
        </w:rPr>
        <w:t>3</w:t>
      </w:r>
      <w:r w:rsidR="00C11C3F" w:rsidRPr="005D500B">
        <w:rPr>
          <w:rFonts w:asciiTheme="minorHAnsi" w:hAnsiTheme="minorHAnsi" w:cstheme="minorHAnsi"/>
        </w:rPr>
        <w:t>4</w:t>
      </w:r>
      <w:r w:rsidR="0097752C" w:rsidRPr="005D500B">
        <w:rPr>
          <w:rFonts w:asciiTheme="minorHAnsi" w:hAnsiTheme="minorHAnsi" w:cstheme="minorHAnsi"/>
        </w:rPr>
        <w:t xml:space="preserve"> </w:t>
      </w:r>
      <w:r w:rsidR="00C11C3F" w:rsidRPr="005D500B">
        <w:rPr>
          <w:rFonts w:asciiTheme="minorHAnsi" w:hAnsiTheme="minorHAnsi" w:cstheme="minorHAnsi"/>
        </w:rPr>
        <w:t xml:space="preserve"> </w:t>
      </w:r>
      <w:r w:rsidR="0097752C" w:rsidRPr="005D500B">
        <w:rPr>
          <w:rFonts w:asciiTheme="minorHAnsi" w:hAnsiTheme="minorHAnsi" w:cstheme="minorHAnsi"/>
        </w:rPr>
        <w:t>w zdaniu  ,, Zgłoszenie udziału w rokowaniach</w:t>
      </w:r>
      <w:r w:rsidR="00122EF7" w:rsidRPr="005D500B">
        <w:rPr>
          <w:rFonts w:asciiTheme="minorHAnsi" w:hAnsiTheme="minorHAnsi" w:cstheme="minorHAnsi"/>
        </w:rPr>
        <w:t xml:space="preserve"> należy składać w zamkniętych kopertach do dnia</w:t>
      </w:r>
      <w:r w:rsidR="0097752C" w:rsidRPr="005D500B">
        <w:rPr>
          <w:rFonts w:asciiTheme="minorHAnsi" w:hAnsiTheme="minorHAnsi" w:cstheme="minorHAnsi"/>
        </w:rPr>
        <w:t xml:space="preserve">  23.10.2020r</w:t>
      </w:r>
      <w:r w:rsidR="00D76E69" w:rsidRPr="005D500B">
        <w:rPr>
          <w:rFonts w:asciiTheme="minorHAnsi" w:hAnsiTheme="minorHAnsi" w:cstheme="minorHAnsi"/>
        </w:rPr>
        <w:t>….”</w:t>
      </w:r>
      <w:r w:rsidR="0097752C" w:rsidRPr="005D500B">
        <w:rPr>
          <w:rFonts w:asciiTheme="minorHAnsi" w:hAnsiTheme="minorHAnsi" w:cstheme="minorHAnsi"/>
        </w:rPr>
        <w:t xml:space="preserve"> wpisać prawidłową datę </w:t>
      </w:r>
      <w:r w:rsidR="00D76E69" w:rsidRPr="005D500B">
        <w:rPr>
          <w:rFonts w:asciiTheme="minorHAnsi" w:hAnsiTheme="minorHAnsi" w:cstheme="minorHAnsi"/>
        </w:rPr>
        <w:t>,,</w:t>
      </w:r>
      <w:r w:rsidR="0097752C" w:rsidRPr="005D500B">
        <w:rPr>
          <w:rFonts w:asciiTheme="minorHAnsi" w:hAnsiTheme="minorHAnsi" w:cstheme="minorHAnsi"/>
        </w:rPr>
        <w:t>23.11.2020r</w:t>
      </w:r>
      <w:r w:rsidR="00D76E69" w:rsidRPr="005D500B">
        <w:rPr>
          <w:rFonts w:asciiTheme="minorHAnsi" w:hAnsiTheme="minorHAnsi" w:cstheme="minorHAnsi"/>
        </w:rPr>
        <w:t>.</w:t>
      </w:r>
      <w:r w:rsidR="0097752C" w:rsidRPr="005D500B">
        <w:rPr>
          <w:rFonts w:asciiTheme="minorHAnsi" w:hAnsiTheme="minorHAnsi" w:cstheme="minorHAnsi"/>
        </w:rPr>
        <w:t xml:space="preserve">” </w:t>
      </w:r>
      <w:r w:rsidR="00D76E69" w:rsidRPr="005D500B">
        <w:rPr>
          <w:rFonts w:asciiTheme="minorHAnsi" w:hAnsiTheme="minorHAnsi" w:cstheme="minorHAnsi"/>
        </w:rPr>
        <w:t>.</w:t>
      </w:r>
    </w:p>
    <w:p w14:paraId="36B39DF7" w14:textId="4402A87F" w:rsidR="00122EF7" w:rsidRPr="005D500B" w:rsidRDefault="0031474F" w:rsidP="005D500B">
      <w:pPr>
        <w:suppressAutoHyphens w:val="0"/>
        <w:spacing w:line="360" w:lineRule="auto"/>
        <w:rPr>
          <w:rFonts w:asciiTheme="minorHAnsi" w:hAnsiTheme="minorHAnsi" w:cstheme="minorHAnsi"/>
        </w:rPr>
      </w:pPr>
      <w:bookmarkStart w:id="1" w:name="_Hlk55292926"/>
      <w:r w:rsidRPr="005D500B">
        <w:rPr>
          <w:rFonts w:asciiTheme="minorHAnsi" w:hAnsiTheme="minorHAnsi" w:cstheme="minorHAnsi"/>
        </w:rPr>
        <w:t xml:space="preserve">§ </w:t>
      </w:r>
      <w:bookmarkEnd w:id="1"/>
      <w:r w:rsidRPr="005D500B">
        <w:rPr>
          <w:rFonts w:asciiTheme="minorHAnsi" w:hAnsiTheme="minorHAnsi" w:cstheme="minorHAnsi"/>
        </w:rPr>
        <w:t>2.</w:t>
      </w:r>
      <w:r w:rsidR="00122EF7" w:rsidRPr="005D500B">
        <w:rPr>
          <w:rFonts w:asciiTheme="minorHAnsi" w:hAnsiTheme="minorHAnsi" w:cstheme="minorHAnsi"/>
        </w:rPr>
        <w:t xml:space="preserve"> Zarządzenie podlega publikacji poprzez ogłoszenie w Biuletynie Informacji Publicznej Gminy Nowa Ruda, na stronie internetowej Urzędu Gminy Nowa Ruda i wywiesza się na tablicy ogłoszeń w Urzędzie Gminy Nowa Ruda, ul. Niepodległości nr 2 </w:t>
      </w:r>
      <w:r w:rsidR="00A00BBB" w:rsidRPr="005D500B">
        <w:rPr>
          <w:rFonts w:asciiTheme="minorHAnsi" w:hAnsiTheme="minorHAnsi" w:cstheme="minorHAnsi"/>
        </w:rPr>
        <w:t>, na</w:t>
      </w:r>
      <w:r w:rsidR="00122EF7" w:rsidRPr="005D500B">
        <w:rPr>
          <w:rFonts w:asciiTheme="minorHAnsi" w:hAnsiTheme="minorHAnsi" w:cstheme="minorHAnsi"/>
        </w:rPr>
        <w:t xml:space="preserve"> tablicy ogłoszeń Sołectwa Dzikowiec</w:t>
      </w:r>
      <w:r w:rsidR="00A00BBB" w:rsidRPr="005D500B">
        <w:rPr>
          <w:rFonts w:asciiTheme="minorHAnsi" w:hAnsiTheme="minorHAnsi" w:cstheme="minorHAnsi"/>
        </w:rPr>
        <w:t xml:space="preserve"> oraz zamieszcza się w prasie lokalnej </w:t>
      </w:r>
      <w:r w:rsidR="00122EF7" w:rsidRPr="005D500B">
        <w:rPr>
          <w:rFonts w:asciiTheme="minorHAnsi" w:hAnsiTheme="minorHAnsi" w:cstheme="minorHAnsi"/>
        </w:rPr>
        <w:t>.</w:t>
      </w:r>
    </w:p>
    <w:p w14:paraId="2D8B631E" w14:textId="3506DC31" w:rsidR="0031474F" w:rsidRPr="005D500B" w:rsidRDefault="00A00BBB" w:rsidP="005D500B">
      <w:pPr>
        <w:suppressAutoHyphens w:val="0"/>
        <w:spacing w:line="360" w:lineRule="auto"/>
        <w:rPr>
          <w:rFonts w:asciiTheme="minorHAnsi" w:hAnsiTheme="minorHAnsi" w:cstheme="minorHAnsi"/>
        </w:rPr>
      </w:pPr>
      <w:bookmarkStart w:id="2" w:name="_Hlk55292986"/>
      <w:r w:rsidRPr="005D500B">
        <w:rPr>
          <w:rFonts w:asciiTheme="minorHAnsi" w:hAnsiTheme="minorHAnsi" w:cstheme="minorHAnsi"/>
        </w:rPr>
        <w:t>§</w:t>
      </w:r>
      <w:bookmarkEnd w:id="2"/>
      <w:r w:rsidRPr="005D500B">
        <w:rPr>
          <w:rFonts w:asciiTheme="minorHAnsi" w:hAnsiTheme="minorHAnsi" w:cstheme="minorHAnsi"/>
        </w:rPr>
        <w:t xml:space="preserve"> 3. </w:t>
      </w:r>
      <w:r w:rsidR="0031474F" w:rsidRPr="005D500B">
        <w:rPr>
          <w:rFonts w:asciiTheme="minorHAnsi" w:hAnsiTheme="minorHAnsi" w:cstheme="minorHAnsi"/>
        </w:rPr>
        <w:t>Pozostałe postanowienia zarządzenia nie ulegają zmianom.</w:t>
      </w:r>
    </w:p>
    <w:p w14:paraId="6E45B36F" w14:textId="633A0549" w:rsidR="00A00BBB" w:rsidRPr="005D500B" w:rsidRDefault="00A00BBB" w:rsidP="005D500B">
      <w:pPr>
        <w:suppressAutoHyphens w:val="0"/>
        <w:spacing w:line="360" w:lineRule="auto"/>
        <w:rPr>
          <w:rFonts w:asciiTheme="minorHAnsi" w:hAnsiTheme="minorHAnsi" w:cstheme="minorHAnsi"/>
        </w:rPr>
      </w:pPr>
      <w:r w:rsidRPr="005D500B">
        <w:rPr>
          <w:rFonts w:asciiTheme="minorHAnsi" w:hAnsiTheme="minorHAnsi" w:cstheme="minorHAnsi"/>
        </w:rPr>
        <w:t xml:space="preserve">§ 4. Wykonanie zarządzenia powierza się Kierownikowi Referatu Gospodarki Nieruchomościami </w:t>
      </w:r>
    </w:p>
    <w:p w14:paraId="12148D6D" w14:textId="0301AE40" w:rsidR="00A00BBB" w:rsidRPr="005D500B" w:rsidRDefault="00A00BBB" w:rsidP="005D500B">
      <w:pPr>
        <w:suppressAutoHyphens w:val="0"/>
        <w:spacing w:line="360" w:lineRule="auto"/>
        <w:rPr>
          <w:rFonts w:asciiTheme="minorHAnsi" w:hAnsiTheme="minorHAnsi" w:cstheme="minorHAnsi"/>
        </w:rPr>
      </w:pPr>
      <w:r w:rsidRPr="005D500B">
        <w:rPr>
          <w:rFonts w:asciiTheme="minorHAnsi" w:hAnsiTheme="minorHAnsi" w:cstheme="minorHAnsi"/>
        </w:rPr>
        <w:t>i Geodezji.</w:t>
      </w:r>
    </w:p>
    <w:p w14:paraId="2143F6AF" w14:textId="43E9B848" w:rsidR="00A00BBB" w:rsidRDefault="0031474F" w:rsidP="005D500B">
      <w:pPr>
        <w:suppressAutoHyphens w:val="0"/>
        <w:spacing w:line="360" w:lineRule="auto"/>
        <w:rPr>
          <w:rFonts w:asciiTheme="minorHAnsi" w:hAnsiTheme="minorHAnsi" w:cstheme="minorHAnsi"/>
        </w:rPr>
      </w:pPr>
      <w:r w:rsidRPr="005D500B">
        <w:rPr>
          <w:rFonts w:asciiTheme="minorHAnsi" w:hAnsiTheme="minorHAnsi" w:cstheme="minorHAnsi"/>
        </w:rPr>
        <w:t xml:space="preserve">§ </w:t>
      </w:r>
      <w:r w:rsidR="00A00BBB" w:rsidRPr="005D500B">
        <w:rPr>
          <w:rFonts w:asciiTheme="minorHAnsi" w:hAnsiTheme="minorHAnsi" w:cstheme="minorHAnsi"/>
        </w:rPr>
        <w:t>5</w:t>
      </w:r>
      <w:r w:rsidRPr="005D500B">
        <w:rPr>
          <w:rFonts w:asciiTheme="minorHAnsi" w:hAnsiTheme="minorHAnsi" w:cstheme="minorHAnsi"/>
        </w:rPr>
        <w:t>. Zarządzenie wchodzi w życie z dniem wydania.</w:t>
      </w:r>
    </w:p>
    <w:p w14:paraId="546403C6" w14:textId="77777777" w:rsidR="005D500B" w:rsidRPr="005D500B" w:rsidRDefault="005D500B" w:rsidP="005D500B">
      <w:pPr>
        <w:suppressAutoHyphens w:val="0"/>
        <w:spacing w:line="360" w:lineRule="auto"/>
        <w:rPr>
          <w:rFonts w:asciiTheme="minorHAnsi" w:hAnsiTheme="minorHAnsi" w:cstheme="minorHAnsi"/>
        </w:rPr>
      </w:pPr>
    </w:p>
    <w:p w14:paraId="16E8A792" w14:textId="5D2AD61D" w:rsidR="0031474F" w:rsidRPr="00C43E7B" w:rsidRDefault="0031474F" w:rsidP="00C27656">
      <w:pPr>
        <w:suppressAutoHyphens w:val="0"/>
        <w:jc w:val="right"/>
        <w:rPr>
          <w:rFonts w:asciiTheme="minorHAnsi" w:hAnsiTheme="minorHAnsi" w:cstheme="minorHAnsi"/>
        </w:rPr>
      </w:pPr>
      <w:r w:rsidRPr="00C43E7B">
        <w:rPr>
          <w:rFonts w:asciiTheme="minorHAnsi" w:hAnsiTheme="minorHAnsi" w:cstheme="minorHAnsi"/>
        </w:rPr>
        <w:t>Adrianna Mierzejewska</w:t>
      </w:r>
      <w:r w:rsidR="00C23D8F" w:rsidRPr="00C43E7B">
        <w:rPr>
          <w:rFonts w:asciiTheme="minorHAnsi" w:hAnsiTheme="minorHAnsi" w:cstheme="minorHAnsi"/>
        </w:rPr>
        <w:t xml:space="preserve"> – Wójt Gminy Nowa Ruda</w:t>
      </w:r>
    </w:p>
    <w:p w14:paraId="463DDC1D" w14:textId="77777777" w:rsidR="0031474F" w:rsidRPr="00C43E7B" w:rsidRDefault="0031474F" w:rsidP="005D500B">
      <w:pPr>
        <w:pStyle w:val="Tekstpodstawowy"/>
        <w:spacing w:line="360" w:lineRule="auto"/>
        <w:rPr>
          <w:rFonts w:ascii="Tahoma" w:hAnsi="Tahoma"/>
          <w:b/>
        </w:rPr>
      </w:pPr>
    </w:p>
    <w:sectPr w:rsidR="0031474F" w:rsidRPr="00C43E7B"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0DD"/>
    <w:rsid w:val="00060389"/>
    <w:rsid w:val="000629CB"/>
    <w:rsid w:val="00122EF7"/>
    <w:rsid w:val="00147608"/>
    <w:rsid w:val="00184361"/>
    <w:rsid w:val="00196F87"/>
    <w:rsid w:val="0031474F"/>
    <w:rsid w:val="0035386F"/>
    <w:rsid w:val="003D1CF3"/>
    <w:rsid w:val="003E0883"/>
    <w:rsid w:val="003F657D"/>
    <w:rsid w:val="00411DA4"/>
    <w:rsid w:val="00445A9D"/>
    <w:rsid w:val="004A1BCA"/>
    <w:rsid w:val="005C3444"/>
    <w:rsid w:val="005D500B"/>
    <w:rsid w:val="00636F4C"/>
    <w:rsid w:val="00683098"/>
    <w:rsid w:val="006B4216"/>
    <w:rsid w:val="00716ED0"/>
    <w:rsid w:val="007A00DD"/>
    <w:rsid w:val="008246AA"/>
    <w:rsid w:val="0084323E"/>
    <w:rsid w:val="008B5184"/>
    <w:rsid w:val="008D4077"/>
    <w:rsid w:val="00912D3A"/>
    <w:rsid w:val="00933ABB"/>
    <w:rsid w:val="0097752C"/>
    <w:rsid w:val="009B7C41"/>
    <w:rsid w:val="009F3AB1"/>
    <w:rsid w:val="00A00BBB"/>
    <w:rsid w:val="00C11C3F"/>
    <w:rsid w:val="00C23D8F"/>
    <w:rsid w:val="00C27656"/>
    <w:rsid w:val="00C43E7B"/>
    <w:rsid w:val="00C461E2"/>
    <w:rsid w:val="00C630D7"/>
    <w:rsid w:val="00CC52B3"/>
    <w:rsid w:val="00D11261"/>
    <w:rsid w:val="00D14648"/>
    <w:rsid w:val="00D23B2C"/>
    <w:rsid w:val="00D54574"/>
    <w:rsid w:val="00D76E69"/>
    <w:rsid w:val="00DF016C"/>
    <w:rsid w:val="00E41DE4"/>
    <w:rsid w:val="00FF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C483E5D"/>
  <w15:chartTrackingRefBased/>
  <w15:docId w15:val="{F2268916-A42C-417D-8390-8615877F2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D23B2C"/>
    <w:pPr>
      <w:keepNext/>
      <w:widowControl/>
      <w:tabs>
        <w:tab w:val="num" w:pos="360"/>
      </w:tabs>
      <w:jc w:val="center"/>
      <w:outlineLvl w:val="0"/>
    </w:pPr>
    <w:rPr>
      <w:rFonts w:ascii="Tahoma" w:eastAsia="Times New Roman" w:hAnsi="Tahoma"/>
      <w:b/>
      <w:kern w:val="0"/>
      <w:szCs w:val="20"/>
    </w:rPr>
  </w:style>
  <w:style w:type="paragraph" w:styleId="Nagwek2">
    <w:name w:val="heading 2"/>
    <w:basedOn w:val="Normalny"/>
    <w:next w:val="Normalny"/>
    <w:link w:val="Nagwek2Znak"/>
    <w:unhideWhenUsed/>
    <w:qFormat/>
    <w:rsid w:val="00D23B2C"/>
    <w:pPr>
      <w:keepNext/>
      <w:widowControl/>
      <w:tabs>
        <w:tab w:val="num" w:pos="360"/>
      </w:tabs>
      <w:outlineLvl w:val="1"/>
    </w:pPr>
    <w:rPr>
      <w:rFonts w:ascii="Tahoma" w:eastAsia="Times New Roman" w:hAnsi="Tahoma"/>
      <w:b/>
      <w:kern w:val="0"/>
      <w:sz w:val="16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D23B2C"/>
    <w:pPr>
      <w:keepNext/>
      <w:widowControl/>
      <w:tabs>
        <w:tab w:val="num" w:pos="360"/>
      </w:tabs>
      <w:jc w:val="center"/>
      <w:outlineLvl w:val="2"/>
    </w:pPr>
    <w:rPr>
      <w:rFonts w:ascii="Tahoma" w:eastAsia="Times New Roman" w:hAnsi="Tahoma"/>
      <w:b/>
      <w:kern w:val="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F016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16C"/>
    <w:rPr>
      <w:rFonts w:ascii="Tahoma" w:eastAsia="Arial Unicode MS" w:hAnsi="Tahoma" w:cs="Tahoma"/>
      <w:kern w:val="1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D23B2C"/>
    <w:rPr>
      <w:rFonts w:ascii="Tahoma" w:hAnsi="Tahoma"/>
      <w:b/>
      <w:sz w:val="24"/>
    </w:rPr>
  </w:style>
  <w:style w:type="character" w:customStyle="1" w:styleId="Nagwek2Znak">
    <w:name w:val="Nagłówek 2 Znak"/>
    <w:basedOn w:val="Domylnaczcionkaakapitu"/>
    <w:link w:val="Nagwek2"/>
    <w:rsid w:val="00D23B2C"/>
    <w:rPr>
      <w:rFonts w:ascii="Tahoma" w:hAnsi="Tahoma"/>
      <w:b/>
      <w:sz w:val="16"/>
    </w:rPr>
  </w:style>
  <w:style w:type="character" w:customStyle="1" w:styleId="Nagwek3Znak">
    <w:name w:val="Nagłówek 3 Znak"/>
    <w:basedOn w:val="Domylnaczcionkaakapitu"/>
    <w:link w:val="Nagwek3"/>
    <w:semiHidden/>
    <w:rsid w:val="00D23B2C"/>
    <w:rPr>
      <w:rFonts w:ascii="Tahoma" w:hAnsi="Tahoma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66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326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cp:lastModifiedBy>Ania</cp:lastModifiedBy>
  <cp:revision>9</cp:revision>
  <cp:lastPrinted>2020-11-03T13:31:00Z</cp:lastPrinted>
  <dcterms:created xsi:type="dcterms:W3CDTF">2020-11-03T13:24:00Z</dcterms:created>
  <dcterms:modified xsi:type="dcterms:W3CDTF">2020-11-05T09:46:00Z</dcterms:modified>
</cp:coreProperties>
</file>