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0CC98C72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0E5E97">
        <w:rPr>
          <w:rStyle w:val="Pogrubienie"/>
        </w:rPr>
        <w:t>520</w:t>
      </w:r>
      <w:r w:rsidRPr="007250D9">
        <w:rPr>
          <w:rStyle w:val="Pogrubienie"/>
        </w:rPr>
        <w:t xml:space="preserve">/20 Wójta Gminy Nowa Ruda z dnia </w:t>
      </w:r>
      <w:r w:rsidR="000E5E97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159A9EB5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</w:t>
      </w:r>
      <w:r w:rsidR="00E76D37">
        <w:rPr>
          <w:rFonts w:ascii="Calibri" w:hAnsi="Calibri" w:cs="Calibri"/>
        </w:rPr>
        <w:t>142/2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B95D8D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</w:t>
      </w:r>
      <w:r w:rsidR="00E76D37">
        <w:rPr>
          <w:rFonts w:ascii="Calibri" w:hAnsi="Calibri" w:cs="Calibri"/>
        </w:rPr>
        <w:t>58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D66CBC">
        <w:rPr>
          <w:rFonts w:ascii="Calibri" w:hAnsi="Calibri" w:cs="Calibri"/>
        </w:rPr>
        <w:t>Dworki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54AB776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272C1">
        <w:rPr>
          <w:rFonts w:ascii="Calibri" w:hAnsi="Calibri" w:cs="Calibri"/>
        </w:rPr>
        <w:t>2</w:t>
      </w:r>
      <w:r w:rsidRPr="00277783">
        <w:rPr>
          <w:rFonts w:ascii="Calibri" w:hAnsi="Calibri" w:cs="Calibri"/>
        </w:rPr>
        <w:t xml:space="preserve"> r.</w:t>
      </w:r>
    </w:p>
    <w:p w14:paraId="053501AA" w14:textId="2DF0563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EA7980">
        <w:rPr>
          <w:rFonts w:ascii="Calibri" w:hAnsi="Calibri" w:cs="Calibri"/>
        </w:rPr>
        <w:t>4</w:t>
      </w:r>
      <w:r w:rsidR="00D66CBC">
        <w:rPr>
          <w:rFonts w:ascii="Calibri" w:hAnsi="Calibri" w:cs="Calibri"/>
        </w:rPr>
        <w:t>5,</w:t>
      </w:r>
      <w:r w:rsidR="00E76D37">
        <w:rPr>
          <w:rFonts w:ascii="Calibri" w:hAnsi="Calibri" w:cs="Calibri"/>
        </w:rPr>
        <w:t>82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EA7980">
        <w:rPr>
          <w:rFonts w:ascii="Calibri" w:hAnsi="Calibri" w:cs="Calibri"/>
        </w:rPr>
        <w:t xml:space="preserve">czterdzieści </w:t>
      </w:r>
      <w:r w:rsidR="00D66CBC">
        <w:rPr>
          <w:rFonts w:ascii="Calibri" w:hAnsi="Calibri" w:cs="Calibri"/>
        </w:rPr>
        <w:t>pięć</w:t>
      </w:r>
      <w:r w:rsidR="00EA7980">
        <w:rPr>
          <w:rFonts w:ascii="Calibri" w:hAnsi="Calibri" w:cs="Calibri"/>
        </w:rPr>
        <w:t xml:space="preserve"> złotych </w:t>
      </w:r>
      <w:r w:rsidR="00E76D37">
        <w:rPr>
          <w:rFonts w:ascii="Calibri" w:hAnsi="Calibri" w:cs="Calibri"/>
        </w:rPr>
        <w:t>82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D66CBC">
        <w:rPr>
          <w:rFonts w:ascii="Calibri" w:hAnsi="Calibri" w:cs="Calibri"/>
        </w:rPr>
        <w:t>7</w:t>
      </w:r>
      <w:r w:rsidR="00E76D37">
        <w:rPr>
          <w:rFonts w:ascii="Calibri" w:hAnsi="Calibri" w:cs="Calibri"/>
        </w:rPr>
        <w:t>9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B08C051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EC7C6D">
        <w:rPr>
          <w:rFonts w:ascii="Calibri" w:eastAsia="Calibri" w:hAnsi="Calibri" w:cs="Calibri"/>
        </w:rPr>
        <w:t>Dworki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0E5E97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0E5E97">
        <w:rPr>
          <w:rFonts w:cs="Calibri"/>
        </w:rPr>
        <w:tab/>
      </w:r>
      <w:bookmarkStart w:id="0" w:name="_Hlk51660687"/>
      <w:r w:rsidRPr="000E5E97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56CA73C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0E5E97">
        <w:t>520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0E5E97">
        <w:t>04 listopada</w:t>
      </w:r>
      <w:r w:rsidRPr="003F30A7">
        <w:t xml:space="preserve"> 2020 r.</w:t>
      </w:r>
    </w:p>
    <w:p w14:paraId="376E9F52" w14:textId="0FD362DC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0E5E97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</w:t>
      </w:r>
      <w:r w:rsidR="000E5E97">
        <w:rPr>
          <w:rStyle w:val="Pogrubienie"/>
          <w:rFonts w:asciiTheme="minorHAnsi" w:hAnsiTheme="minorHAnsi" w:cstheme="minorHAnsi"/>
        </w:rPr>
        <w:t xml:space="preserve"> 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677F4DA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EC7C6D">
        <w:rPr>
          <w:rFonts w:ascii="Calibri" w:hAnsi="Calibri" w:cs="Calibri"/>
        </w:rPr>
        <w:t>Dworki</w:t>
      </w:r>
    </w:p>
    <w:p w14:paraId="320B73F1" w14:textId="489A3D1D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E76D37">
        <w:rPr>
          <w:rFonts w:ascii="Calibri" w:hAnsi="Calibri" w:cs="Calibri"/>
        </w:rPr>
        <w:t>142/2</w:t>
      </w:r>
    </w:p>
    <w:p w14:paraId="2D2855BE" w14:textId="3F22749D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2062EA">
        <w:rPr>
          <w:rFonts w:ascii="Calibri" w:hAnsi="Calibri" w:cs="Calibri"/>
        </w:rPr>
        <w:t>000</w:t>
      </w:r>
      <w:r w:rsidR="00EC7C6D">
        <w:rPr>
          <w:rFonts w:ascii="Calibri" w:hAnsi="Calibri" w:cs="Calibri"/>
        </w:rPr>
        <w:t>25565/5</w:t>
      </w:r>
    </w:p>
    <w:p w14:paraId="353A3E4D" w14:textId="45CA2FF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E76D37">
        <w:rPr>
          <w:rFonts w:ascii="Calibri" w:hAnsi="Calibri" w:cs="Calibri"/>
        </w:rPr>
        <w:t>58</w:t>
      </w:r>
      <w:r w:rsidR="00267E2E">
        <w:rPr>
          <w:rFonts w:ascii="Calibri" w:hAnsi="Calibri" w:cs="Calibri"/>
        </w:rPr>
        <w:t xml:space="preserve"> ha</w:t>
      </w:r>
    </w:p>
    <w:p w14:paraId="10D5DEA3" w14:textId="5C0C11A6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E76D37">
        <w:rPr>
          <w:rFonts w:ascii="Calibri" w:hAnsi="Calibri" w:cs="Calibri"/>
        </w:rPr>
        <w:t>142/2</w:t>
      </w:r>
      <w:r w:rsidR="00A272C1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EA7980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EC7C6D">
        <w:rPr>
          <w:rFonts w:ascii="Calibri" w:hAnsi="Calibri" w:cs="Calibri"/>
        </w:rPr>
        <w:t>Dworki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ogólnej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</w:t>
      </w:r>
      <w:r w:rsidR="00E76D37">
        <w:rPr>
          <w:rFonts w:ascii="Calibri" w:hAnsi="Calibri" w:cs="Calibri"/>
        </w:rPr>
        <w:t xml:space="preserve">58 </w:t>
      </w:r>
      <w:r w:rsidR="00DF31E8" w:rsidRPr="00A5272E">
        <w:rPr>
          <w:rFonts w:ascii="Calibri" w:hAnsi="Calibri" w:cs="Calibri"/>
        </w:rPr>
        <w:t xml:space="preserve">ha sklasyfikowana jako </w:t>
      </w:r>
      <w:r w:rsidR="00E76D37">
        <w:rPr>
          <w:rFonts w:ascii="Calibri" w:hAnsi="Calibri" w:cs="Calibri"/>
        </w:rPr>
        <w:t>PsV-0,48 ha, ŁIV-0,10 ha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EC7C6D" w:rsidRPr="00EC7C6D">
        <w:rPr>
          <w:rFonts w:ascii="Calibri" w:hAnsi="Calibri" w:cs="Calibri"/>
        </w:rPr>
        <w:t>Zgodnie z Miejscowym planem zagospodarowania przestrzennego</w:t>
      </w:r>
      <w:r w:rsidR="00EC7C6D">
        <w:rPr>
          <w:rFonts w:ascii="Calibri" w:hAnsi="Calibri" w:cs="Calibri"/>
        </w:rPr>
        <w:t xml:space="preserve"> Gminy Nowa Ruda dla</w:t>
      </w:r>
      <w:r w:rsidR="00EC7C6D" w:rsidRPr="00EC7C6D">
        <w:rPr>
          <w:rFonts w:ascii="Calibri" w:hAnsi="Calibri" w:cs="Calibri"/>
        </w:rPr>
        <w:t xml:space="preserve"> terenu górniczego złoża melafiru „Świerki” działka nr </w:t>
      </w:r>
      <w:r w:rsidR="00E76D37">
        <w:rPr>
          <w:rFonts w:ascii="Calibri" w:hAnsi="Calibri" w:cs="Calibri"/>
        </w:rPr>
        <w:t>142/2</w:t>
      </w:r>
      <w:r w:rsidR="00EC7C6D" w:rsidRPr="00EC7C6D">
        <w:rPr>
          <w:rFonts w:ascii="Calibri" w:hAnsi="Calibri" w:cs="Calibri"/>
        </w:rPr>
        <w:t xml:space="preserve"> położona w Dworkach przeznaczona jest </w:t>
      </w:r>
      <w:r w:rsidR="00E76D37">
        <w:rPr>
          <w:rFonts w:ascii="Calibri" w:hAnsi="Calibri" w:cs="Calibri"/>
        </w:rPr>
        <w:t xml:space="preserve">w części </w:t>
      </w:r>
      <w:r w:rsidR="00EC7C6D" w:rsidRPr="00EC7C6D">
        <w:rPr>
          <w:rFonts w:ascii="Calibri" w:hAnsi="Calibri" w:cs="Calibri"/>
        </w:rPr>
        <w:t>na cele rolne</w:t>
      </w:r>
      <w:r w:rsidR="00E76D37">
        <w:rPr>
          <w:rFonts w:ascii="Calibri" w:hAnsi="Calibri" w:cs="Calibri"/>
        </w:rPr>
        <w:t xml:space="preserve"> oraz w części znajduje się poza opracowaniem ww. miejscowego planu zagospodarowania przestrzennego</w:t>
      </w:r>
      <w:r w:rsidR="00EC7C6D" w:rsidRPr="00EC7C6D">
        <w:rPr>
          <w:rFonts w:ascii="Calibri" w:hAnsi="Calibri" w:cs="Calibri"/>
        </w:rPr>
        <w:t>.</w:t>
      </w:r>
    </w:p>
    <w:bookmarkEnd w:id="1"/>
    <w:p w14:paraId="3DDC89E6" w14:textId="4B00D89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8396A">
        <w:rPr>
          <w:rFonts w:ascii="Calibri" w:hAnsi="Calibri" w:cs="Calibri"/>
        </w:rPr>
        <w:t>2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349A4F46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BA513F">
        <w:rPr>
          <w:rFonts w:ascii="Calibri" w:hAnsi="Calibri" w:cs="Calibri"/>
        </w:rPr>
        <w:t>4</w:t>
      </w:r>
      <w:r w:rsidR="00EC7C6D">
        <w:rPr>
          <w:rFonts w:ascii="Calibri" w:hAnsi="Calibri" w:cs="Calibri"/>
        </w:rPr>
        <w:t>5,</w:t>
      </w:r>
      <w:r w:rsidR="00E76D37">
        <w:rPr>
          <w:rFonts w:ascii="Calibri" w:hAnsi="Calibri" w:cs="Calibri"/>
        </w:rPr>
        <w:t>82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0E5E97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0E5E97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0E5E97"/>
    <w:rsid w:val="00120473"/>
    <w:rsid w:val="001421BE"/>
    <w:rsid w:val="00170181"/>
    <w:rsid w:val="00196EBA"/>
    <w:rsid w:val="001F430F"/>
    <w:rsid w:val="002062EA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32687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416F7"/>
    <w:rsid w:val="00985085"/>
    <w:rsid w:val="00986A39"/>
    <w:rsid w:val="009D6B85"/>
    <w:rsid w:val="00A07EE0"/>
    <w:rsid w:val="00A272C1"/>
    <w:rsid w:val="00A31B0B"/>
    <w:rsid w:val="00A5272E"/>
    <w:rsid w:val="00A6557C"/>
    <w:rsid w:val="00A8396A"/>
    <w:rsid w:val="00AA1160"/>
    <w:rsid w:val="00AB586B"/>
    <w:rsid w:val="00B25D2F"/>
    <w:rsid w:val="00B671B0"/>
    <w:rsid w:val="00B95D8D"/>
    <w:rsid w:val="00BA513F"/>
    <w:rsid w:val="00BB6F33"/>
    <w:rsid w:val="00BC3840"/>
    <w:rsid w:val="00BC3ED0"/>
    <w:rsid w:val="00C52978"/>
    <w:rsid w:val="00C81CE8"/>
    <w:rsid w:val="00D3271C"/>
    <w:rsid w:val="00D66CBC"/>
    <w:rsid w:val="00D77178"/>
    <w:rsid w:val="00DF31E8"/>
    <w:rsid w:val="00E040D0"/>
    <w:rsid w:val="00E76D37"/>
    <w:rsid w:val="00E8407C"/>
    <w:rsid w:val="00EA7980"/>
    <w:rsid w:val="00EC7C6D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2020-10-30T07:32:00Z</cp:lastPrinted>
  <dcterms:created xsi:type="dcterms:W3CDTF">2020-11-04T09:45:00Z</dcterms:created>
  <dcterms:modified xsi:type="dcterms:W3CDTF">2020-11-04T09:45:00Z</dcterms:modified>
</cp:coreProperties>
</file>